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09C1" w:rsidRDefault="00E809C1" w:rsidP="00E809C1">
      <w:pPr>
        <w:pStyle w:val="Default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ДЕРЖАВНИЙ ВИЩИЙ НАВЧАЛЬНИЙ ЗАКЛАД</w:t>
      </w:r>
    </w:p>
    <w:p w:rsidR="00E809C1" w:rsidRDefault="00E809C1" w:rsidP="00E809C1">
      <w:pPr>
        <w:pStyle w:val="Default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"УЖГОРОДСЬКИЙ НАЦІОНАЛЬНИЙ УНІВЕРСИТЕТ"</w:t>
      </w:r>
    </w:p>
    <w:p w:rsidR="00E809C1" w:rsidRDefault="00E809C1" w:rsidP="00E809C1">
      <w:pPr>
        <w:pStyle w:val="Default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ФАКУЛЬТЕТ ІНОЗЕМНОЇ ФІЛОЛОГІЇ</w:t>
      </w:r>
    </w:p>
    <w:p w:rsidR="00E809C1" w:rsidRDefault="00E809C1" w:rsidP="00E809C1">
      <w:pPr>
        <w:pStyle w:val="Default"/>
        <w:jc w:val="center"/>
        <w:rPr>
          <w:b/>
          <w:bCs/>
          <w:iCs/>
          <w:sz w:val="28"/>
          <w:szCs w:val="28"/>
          <w:lang w:val="uk-UA"/>
        </w:rPr>
      </w:pPr>
      <w:r>
        <w:rPr>
          <w:b/>
          <w:bCs/>
          <w:iCs/>
          <w:sz w:val="28"/>
          <w:szCs w:val="28"/>
          <w:lang w:val="uk-UA"/>
        </w:rPr>
        <w:t>Кафедра французької мови і зарубіжної літератури</w:t>
      </w:r>
    </w:p>
    <w:p w:rsidR="00E809C1" w:rsidRDefault="00E809C1" w:rsidP="00E809C1">
      <w:pPr>
        <w:pStyle w:val="Default"/>
        <w:rPr>
          <w:b/>
          <w:bCs/>
          <w:i/>
          <w:iCs/>
          <w:sz w:val="28"/>
          <w:szCs w:val="28"/>
          <w:lang w:val="uk-UA"/>
        </w:rPr>
      </w:pPr>
    </w:p>
    <w:p w:rsidR="00E809C1" w:rsidRDefault="00E809C1" w:rsidP="00E809C1">
      <w:pPr>
        <w:pStyle w:val="Default"/>
        <w:rPr>
          <w:b/>
          <w:bCs/>
          <w:i/>
          <w:iCs/>
          <w:sz w:val="28"/>
          <w:szCs w:val="28"/>
          <w:lang w:val="uk-UA"/>
        </w:rPr>
      </w:pPr>
    </w:p>
    <w:p w:rsidR="00E809C1" w:rsidRDefault="00E809C1" w:rsidP="00E809C1">
      <w:pPr>
        <w:pStyle w:val="Default"/>
        <w:ind w:firstLine="5103"/>
        <w:jc w:val="center"/>
        <w:rPr>
          <w:color w:val="auto"/>
          <w:lang w:val="uk-UA"/>
        </w:rPr>
      </w:pPr>
      <w:r>
        <w:rPr>
          <w:color w:val="auto"/>
          <w:lang w:val="uk-UA"/>
        </w:rPr>
        <w:t>«ЗАТВЕРДЖУЮ»</w:t>
      </w:r>
    </w:p>
    <w:p w:rsidR="00E809C1" w:rsidRDefault="00E809C1" w:rsidP="00E809C1">
      <w:pPr>
        <w:pStyle w:val="Default"/>
        <w:ind w:firstLine="5387"/>
        <w:rPr>
          <w:color w:val="auto"/>
          <w:lang w:val="uk-UA"/>
        </w:rPr>
      </w:pPr>
      <w:r>
        <w:rPr>
          <w:color w:val="auto"/>
          <w:lang w:val="uk-UA"/>
        </w:rPr>
        <w:t xml:space="preserve">Декан ________________________ </w:t>
      </w:r>
    </w:p>
    <w:p w:rsidR="00E809C1" w:rsidRDefault="00E809C1" w:rsidP="00E809C1">
      <w:pPr>
        <w:pStyle w:val="Default"/>
        <w:ind w:firstLine="5387"/>
        <w:rPr>
          <w:color w:val="auto"/>
          <w:lang w:val="uk-UA"/>
        </w:rPr>
      </w:pPr>
      <w:r>
        <w:rPr>
          <w:color w:val="auto"/>
          <w:lang w:val="uk-UA"/>
        </w:rPr>
        <w:t>факультету</w:t>
      </w:r>
    </w:p>
    <w:p w:rsidR="00E809C1" w:rsidRDefault="00E809C1" w:rsidP="00E809C1">
      <w:pPr>
        <w:pStyle w:val="Default"/>
        <w:ind w:firstLine="5387"/>
        <w:rPr>
          <w:color w:val="auto"/>
          <w:lang w:val="uk-UA"/>
        </w:rPr>
      </w:pPr>
      <w:r>
        <w:rPr>
          <w:color w:val="auto"/>
          <w:lang w:val="uk-UA"/>
        </w:rPr>
        <w:t>_____________ /Прізвище та ініціали/</w:t>
      </w:r>
    </w:p>
    <w:p w:rsidR="00E809C1" w:rsidRDefault="00E809C1" w:rsidP="00E809C1">
      <w:pPr>
        <w:ind w:firstLine="5387"/>
        <w:rPr>
          <w:sz w:val="24"/>
        </w:rPr>
      </w:pPr>
      <w:r>
        <w:rPr>
          <w:sz w:val="24"/>
        </w:rPr>
        <w:t>«____» _____________</w:t>
      </w:r>
      <w:r>
        <w:rPr>
          <w:sz w:val="24"/>
          <w:u w:val="single"/>
        </w:rPr>
        <w:t xml:space="preserve"> </w:t>
      </w:r>
      <w:r>
        <w:rPr>
          <w:sz w:val="24"/>
        </w:rPr>
        <w:t>20___ року</w:t>
      </w:r>
    </w:p>
    <w:p w:rsidR="00E809C1" w:rsidRDefault="00E809C1" w:rsidP="00E809C1">
      <w:pPr>
        <w:pStyle w:val="Default"/>
        <w:rPr>
          <w:b/>
          <w:bCs/>
          <w:i/>
          <w:iCs/>
          <w:sz w:val="28"/>
          <w:szCs w:val="28"/>
          <w:lang w:val="uk-UA"/>
        </w:rPr>
      </w:pPr>
    </w:p>
    <w:p w:rsidR="00E809C1" w:rsidRDefault="00E809C1" w:rsidP="00E809C1">
      <w:pPr>
        <w:pStyle w:val="Default"/>
        <w:ind w:firstLine="5220"/>
        <w:rPr>
          <w:sz w:val="28"/>
          <w:szCs w:val="28"/>
          <w:lang w:val="uk-UA"/>
        </w:rPr>
      </w:pPr>
    </w:p>
    <w:p w:rsidR="00E809C1" w:rsidRDefault="00E809C1" w:rsidP="00E809C1">
      <w:pPr>
        <w:pStyle w:val="Default"/>
        <w:ind w:firstLine="5220"/>
        <w:rPr>
          <w:sz w:val="28"/>
          <w:szCs w:val="28"/>
          <w:lang w:val="uk-UA"/>
        </w:rPr>
      </w:pPr>
    </w:p>
    <w:p w:rsidR="00E809C1" w:rsidRDefault="00E809C1" w:rsidP="00E809C1">
      <w:pPr>
        <w:pStyle w:val="Default"/>
        <w:ind w:firstLine="5220"/>
        <w:rPr>
          <w:sz w:val="28"/>
          <w:szCs w:val="28"/>
          <w:lang w:val="uk-UA"/>
        </w:rPr>
      </w:pPr>
    </w:p>
    <w:p w:rsidR="00E809C1" w:rsidRDefault="00E809C1" w:rsidP="00E809C1">
      <w:pPr>
        <w:pStyle w:val="Default"/>
        <w:ind w:firstLine="5220"/>
        <w:rPr>
          <w:sz w:val="28"/>
          <w:szCs w:val="28"/>
          <w:lang w:val="uk-UA"/>
        </w:rPr>
      </w:pPr>
    </w:p>
    <w:p w:rsidR="00E809C1" w:rsidRDefault="00E809C1" w:rsidP="00E809C1">
      <w:pPr>
        <w:pStyle w:val="Default"/>
        <w:ind w:firstLine="5220"/>
        <w:rPr>
          <w:sz w:val="28"/>
          <w:szCs w:val="28"/>
          <w:lang w:val="uk-UA"/>
        </w:rPr>
      </w:pPr>
    </w:p>
    <w:p w:rsidR="00E809C1" w:rsidRDefault="00E809C1" w:rsidP="00E809C1">
      <w:pPr>
        <w:pStyle w:val="Default"/>
        <w:ind w:firstLine="5220"/>
        <w:rPr>
          <w:sz w:val="28"/>
          <w:szCs w:val="28"/>
          <w:lang w:val="uk-UA"/>
        </w:rPr>
      </w:pPr>
    </w:p>
    <w:p w:rsidR="00E809C1" w:rsidRDefault="00E809C1" w:rsidP="00E809C1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РОБОЧА ПРОГРАМА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НАВЧАЛЬНОЇ </w:t>
      </w:r>
      <w:r>
        <w:rPr>
          <w:b/>
          <w:bCs/>
          <w:sz w:val="28"/>
          <w:szCs w:val="28"/>
        </w:rPr>
        <w:t>ДИСЦИПЛІНИ</w:t>
      </w:r>
    </w:p>
    <w:p w:rsidR="00E809C1" w:rsidRDefault="00E809C1" w:rsidP="00E809C1">
      <w:pPr>
        <w:pStyle w:val="Default"/>
        <w:jc w:val="center"/>
        <w:rPr>
          <w:b/>
          <w:bCs/>
          <w:sz w:val="28"/>
          <w:szCs w:val="28"/>
          <w:lang w:val="uk-UA"/>
        </w:rPr>
      </w:pPr>
    </w:p>
    <w:p w:rsidR="00401460" w:rsidRDefault="00E809C1">
      <w:pPr>
        <w:spacing w:before="1" w:line="720" w:lineRule="auto"/>
        <w:ind w:left="1110" w:right="1063"/>
        <w:jc w:val="center"/>
        <w:rPr>
          <w:b/>
          <w:sz w:val="28"/>
        </w:rPr>
      </w:pPr>
      <w:r>
        <w:rPr>
          <w:b/>
          <w:sz w:val="28"/>
        </w:rPr>
        <w:t>ОСНОВИ РИТОРИКИ ТА ВИРАЗНЕ ЧИТАННЯ</w:t>
      </w:r>
    </w:p>
    <w:p w:rsidR="00401460" w:rsidRDefault="00401460">
      <w:pPr>
        <w:pStyle w:val="a3"/>
        <w:rPr>
          <w:b/>
          <w:sz w:val="20"/>
        </w:rPr>
      </w:pPr>
    </w:p>
    <w:p w:rsidR="00401460" w:rsidRDefault="00401460">
      <w:pPr>
        <w:pStyle w:val="a3"/>
        <w:spacing w:before="195"/>
        <w:rPr>
          <w:b/>
          <w:sz w:val="20"/>
        </w:rPr>
      </w:pPr>
    </w:p>
    <w:tbl>
      <w:tblPr>
        <w:tblStyle w:val="TableNormal"/>
        <w:tblW w:w="0" w:type="auto"/>
        <w:tblInd w:w="461" w:type="dxa"/>
        <w:tblLayout w:type="fixed"/>
        <w:tblLook w:val="01E0" w:firstRow="1" w:lastRow="1" w:firstColumn="1" w:lastColumn="1" w:noHBand="0" w:noVBand="0"/>
      </w:tblPr>
      <w:tblGrid>
        <w:gridCol w:w="3878"/>
        <w:gridCol w:w="4002"/>
      </w:tblGrid>
      <w:tr w:rsidR="00401460">
        <w:trPr>
          <w:trHeight w:val="317"/>
        </w:trPr>
        <w:tc>
          <w:tcPr>
            <w:tcW w:w="3878" w:type="dxa"/>
          </w:tcPr>
          <w:p w:rsidR="00401460" w:rsidRDefault="00E809C1">
            <w:pPr>
              <w:pStyle w:val="TableParagraph"/>
              <w:spacing w:line="297" w:lineRule="exact"/>
              <w:ind w:right="236"/>
              <w:jc w:val="right"/>
              <w:rPr>
                <w:sz w:val="28"/>
              </w:rPr>
            </w:pPr>
            <w:r>
              <w:rPr>
                <w:sz w:val="28"/>
              </w:rPr>
              <w:t>Рівень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вищої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освіти</w:t>
            </w:r>
          </w:p>
        </w:tc>
        <w:tc>
          <w:tcPr>
            <w:tcW w:w="4002" w:type="dxa"/>
          </w:tcPr>
          <w:p w:rsidR="00401460" w:rsidRDefault="00E809C1">
            <w:pPr>
              <w:pStyle w:val="TableParagraph"/>
              <w:spacing w:line="297" w:lineRule="exact"/>
              <w:ind w:left="234"/>
              <w:rPr>
                <w:b/>
                <w:sz w:val="28"/>
              </w:rPr>
            </w:pPr>
            <w:r>
              <w:rPr>
                <w:b/>
                <w:sz w:val="28"/>
              </w:rPr>
              <w:t>Перший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(бакалаврський)</w:t>
            </w:r>
          </w:p>
        </w:tc>
      </w:tr>
      <w:tr w:rsidR="00401460">
        <w:trPr>
          <w:trHeight w:val="321"/>
        </w:trPr>
        <w:tc>
          <w:tcPr>
            <w:tcW w:w="3878" w:type="dxa"/>
          </w:tcPr>
          <w:p w:rsidR="00401460" w:rsidRDefault="00E809C1">
            <w:pPr>
              <w:pStyle w:val="TableParagraph"/>
              <w:spacing w:line="302" w:lineRule="exact"/>
              <w:ind w:right="234"/>
              <w:jc w:val="right"/>
              <w:rPr>
                <w:sz w:val="28"/>
              </w:rPr>
            </w:pPr>
            <w:r>
              <w:rPr>
                <w:sz w:val="28"/>
              </w:rPr>
              <w:t>Галузь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знань</w:t>
            </w:r>
          </w:p>
        </w:tc>
        <w:tc>
          <w:tcPr>
            <w:tcW w:w="4002" w:type="dxa"/>
          </w:tcPr>
          <w:p w:rsidR="00401460" w:rsidRDefault="00E809C1">
            <w:pPr>
              <w:pStyle w:val="TableParagraph"/>
              <w:spacing w:line="302" w:lineRule="exact"/>
              <w:ind w:left="234"/>
              <w:rPr>
                <w:b/>
                <w:sz w:val="28"/>
              </w:rPr>
            </w:pPr>
            <w:r>
              <w:rPr>
                <w:b/>
                <w:sz w:val="28"/>
              </w:rPr>
              <w:t>01</w:t>
            </w:r>
            <w:r>
              <w:rPr>
                <w:b/>
                <w:spacing w:val="-2"/>
                <w:sz w:val="28"/>
              </w:rPr>
              <w:t xml:space="preserve"> Освіта/Педагогіка</w:t>
            </w:r>
          </w:p>
        </w:tc>
      </w:tr>
      <w:tr w:rsidR="00401460">
        <w:trPr>
          <w:trHeight w:val="321"/>
        </w:trPr>
        <w:tc>
          <w:tcPr>
            <w:tcW w:w="3878" w:type="dxa"/>
          </w:tcPr>
          <w:p w:rsidR="00401460" w:rsidRDefault="00E809C1">
            <w:pPr>
              <w:pStyle w:val="TableParagraph"/>
              <w:spacing w:line="302" w:lineRule="exact"/>
              <w:ind w:right="234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Спеціальність</w:t>
            </w:r>
          </w:p>
        </w:tc>
        <w:tc>
          <w:tcPr>
            <w:tcW w:w="4002" w:type="dxa"/>
          </w:tcPr>
          <w:p w:rsidR="00401460" w:rsidRDefault="00E809C1">
            <w:pPr>
              <w:pStyle w:val="TableParagraph"/>
              <w:spacing w:line="302" w:lineRule="exact"/>
              <w:ind w:left="234"/>
              <w:rPr>
                <w:b/>
                <w:sz w:val="28"/>
              </w:rPr>
            </w:pPr>
            <w:r>
              <w:rPr>
                <w:b/>
                <w:sz w:val="28"/>
              </w:rPr>
              <w:t>014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Середня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освіта</w:t>
            </w:r>
          </w:p>
        </w:tc>
      </w:tr>
      <w:tr w:rsidR="00401460">
        <w:trPr>
          <w:trHeight w:val="643"/>
        </w:trPr>
        <w:tc>
          <w:tcPr>
            <w:tcW w:w="3878" w:type="dxa"/>
          </w:tcPr>
          <w:p w:rsidR="00401460" w:rsidRDefault="00E809C1">
            <w:pPr>
              <w:pStyle w:val="TableParagraph"/>
              <w:spacing w:line="313" w:lineRule="exact"/>
              <w:ind w:right="231"/>
              <w:jc w:val="right"/>
              <w:rPr>
                <w:sz w:val="28"/>
              </w:rPr>
            </w:pPr>
            <w:r>
              <w:rPr>
                <w:sz w:val="28"/>
              </w:rPr>
              <w:t>Предметна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спеціальність</w:t>
            </w:r>
          </w:p>
          <w:p w:rsidR="00401460" w:rsidRDefault="00E809C1">
            <w:pPr>
              <w:pStyle w:val="TableParagraph"/>
              <w:spacing w:line="311" w:lineRule="exact"/>
              <w:ind w:right="232"/>
              <w:jc w:val="right"/>
              <w:rPr>
                <w:sz w:val="28"/>
              </w:rPr>
            </w:pPr>
            <w:r>
              <w:rPr>
                <w:sz w:val="28"/>
              </w:rPr>
              <w:t>(Спеціалізація)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r>
              <w:rPr>
                <w:i/>
                <w:sz w:val="28"/>
              </w:rPr>
              <w:t>за</w:t>
            </w:r>
            <w:r>
              <w:rPr>
                <w:i/>
                <w:spacing w:val="-10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наявності</w:t>
            </w:r>
            <w:r>
              <w:rPr>
                <w:spacing w:val="-2"/>
                <w:sz w:val="28"/>
              </w:rPr>
              <w:t>)</w:t>
            </w:r>
          </w:p>
        </w:tc>
        <w:tc>
          <w:tcPr>
            <w:tcW w:w="4002" w:type="dxa"/>
          </w:tcPr>
          <w:p w:rsidR="00E809C1" w:rsidRDefault="00E809C1">
            <w:pPr>
              <w:pStyle w:val="TableParagraph"/>
              <w:spacing w:line="318" w:lineRule="exact"/>
              <w:ind w:left="234"/>
              <w:rPr>
                <w:b/>
                <w:spacing w:val="-7"/>
                <w:sz w:val="28"/>
              </w:rPr>
            </w:pPr>
            <w:r>
              <w:rPr>
                <w:b/>
                <w:sz w:val="28"/>
              </w:rPr>
              <w:t>014.02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Середня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освіта.</w:t>
            </w:r>
            <w:r>
              <w:rPr>
                <w:b/>
                <w:spacing w:val="-7"/>
                <w:sz w:val="28"/>
              </w:rPr>
              <w:t xml:space="preserve"> </w:t>
            </w:r>
          </w:p>
          <w:p w:rsidR="00401460" w:rsidRDefault="00E809C1" w:rsidP="00E809C1">
            <w:pPr>
              <w:pStyle w:val="TableParagraph"/>
              <w:spacing w:line="318" w:lineRule="exact"/>
              <w:ind w:left="234"/>
              <w:rPr>
                <w:b/>
                <w:sz w:val="28"/>
              </w:rPr>
            </w:pPr>
            <w:r>
              <w:rPr>
                <w:b/>
                <w:color w:val="000000"/>
              </w:rPr>
              <w:t>Румунська мова і література</w:t>
            </w:r>
          </w:p>
        </w:tc>
      </w:tr>
      <w:tr w:rsidR="00401460">
        <w:trPr>
          <w:trHeight w:val="321"/>
        </w:trPr>
        <w:tc>
          <w:tcPr>
            <w:tcW w:w="3878" w:type="dxa"/>
          </w:tcPr>
          <w:p w:rsidR="00401460" w:rsidRDefault="00E809C1">
            <w:pPr>
              <w:pStyle w:val="TableParagraph"/>
              <w:spacing w:line="302" w:lineRule="exact"/>
              <w:ind w:right="238"/>
              <w:jc w:val="right"/>
              <w:rPr>
                <w:sz w:val="28"/>
              </w:rPr>
            </w:pPr>
            <w:r>
              <w:rPr>
                <w:sz w:val="28"/>
              </w:rPr>
              <w:t>Освітня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програма</w:t>
            </w:r>
          </w:p>
        </w:tc>
        <w:tc>
          <w:tcPr>
            <w:tcW w:w="4002" w:type="dxa"/>
          </w:tcPr>
          <w:p w:rsidR="00401460" w:rsidRDefault="00E809C1">
            <w:pPr>
              <w:pStyle w:val="TableParagraph"/>
              <w:spacing w:line="302" w:lineRule="exact"/>
              <w:ind w:left="234"/>
              <w:rPr>
                <w:b/>
                <w:sz w:val="28"/>
              </w:rPr>
            </w:pPr>
            <w:r>
              <w:rPr>
                <w:b/>
                <w:color w:val="000000"/>
              </w:rPr>
              <w:t>Румунська мова і література</w:t>
            </w:r>
          </w:p>
        </w:tc>
      </w:tr>
      <w:tr w:rsidR="00401460">
        <w:trPr>
          <w:trHeight w:val="321"/>
        </w:trPr>
        <w:tc>
          <w:tcPr>
            <w:tcW w:w="3878" w:type="dxa"/>
          </w:tcPr>
          <w:p w:rsidR="00401460" w:rsidRDefault="00401460">
            <w:pPr>
              <w:pStyle w:val="TableParagraph"/>
              <w:spacing w:line="302" w:lineRule="exact"/>
              <w:ind w:right="235"/>
              <w:jc w:val="right"/>
              <w:rPr>
                <w:sz w:val="28"/>
              </w:rPr>
            </w:pPr>
          </w:p>
        </w:tc>
        <w:tc>
          <w:tcPr>
            <w:tcW w:w="4002" w:type="dxa"/>
          </w:tcPr>
          <w:p w:rsidR="00401460" w:rsidRDefault="00401460">
            <w:pPr>
              <w:pStyle w:val="TableParagraph"/>
              <w:spacing w:line="302" w:lineRule="exact"/>
              <w:ind w:left="234"/>
              <w:rPr>
                <w:b/>
                <w:sz w:val="28"/>
              </w:rPr>
            </w:pPr>
          </w:p>
        </w:tc>
      </w:tr>
      <w:tr w:rsidR="00401460">
        <w:trPr>
          <w:trHeight w:val="317"/>
        </w:trPr>
        <w:tc>
          <w:tcPr>
            <w:tcW w:w="3878" w:type="dxa"/>
          </w:tcPr>
          <w:p w:rsidR="00401460" w:rsidRDefault="00401460">
            <w:pPr>
              <w:pStyle w:val="TableParagraph"/>
              <w:spacing w:line="297" w:lineRule="exact"/>
              <w:ind w:right="237"/>
              <w:jc w:val="right"/>
              <w:rPr>
                <w:sz w:val="28"/>
              </w:rPr>
            </w:pPr>
          </w:p>
        </w:tc>
        <w:tc>
          <w:tcPr>
            <w:tcW w:w="4002" w:type="dxa"/>
          </w:tcPr>
          <w:p w:rsidR="00401460" w:rsidRDefault="00401460">
            <w:pPr>
              <w:pStyle w:val="TableParagraph"/>
              <w:spacing w:line="297" w:lineRule="exact"/>
              <w:ind w:left="234"/>
              <w:rPr>
                <w:b/>
                <w:sz w:val="28"/>
              </w:rPr>
            </w:pPr>
          </w:p>
        </w:tc>
      </w:tr>
    </w:tbl>
    <w:p w:rsidR="00401460" w:rsidRDefault="00401460">
      <w:pPr>
        <w:pStyle w:val="a3"/>
        <w:rPr>
          <w:b/>
          <w:sz w:val="28"/>
        </w:rPr>
      </w:pPr>
    </w:p>
    <w:p w:rsidR="00401460" w:rsidRDefault="00401460">
      <w:pPr>
        <w:pStyle w:val="a3"/>
        <w:rPr>
          <w:b/>
          <w:sz w:val="28"/>
        </w:rPr>
      </w:pPr>
    </w:p>
    <w:p w:rsidR="00401460" w:rsidRDefault="00401460">
      <w:pPr>
        <w:pStyle w:val="a3"/>
        <w:rPr>
          <w:b/>
          <w:sz w:val="28"/>
        </w:rPr>
      </w:pPr>
    </w:p>
    <w:p w:rsidR="00401460" w:rsidRDefault="00401460">
      <w:pPr>
        <w:pStyle w:val="a3"/>
        <w:rPr>
          <w:b/>
          <w:sz w:val="28"/>
        </w:rPr>
      </w:pPr>
    </w:p>
    <w:p w:rsidR="00401460" w:rsidRDefault="00401460">
      <w:pPr>
        <w:pStyle w:val="a3"/>
        <w:rPr>
          <w:b/>
          <w:sz w:val="28"/>
        </w:rPr>
      </w:pPr>
    </w:p>
    <w:p w:rsidR="00401460" w:rsidRDefault="00401460">
      <w:pPr>
        <w:pStyle w:val="a3"/>
        <w:rPr>
          <w:b/>
          <w:sz w:val="28"/>
        </w:rPr>
      </w:pPr>
    </w:p>
    <w:p w:rsidR="00401460" w:rsidRDefault="00401460">
      <w:pPr>
        <w:pStyle w:val="a3"/>
        <w:rPr>
          <w:b/>
          <w:sz w:val="28"/>
        </w:rPr>
      </w:pPr>
    </w:p>
    <w:p w:rsidR="00401460" w:rsidRDefault="00401460">
      <w:pPr>
        <w:pStyle w:val="a3"/>
        <w:spacing w:before="5"/>
        <w:rPr>
          <w:b/>
          <w:sz w:val="28"/>
        </w:rPr>
      </w:pPr>
    </w:p>
    <w:p w:rsidR="00401460" w:rsidRDefault="00E809C1">
      <w:pPr>
        <w:ind w:left="646" w:right="607"/>
        <w:jc w:val="center"/>
        <w:rPr>
          <w:b/>
          <w:sz w:val="28"/>
        </w:rPr>
      </w:pPr>
      <w:r>
        <w:rPr>
          <w:b/>
          <w:sz w:val="28"/>
        </w:rPr>
        <w:t>Ужгород</w:t>
      </w:r>
      <w:r>
        <w:rPr>
          <w:b/>
          <w:spacing w:val="-12"/>
          <w:sz w:val="28"/>
        </w:rPr>
        <w:t xml:space="preserve"> </w:t>
      </w:r>
      <w:r>
        <w:rPr>
          <w:b/>
          <w:spacing w:val="-4"/>
          <w:sz w:val="28"/>
        </w:rPr>
        <w:t>2026</w:t>
      </w:r>
    </w:p>
    <w:p w:rsidR="00401460" w:rsidRDefault="00401460">
      <w:pPr>
        <w:jc w:val="center"/>
        <w:rPr>
          <w:b/>
          <w:sz w:val="28"/>
        </w:rPr>
        <w:sectPr w:rsidR="00401460">
          <w:type w:val="continuous"/>
          <w:pgSz w:w="11910" w:h="16840"/>
          <w:pgMar w:top="1700" w:right="141" w:bottom="280" w:left="1417" w:header="708" w:footer="708" w:gutter="0"/>
          <w:cols w:space="720"/>
        </w:sectPr>
      </w:pPr>
    </w:p>
    <w:p w:rsidR="00401460" w:rsidRDefault="00E809C1">
      <w:pPr>
        <w:spacing w:before="73"/>
        <w:ind w:left="61" w:right="7"/>
        <w:jc w:val="both"/>
        <w:rPr>
          <w:b/>
          <w:sz w:val="24"/>
        </w:rPr>
      </w:pPr>
      <w:r>
        <w:rPr>
          <w:sz w:val="24"/>
        </w:rPr>
        <w:lastRenderedPageBreak/>
        <w:t>Робоча програма навчальної дисципліни «</w:t>
      </w:r>
      <w:r>
        <w:rPr>
          <w:b/>
          <w:sz w:val="24"/>
        </w:rPr>
        <w:t>Основи риторики та виразне читання</w:t>
      </w:r>
      <w:r>
        <w:rPr>
          <w:sz w:val="24"/>
        </w:rPr>
        <w:t xml:space="preserve">» для здобувачів вищої освіти галузі знань </w:t>
      </w:r>
      <w:r>
        <w:rPr>
          <w:b/>
          <w:sz w:val="24"/>
        </w:rPr>
        <w:t xml:space="preserve">01 Освіта/Педагогіка </w:t>
      </w:r>
      <w:r>
        <w:rPr>
          <w:sz w:val="24"/>
        </w:rPr>
        <w:t xml:space="preserve">спеціальності </w:t>
      </w:r>
      <w:r>
        <w:rPr>
          <w:b/>
          <w:sz w:val="24"/>
        </w:rPr>
        <w:t xml:space="preserve">014.Середня освіта </w:t>
      </w:r>
      <w:r>
        <w:rPr>
          <w:sz w:val="24"/>
        </w:rPr>
        <w:t xml:space="preserve">предметної спеціальності (спеціалізації) (за наявності) </w:t>
      </w:r>
      <w:r>
        <w:rPr>
          <w:b/>
          <w:sz w:val="24"/>
        </w:rPr>
        <w:t xml:space="preserve">014.02 Середня освіта. Мова і література (румунська) </w:t>
      </w:r>
      <w:r>
        <w:rPr>
          <w:sz w:val="24"/>
        </w:rPr>
        <w:t xml:space="preserve">освітньої програми </w:t>
      </w:r>
      <w:r>
        <w:rPr>
          <w:b/>
          <w:color w:val="000000"/>
        </w:rPr>
        <w:t>Румунська</w:t>
      </w:r>
      <w:r>
        <w:rPr>
          <w:b/>
          <w:sz w:val="24"/>
        </w:rPr>
        <w:t xml:space="preserve"> мова і література.</w:t>
      </w:r>
    </w:p>
    <w:p w:rsidR="00401460" w:rsidRDefault="00401460">
      <w:pPr>
        <w:pStyle w:val="a3"/>
        <w:rPr>
          <w:b/>
        </w:rPr>
      </w:pPr>
    </w:p>
    <w:p w:rsidR="00401460" w:rsidRDefault="00401460">
      <w:pPr>
        <w:pStyle w:val="a3"/>
        <w:rPr>
          <w:b/>
        </w:rPr>
      </w:pPr>
    </w:p>
    <w:p w:rsidR="00401460" w:rsidRDefault="00401460">
      <w:pPr>
        <w:pStyle w:val="a3"/>
        <w:rPr>
          <w:b/>
        </w:rPr>
      </w:pPr>
    </w:p>
    <w:p w:rsidR="00401460" w:rsidRDefault="00401460">
      <w:pPr>
        <w:pStyle w:val="a3"/>
        <w:rPr>
          <w:b/>
        </w:rPr>
      </w:pPr>
    </w:p>
    <w:p w:rsidR="00401460" w:rsidRDefault="00401460">
      <w:pPr>
        <w:pStyle w:val="a3"/>
        <w:rPr>
          <w:b/>
        </w:rPr>
      </w:pPr>
    </w:p>
    <w:p w:rsidR="00401460" w:rsidRDefault="00401460">
      <w:pPr>
        <w:pStyle w:val="a3"/>
        <w:rPr>
          <w:b/>
        </w:rPr>
      </w:pPr>
    </w:p>
    <w:p w:rsidR="00401460" w:rsidRDefault="00401460">
      <w:pPr>
        <w:pStyle w:val="a3"/>
        <w:rPr>
          <w:b/>
        </w:rPr>
      </w:pPr>
    </w:p>
    <w:p w:rsidR="00401460" w:rsidRDefault="00401460">
      <w:pPr>
        <w:pStyle w:val="a3"/>
        <w:spacing w:before="1"/>
        <w:rPr>
          <w:b/>
        </w:rPr>
      </w:pPr>
    </w:p>
    <w:p w:rsidR="00401460" w:rsidRDefault="00E809C1">
      <w:pPr>
        <w:pStyle w:val="a3"/>
        <w:ind w:left="61"/>
      </w:pPr>
      <w:r>
        <w:rPr>
          <w:b/>
        </w:rPr>
        <w:t>Розробники</w:t>
      </w:r>
      <w:r>
        <w:t>:</w:t>
      </w:r>
      <w:r>
        <w:rPr>
          <w:spacing w:val="-6"/>
        </w:rPr>
        <w:t xml:space="preserve"> </w:t>
      </w:r>
      <w:r>
        <w:t>Гаврило І.В.,</w:t>
      </w:r>
      <w:r>
        <w:rPr>
          <w:spacing w:val="-2"/>
        </w:rPr>
        <w:t xml:space="preserve"> </w:t>
      </w:r>
      <w:r>
        <w:t>старший</w:t>
      </w:r>
      <w:r>
        <w:rPr>
          <w:spacing w:val="-8"/>
        </w:rPr>
        <w:t xml:space="preserve"> </w:t>
      </w:r>
      <w:r>
        <w:t>викладач</w:t>
      </w:r>
      <w:r>
        <w:rPr>
          <w:spacing w:val="-4"/>
        </w:rPr>
        <w:t xml:space="preserve"> </w:t>
      </w:r>
      <w:r>
        <w:t>кафедри романських мов і зарубіжної літератури</w:t>
      </w:r>
    </w:p>
    <w:p w:rsidR="00401460" w:rsidRDefault="00401460">
      <w:pPr>
        <w:pStyle w:val="a3"/>
      </w:pPr>
    </w:p>
    <w:p w:rsidR="00401460" w:rsidRDefault="00401460">
      <w:pPr>
        <w:pStyle w:val="a3"/>
      </w:pPr>
    </w:p>
    <w:p w:rsidR="00401460" w:rsidRDefault="00401460">
      <w:pPr>
        <w:pStyle w:val="a3"/>
      </w:pPr>
    </w:p>
    <w:p w:rsidR="00401460" w:rsidRDefault="00401460">
      <w:pPr>
        <w:pStyle w:val="a3"/>
      </w:pPr>
    </w:p>
    <w:p w:rsidR="00401460" w:rsidRDefault="00401460">
      <w:pPr>
        <w:pStyle w:val="a3"/>
      </w:pPr>
    </w:p>
    <w:p w:rsidR="00401460" w:rsidRDefault="00401460">
      <w:pPr>
        <w:pStyle w:val="a3"/>
      </w:pPr>
    </w:p>
    <w:p w:rsidR="00401460" w:rsidRDefault="00401460">
      <w:pPr>
        <w:pStyle w:val="a3"/>
        <w:spacing w:before="1"/>
      </w:pPr>
    </w:p>
    <w:p w:rsidR="00401460" w:rsidRDefault="00E809C1">
      <w:pPr>
        <w:pStyle w:val="a3"/>
        <w:ind w:left="61"/>
      </w:pPr>
      <w:r>
        <w:t>Робочу</w:t>
      </w:r>
      <w:r>
        <w:rPr>
          <w:spacing w:val="-13"/>
        </w:rPr>
        <w:t xml:space="preserve"> </w:t>
      </w:r>
      <w:r>
        <w:t>програму</w:t>
      </w:r>
      <w:r>
        <w:rPr>
          <w:spacing w:val="-10"/>
        </w:rPr>
        <w:t xml:space="preserve"> </w:t>
      </w:r>
      <w:r>
        <w:t>розглянуто</w:t>
      </w:r>
      <w:r>
        <w:rPr>
          <w:spacing w:val="4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затверджено</w:t>
      </w:r>
      <w:r>
        <w:rPr>
          <w:spacing w:val="-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засіданні</w:t>
      </w:r>
      <w:r>
        <w:rPr>
          <w:spacing w:val="-9"/>
        </w:rPr>
        <w:t xml:space="preserve"> </w:t>
      </w:r>
      <w:r>
        <w:rPr>
          <w:spacing w:val="-2"/>
        </w:rPr>
        <w:t>кафедри</w:t>
      </w:r>
    </w:p>
    <w:p w:rsidR="00401460" w:rsidRDefault="00E809C1">
      <w:pPr>
        <w:pStyle w:val="a3"/>
        <w:spacing w:before="232"/>
        <w:ind w:left="61"/>
      </w:pPr>
      <w:r>
        <w:t>романських мов і зарубіжної літератури</w:t>
      </w:r>
      <w:r>
        <w:rPr>
          <w:noProof/>
        </w:rPr>
        <w:t xml:space="preserve"> </w:t>
      </w:r>
      <w:r>
        <w:t>протокол</w:t>
      </w:r>
      <w:r>
        <w:rPr>
          <w:spacing w:val="-5"/>
        </w:rPr>
        <w:t xml:space="preserve"> </w:t>
      </w:r>
      <w:r>
        <w:t xml:space="preserve">№     </w:t>
      </w:r>
      <w:r>
        <w:rPr>
          <w:spacing w:val="-5"/>
        </w:rPr>
        <w:t xml:space="preserve"> </w:t>
      </w:r>
      <w:r>
        <w:t>від</w:t>
      </w:r>
      <w:r>
        <w:rPr>
          <w:spacing w:val="-1"/>
        </w:rPr>
        <w:t xml:space="preserve"> </w:t>
      </w:r>
      <w:r>
        <w:t xml:space="preserve">   червня</w:t>
      </w:r>
      <w:r>
        <w:rPr>
          <w:spacing w:val="1"/>
        </w:rPr>
        <w:t xml:space="preserve"> </w:t>
      </w:r>
      <w:r>
        <w:rPr>
          <w:spacing w:val="-2"/>
        </w:rPr>
        <w:t>2026 р.</w:t>
      </w:r>
    </w:p>
    <w:p w:rsidR="00E809C1" w:rsidRDefault="00E809C1" w:rsidP="00E809C1">
      <w:pPr>
        <w:widowControl/>
        <w:ind w:left="5670" w:hanging="5670"/>
        <w:rPr>
          <w:color w:val="000000"/>
          <w:sz w:val="28"/>
          <w:lang w:val="ru-RU"/>
        </w:rPr>
      </w:pPr>
    </w:p>
    <w:p w:rsidR="00E809C1" w:rsidRDefault="00E809C1" w:rsidP="00E809C1">
      <w:pPr>
        <w:widowControl/>
        <w:ind w:left="5670" w:hanging="5670"/>
        <w:rPr>
          <w:color w:val="000000"/>
          <w:sz w:val="28"/>
          <w:lang w:val="ru-RU"/>
        </w:rPr>
      </w:pPr>
      <w:proofErr w:type="spellStart"/>
      <w:r>
        <w:rPr>
          <w:color w:val="000000"/>
          <w:sz w:val="28"/>
          <w:lang w:val="ru-RU"/>
        </w:rPr>
        <w:t>Завідувач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кафедри</w:t>
      </w:r>
      <w:proofErr w:type="spellEnd"/>
    </w:p>
    <w:p w:rsidR="00E809C1" w:rsidRDefault="00E809C1" w:rsidP="00E809C1">
      <w:pPr>
        <w:widowControl/>
        <w:ind w:left="5670" w:hanging="5670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____________    </w:t>
      </w:r>
      <w:r>
        <w:rPr>
          <w:color w:val="000000"/>
          <w:sz w:val="28"/>
          <w:u w:val="single"/>
          <w:lang w:val="ru-RU"/>
        </w:rPr>
        <w:t>__</w:t>
      </w:r>
      <w:proofErr w:type="spellStart"/>
      <w:r>
        <w:rPr>
          <w:color w:val="000000"/>
          <w:sz w:val="28"/>
          <w:u w:val="single"/>
          <w:lang w:val="ru-RU"/>
        </w:rPr>
        <w:t>Смужаниця</w:t>
      </w:r>
      <w:proofErr w:type="spellEnd"/>
      <w:r>
        <w:rPr>
          <w:color w:val="000000"/>
          <w:sz w:val="28"/>
          <w:u w:val="single"/>
          <w:lang w:val="ru-RU"/>
        </w:rPr>
        <w:t xml:space="preserve"> Д.І._</w:t>
      </w:r>
    </w:p>
    <w:p w:rsidR="00E809C1" w:rsidRDefault="00E809C1" w:rsidP="00E809C1">
      <w:pPr>
        <w:widowControl/>
        <w:ind w:left="2835" w:hanging="2835"/>
        <w:rPr>
          <w:color w:val="000000"/>
          <w:sz w:val="28"/>
          <w:vertAlign w:val="superscript"/>
          <w:lang w:val="ru-RU"/>
        </w:rPr>
      </w:pPr>
      <w:r>
        <w:rPr>
          <w:color w:val="000000"/>
          <w:sz w:val="28"/>
          <w:vertAlign w:val="superscript"/>
          <w:lang w:val="ru-RU"/>
        </w:rPr>
        <w:t xml:space="preserve">           (</w:t>
      </w:r>
      <w:proofErr w:type="spellStart"/>
      <w:proofErr w:type="gramStart"/>
      <w:r>
        <w:rPr>
          <w:color w:val="000000"/>
          <w:sz w:val="28"/>
          <w:vertAlign w:val="superscript"/>
          <w:lang w:val="ru-RU"/>
        </w:rPr>
        <w:t>підпис</w:t>
      </w:r>
      <w:proofErr w:type="spellEnd"/>
      <w:r>
        <w:rPr>
          <w:color w:val="000000"/>
          <w:sz w:val="28"/>
          <w:vertAlign w:val="superscript"/>
          <w:lang w:val="ru-RU"/>
        </w:rPr>
        <w:t xml:space="preserve">)   </w:t>
      </w:r>
      <w:proofErr w:type="gramEnd"/>
      <w:r>
        <w:rPr>
          <w:color w:val="000000"/>
          <w:sz w:val="28"/>
          <w:vertAlign w:val="superscript"/>
          <w:lang w:val="ru-RU"/>
        </w:rPr>
        <w:t xml:space="preserve">                          (</w:t>
      </w:r>
      <w:proofErr w:type="spellStart"/>
      <w:r>
        <w:rPr>
          <w:color w:val="000000"/>
          <w:sz w:val="28"/>
          <w:vertAlign w:val="superscript"/>
          <w:lang w:val="ru-RU"/>
        </w:rPr>
        <w:t>прізвище</w:t>
      </w:r>
      <w:proofErr w:type="spellEnd"/>
      <w:r>
        <w:rPr>
          <w:color w:val="000000"/>
          <w:sz w:val="28"/>
          <w:vertAlign w:val="superscript"/>
          <w:lang w:val="ru-RU"/>
        </w:rPr>
        <w:t xml:space="preserve"> та </w:t>
      </w:r>
      <w:proofErr w:type="spellStart"/>
      <w:r>
        <w:rPr>
          <w:color w:val="000000"/>
          <w:sz w:val="28"/>
          <w:vertAlign w:val="superscript"/>
          <w:lang w:val="ru-RU"/>
        </w:rPr>
        <w:t>ініціали</w:t>
      </w:r>
      <w:proofErr w:type="spellEnd"/>
      <w:r>
        <w:rPr>
          <w:color w:val="000000"/>
          <w:sz w:val="28"/>
          <w:vertAlign w:val="superscript"/>
          <w:lang w:val="ru-RU"/>
        </w:rPr>
        <w:t>)</w:t>
      </w:r>
    </w:p>
    <w:p w:rsidR="00E809C1" w:rsidRDefault="00E809C1" w:rsidP="00E809C1">
      <w:pPr>
        <w:widowControl/>
        <w:ind w:left="5670" w:hanging="5670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«____» _____________ 2026р.</w:t>
      </w:r>
    </w:p>
    <w:p w:rsidR="00E809C1" w:rsidRDefault="00E809C1" w:rsidP="00E809C1">
      <w:pPr>
        <w:widowControl/>
        <w:rPr>
          <w:color w:val="000000"/>
          <w:sz w:val="28"/>
          <w:lang w:val="ru-RU"/>
        </w:rPr>
      </w:pPr>
    </w:p>
    <w:p w:rsidR="00E809C1" w:rsidRDefault="00E809C1" w:rsidP="00E809C1">
      <w:pPr>
        <w:widowControl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                                                                </w:t>
      </w:r>
    </w:p>
    <w:p w:rsidR="00E809C1" w:rsidRDefault="00E809C1" w:rsidP="00E809C1">
      <w:pPr>
        <w:widowControl/>
        <w:ind w:left="6720"/>
        <w:rPr>
          <w:color w:val="000000"/>
          <w:sz w:val="28"/>
          <w:lang w:val="ru-RU"/>
        </w:rPr>
      </w:pPr>
    </w:p>
    <w:p w:rsidR="00E809C1" w:rsidRDefault="00E809C1" w:rsidP="00E809C1">
      <w:pPr>
        <w:widowControl/>
        <w:ind w:left="6720"/>
        <w:rPr>
          <w:color w:val="000000"/>
          <w:sz w:val="28"/>
          <w:lang w:val="ru-RU"/>
        </w:rPr>
      </w:pPr>
    </w:p>
    <w:p w:rsidR="00E809C1" w:rsidRDefault="00E809C1" w:rsidP="00E809C1">
      <w:pPr>
        <w:pStyle w:val="Default"/>
        <w:rPr>
          <w:lang w:val="uk-UA"/>
        </w:rPr>
      </w:pPr>
      <w:r>
        <w:rPr>
          <w:lang w:val="uk-UA"/>
        </w:rPr>
        <w:t>Схвалено науково-методичною комісією факультету іноземної філології</w:t>
      </w:r>
    </w:p>
    <w:p w:rsidR="00E809C1" w:rsidRDefault="00E809C1" w:rsidP="00E809C1">
      <w:pPr>
        <w:adjustRightInd w:val="0"/>
        <w:spacing w:before="240"/>
        <w:rPr>
          <w:sz w:val="24"/>
        </w:rPr>
      </w:pPr>
      <w:r>
        <w:rPr>
          <w:sz w:val="24"/>
        </w:rPr>
        <w:t>протокол № ____ від «____» ___________ 20___ р.</w:t>
      </w:r>
    </w:p>
    <w:p w:rsidR="00E809C1" w:rsidRDefault="00E809C1" w:rsidP="00E809C1">
      <w:pPr>
        <w:pStyle w:val="Default"/>
        <w:spacing w:before="240"/>
        <w:rPr>
          <w:lang w:val="uk-UA"/>
        </w:rPr>
      </w:pPr>
      <w:r>
        <w:rPr>
          <w:lang w:val="uk-UA"/>
        </w:rPr>
        <w:t xml:space="preserve">Голова науково-методичної комісії _____________ </w:t>
      </w:r>
    </w:p>
    <w:p w:rsidR="00E809C1" w:rsidRDefault="00E809C1" w:rsidP="00E809C1">
      <w:pPr>
        <w:widowControl/>
        <w:rPr>
          <w:color w:val="000000"/>
          <w:sz w:val="28"/>
        </w:rPr>
      </w:pPr>
    </w:p>
    <w:p w:rsidR="00E809C1" w:rsidRDefault="00E809C1" w:rsidP="00E809C1">
      <w:pPr>
        <w:widowControl/>
        <w:rPr>
          <w:color w:val="000000"/>
          <w:sz w:val="28"/>
          <w:lang w:val="ru-RU"/>
        </w:rPr>
      </w:pPr>
    </w:p>
    <w:p w:rsidR="00E809C1" w:rsidRDefault="00E809C1" w:rsidP="00E809C1">
      <w:pPr>
        <w:widowControl/>
        <w:rPr>
          <w:color w:val="000000"/>
          <w:sz w:val="28"/>
          <w:lang w:val="ru-RU"/>
        </w:rPr>
      </w:pPr>
    </w:p>
    <w:p w:rsidR="00E809C1" w:rsidRDefault="00E809C1" w:rsidP="00E809C1">
      <w:pPr>
        <w:widowControl/>
        <w:rPr>
          <w:color w:val="000000"/>
          <w:sz w:val="28"/>
          <w:lang w:val="ru-RU"/>
        </w:rPr>
      </w:pPr>
    </w:p>
    <w:p w:rsidR="00E809C1" w:rsidRDefault="00E809C1" w:rsidP="00E809C1">
      <w:pPr>
        <w:jc w:val="right"/>
        <w:rPr>
          <w:rFonts w:eastAsia="Courier New"/>
          <w:sz w:val="24"/>
        </w:rPr>
      </w:pPr>
      <w:r>
        <w:rPr>
          <w:sz w:val="24"/>
        </w:rPr>
        <w:sym w:font="Symbol" w:char="F0D3"/>
      </w:r>
      <w:r>
        <w:rPr>
          <w:sz w:val="24"/>
        </w:rPr>
        <w:t xml:space="preserve"> ____________________________, 20___ р.</w:t>
      </w:r>
    </w:p>
    <w:p w:rsidR="00E809C1" w:rsidRDefault="00E809C1" w:rsidP="00E809C1">
      <w:pPr>
        <w:widowControl/>
        <w:ind w:left="3600"/>
        <w:rPr>
          <w:color w:val="000000"/>
          <w:sz w:val="28"/>
          <w:lang w:val="ru-RU"/>
        </w:rPr>
      </w:pPr>
      <w:r>
        <w:rPr>
          <w:sz w:val="24"/>
        </w:rPr>
        <w:sym w:font="Symbol" w:char="F0D3"/>
      </w:r>
      <w:r>
        <w:rPr>
          <w:sz w:val="24"/>
        </w:rPr>
        <w:t xml:space="preserve"> ДВНЗ «Ужгородський національний університет», 20___ р.</w:t>
      </w:r>
    </w:p>
    <w:p w:rsidR="00401460" w:rsidRPr="00E809C1" w:rsidRDefault="00401460">
      <w:pPr>
        <w:pStyle w:val="a3"/>
        <w:rPr>
          <w:lang w:val="ru-RU"/>
        </w:rPr>
      </w:pPr>
    </w:p>
    <w:p w:rsidR="00401460" w:rsidRDefault="00401460">
      <w:pPr>
        <w:pStyle w:val="a3"/>
      </w:pPr>
    </w:p>
    <w:p w:rsidR="00401460" w:rsidRDefault="00401460">
      <w:pPr>
        <w:pStyle w:val="a3"/>
      </w:pPr>
    </w:p>
    <w:p w:rsidR="00401460" w:rsidRDefault="00401460">
      <w:pPr>
        <w:pStyle w:val="a3"/>
      </w:pPr>
    </w:p>
    <w:p w:rsidR="00401460" w:rsidRDefault="00401460">
      <w:pPr>
        <w:pStyle w:val="a3"/>
      </w:pPr>
    </w:p>
    <w:p w:rsidR="00401460" w:rsidRDefault="00401460">
      <w:pPr>
        <w:pStyle w:val="a3"/>
      </w:pPr>
    </w:p>
    <w:p w:rsidR="00401460" w:rsidRDefault="00401460">
      <w:pPr>
        <w:pStyle w:val="a3"/>
      </w:pPr>
    </w:p>
    <w:p w:rsidR="00401460" w:rsidRDefault="00401460">
      <w:pPr>
        <w:pStyle w:val="a3"/>
      </w:pPr>
    </w:p>
    <w:p w:rsidR="00401460" w:rsidRDefault="00401460">
      <w:pPr>
        <w:pStyle w:val="a3"/>
      </w:pPr>
    </w:p>
    <w:p w:rsidR="00401460" w:rsidRDefault="00401460">
      <w:pPr>
        <w:pStyle w:val="a3"/>
        <w:spacing w:line="293" w:lineRule="exact"/>
        <w:jc w:val="right"/>
        <w:sectPr w:rsidR="00401460">
          <w:pgSz w:w="11910" w:h="16840"/>
          <w:pgMar w:top="1480" w:right="141" w:bottom="280" w:left="1417" w:header="708" w:footer="708" w:gutter="0"/>
          <w:cols w:space="720"/>
        </w:sectPr>
      </w:pPr>
    </w:p>
    <w:p w:rsidR="00401460" w:rsidRDefault="00E809C1">
      <w:pPr>
        <w:pStyle w:val="1"/>
        <w:numPr>
          <w:ilvl w:val="0"/>
          <w:numId w:val="3"/>
        </w:numPr>
        <w:tabs>
          <w:tab w:val="left" w:pos="2952"/>
        </w:tabs>
        <w:spacing w:before="72"/>
        <w:ind w:left="2952" w:hanging="240"/>
        <w:jc w:val="left"/>
      </w:pPr>
      <w:bookmarkStart w:id="0" w:name="1._ОПИС_НАВЧАЛЬНОЇ_ДИСЦИПЛІНИ"/>
      <w:bookmarkEnd w:id="0"/>
      <w:r>
        <w:lastRenderedPageBreak/>
        <w:t>ОПИС</w:t>
      </w:r>
      <w:r>
        <w:rPr>
          <w:spacing w:val="-7"/>
        </w:rPr>
        <w:t xml:space="preserve"> </w:t>
      </w:r>
      <w:r>
        <w:t>НАВЧАЛЬНОЇ</w:t>
      </w:r>
      <w:r>
        <w:rPr>
          <w:spacing w:val="-6"/>
        </w:rPr>
        <w:t xml:space="preserve"> </w:t>
      </w:r>
      <w:r>
        <w:rPr>
          <w:spacing w:val="-2"/>
        </w:rPr>
        <w:t>ДИСЦИПЛІНИ</w:t>
      </w:r>
    </w:p>
    <w:p w:rsidR="00401460" w:rsidRDefault="00401460">
      <w:pPr>
        <w:pStyle w:val="a3"/>
        <w:rPr>
          <w:b/>
          <w:sz w:val="20"/>
        </w:rPr>
      </w:pPr>
    </w:p>
    <w:p w:rsidR="00401460" w:rsidRDefault="00401460">
      <w:pPr>
        <w:pStyle w:val="a3"/>
        <w:spacing w:before="98"/>
        <w:rPr>
          <w:b/>
          <w:sz w:val="20"/>
        </w:r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0"/>
        <w:gridCol w:w="2555"/>
        <w:gridCol w:w="144"/>
        <w:gridCol w:w="2694"/>
      </w:tblGrid>
      <w:tr w:rsidR="00401460">
        <w:trPr>
          <w:trHeight w:val="725"/>
        </w:trPr>
        <w:tc>
          <w:tcPr>
            <w:tcW w:w="4500" w:type="dxa"/>
            <w:vMerge w:val="restart"/>
          </w:tcPr>
          <w:p w:rsidR="00401460" w:rsidRDefault="00401460">
            <w:pPr>
              <w:pStyle w:val="TableParagraph"/>
              <w:spacing w:before="198"/>
              <w:rPr>
                <w:b/>
                <w:sz w:val="24"/>
              </w:rPr>
            </w:pPr>
          </w:p>
          <w:p w:rsidR="00401460" w:rsidRDefault="00E809C1">
            <w:pPr>
              <w:pStyle w:val="TableParagraph"/>
              <w:spacing w:line="237" w:lineRule="auto"/>
              <w:ind w:left="1642" w:right="1416" w:hanging="20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Найменування показників</w:t>
            </w:r>
          </w:p>
        </w:tc>
        <w:tc>
          <w:tcPr>
            <w:tcW w:w="5393" w:type="dxa"/>
            <w:gridSpan w:val="3"/>
          </w:tcPr>
          <w:p w:rsidR="00401460" w:rsidRDefault="00E809C1">
            <w:pPr>
              <w:pStyle w:val="TableParagraph"/>
              <w:spacing w:before="222"/>
              <w:ind w:left="604"/>
              <w:rPr>
                <w:b/>
                <w:sz w:val="24"/>
              </w:rPr>
            </w:pPr>
            <w:r>
              <w:rPr>
                <w:b/>
                <w:sz w:val="24"/>
              </w:rPr>
              <w:t>Розподіл годин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навчальним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планом</w:t>
            </w:r>
          </w:p>
        </w:tc>
      </w:tr>
      <w:tr w:rsidR="00401460">
        <w:trPr>
          <w:trHeight w:val="772"/>
        </w:trPr>
        <w:tc>
          <w:tcPr>
            <w:tcW w:w="4500" w:type="dxa"/>
            <w:vMerge/>
            <w:tcBorders>
              <w:top w:val="nil"/>
            </w:tcBorders>
          </w:tcPr>
          <w:p w:rsidR="00401460" w:rsidRDefault="00401460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</w:tcPr>
          <w:p w:rsidR="00401460" w:rsidRDefault="00E809C1">
            <w:pPr>
              <w:pStyle w:val="TableParagraph"/>
              <w:spacing w:before="94" w:line="237" w:lineRule="auto"/>
              <w:ind w:left="810" w:right="580" w:hanging="202"/>
              <w:rPr>
                <w:sz w:val="24"/>
              </w:rPr>
            </w:pPr>
            <w:r>
              <w:rPr>
                <w:sz w:val="24"/>
              </w:rPr>
              <w:t>Денна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форма </w:t>
            </w:r>
            <w:r>
              <w:rPr>
                <w:spacing w:val="-2"/>
                <w:sz w:val="24"/>
              </w:rPr>
              <w:t>навчання</w:t>
            </w:r>
          </w:p>
        </w:tc>
        <w:tc>
          <w:tcPr>
            <w:tcW w:w="2838" w:type="dxa"/>
            <w:gridSpan w:val="2"/>
          </w:tcPr>
          <w:p w:rsidR="00401460" w:rsidRDefault="00E809C1">
            <w:pPr>
              <w:pStyle w:val="TableParagraph"/>
              <w:spacing w:before="94" w:line="237" w:lineRule="auto"/>
              <w:ind w:left="954" w:right="705" w:hanging="240"/>
              <w:rPr>
                <w:sz w:val="24"/>
              </w:rPr>
            </w:pPr>
            <w:r>
              <w:rPr>
                <w:spacing w:val="-2"/>
                <w:sz w:val="24"/>
              </w:rPr>
              <w:t>Заочна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форма навчання</w:t>
            </w:r>
          </w:p>
        </w:tc>
      </w:tr>
      <w:tr w:rsidR="00401460">
        <w:trPr>
          <w:trHeight w:val="628"/>
        </w:trPr>
        <w:tc>
          <w:tcPr>
            <w:tcW w:w="4500" w:type="dxa"/>
          </w:tcPr>
          <w:p w:rsidR="00401460" w:rsidRDefault="00E809C1">
            <w:pPr>
              <w:pStyle w:val="TableParagraph"/>
              <w:spacing w:before="159"/>
              <w:ind w:left="110"/>
              <w:rPr>
                <w:sz w:val="24"/>
              </w:rPr>
            </w:pPr>
            <w:r>
              <w:rPr>
                <w:sz w:val="24"/>
              </w:rPr>
              <w:t>Кількість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кредитів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ЄКТС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93" w:type="dxa"/>
            <w:gridSpan w:val="3"/>
          </w:tcPr>
          <w:p w:rsidR="00401460" w:rsidRDefault="00E809C1">
            <w:pPr>
              <w:pStyle w:val="TableParagraph"/>
              <w:spacing w:before="159"/>
              <w:ind w:left="1737"/>
              <w:rPr>
                <w:sz w:val="24"/>
              </w:rPr>
            </w:pPr>
            <w:r>
              <w:rPr>
                <w:sz w:val="24"/>
              </w:rPr>
              <w:t>Рік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підготовки:</w:t>
            </w:r>
          </w:p>
        </w:tc>
      </w:tr>
      <w:tr w:rsidR="00401460">
        <w:trPr>
          <w:trHeight w:val="566"/>
        </w:trPr>
        <w:tc>
          <w:tcPr>
            <w:tcW w:w="4500" w:type="dxa"/>
          </w:tcPr>
          <w:p w:rsidR="00401460" w:rsidRDefault="00E809C1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z w:val="24"/>
              </w:rPr>
              <w:t>Загальна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кількість годин 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90</w:t>
            </w:r>
          </w:p>
        </w:tc>
        <w:tc>
          <w:tcPr>
            <w:tcW w:w="2699" w:type="dxa"/>
            <w:gridSpan w:val="2"/>
          </w:tcPr>
          <w:p w:rsidR="00401460" w:rsidRDefault="00E809C1">
            <w:pPr>
              <w:pStyle w:val="TableParagraph"/>
              <w:spacing w:before="131"/>
              <w:ind w:left="53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694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</w:tr>
      <w:tr w:rsidR="00401460">
        <w:trPr>
          <w:trHeight w:val="565"/>
        </w:trPr>
        <w:tc>
          <w:tcPr>
            <w:tcW w:w="4500" w:type="dxa"/>
          </w:tcPr>
          <w:p w:rsidR="00401460" w:rsidRDefault="00E809C1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z w:val="24"/>
              </w:rPr>
              <w:t>Кількість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модулів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93" w:type="dxa"/>
            <w:gridSpan w:val="3"/>
          </w:tcPr>
          <w:p w:rsidR="00401460" w:rsidRDefault="00E809C1">
            <w:pPr>
              <w:pStyle w:val="TableParagraph"/>
              <w:spacing w:before="131"/>
              <w:ind w:left="12" w:right="39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Семестр:</w:t>
            </w:r>
          </w:p>
        </w:tc>
      </w:tr>
      <w:tr w:rsidR="00401460">
        <w:trPr>
          <w:trHeight w:val="566"/>
        </w:trPr>
        <w:tc>
          <w:tcPr>
            <w:tcW w:w="4500" w:type="dxa"/>
            <w:vMerge w:val="restart"/>
          </w:tcPr>
          <w:p w:rsidR="00401460" w:rsidRDefault="00401460">
            <w:pPr>
              <w:pStyle w:val="TableParagraph"/>
              <w:rPr>
                <w:b/>
                <w:sz w:val="24"/>
              </w:rPr>
            </w:pPr>
          </w:p>
          <w:p w:rsidR="00401460" w:rsidRDefault="00401460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401460" w:rsidRDefault="00E809C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Тижневих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</w:t>
            </w:r>
          </w:p>
          <w:p w:rsidR="00401460" w:rsidRDefault="00E809C1">
            <w:pPr>
              <w:pStyle w:val="TableParagraph"/>
              <w:spacing w:before="2" w:line="480" w:lineRule="auto"/>
              <w:ind w:left="110" w:right="346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навчання: аудиторних –4</w:t>
            </w:r>
          </w:p>
          <w:p w:rsidR="00401460" w:rsidRDefault="00E809C1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самостійної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роботи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студента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699" w:type="dxa"/>
            <w:gridSpan w:val="2"/>
          </w:tcPr>
          <w:p w:rsidR="00401460" w:rsidRDefault="00E809C1">
            <w:pPr>
              <w:pStyle w:val="TableParagraph"/>
              <w:spacing w:before="131"/>
              <w:ind w:left="474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694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</w:tr>
      <w:tr w:rsidR="00401460">
        <w:trPr>
          <w:trHeight w:val="571"/>
        </w:trPr>
        <w:tc>
          <w:tcPr>
            <w:tcW w:w="4500" w:type="dxa"/>
            <w:vMerge/>
            <w:tcBorders>
              <w:top w:val="nil"/>
            </w:tcBorders>
          </w:tcPr>
          <w:p w:rsidR="00401460" w:rsidRDefault="00401460">
            <w:pPr>
              <w:rPr>
                <w:sz w:val="2"/>
                <w:szCs w:val="2"/>
              </w:rPr>
            </w:pPr>
          </w:p>
        </w:tc>
        <w:tc>
          <w:tcPr>
            <w:tcW w:w="5393" w:type="dxa"/>
            <w:gridSpan w:val="3"/>
          </w:tcPr>
          <w:p w:rsidR="00401460" w:rsidRDefault="00E809C1">
            <w:pPr>
              <w:pStyle w:val="TableParagraph"/>
              <w:spacing w:before="131"/>
              <w:ind w:left="392" w:right="38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Лекції:</w:t>
            </w:r>
          </w:p>
        </w:tc>
      </w:tr>
      <w:tr w:rsidR="00401460">
        <w:trPr>
          <w:trHeight w:val="566"/>
        </w:trPr>
        <w:tc>
          <w:tcPr>
            <w:tcW w:w="4500" w:type="dxa"/>
            <w:vMerge/>
            <w:tcBorders>
              <w:top w:val="nil"/>
            </w:tcBorders>
          </w:tcPr>
          <w:p w:rsidR="00401460" w:rsidRDefault="00401460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  <w:gridSpan w:val="2"/>
          </w:tcPr>
          <w:p w:rsidR="00401460" w:rsidRDefault="00E809C1">
            <w:pPr>
              <w:pStyle w:val="TableParagraph"/>
              <w:spacing w:before="131"/>
              <w:ind w:left="416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694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</w:tr>
      <w:tr w:rsidR="00401460">
        <w:trPr>
          <w:trHeight w:val="566"/>
        </w:trPr>
        <w:tc>
          <w:tcPr>
            <w:tcW w:w="4500" w:type="dxa"/>
            <w:vMerge/>
            <w:tcBorders>
              <w:top w:val="nil"/>
            </w:tcBorders>
          </w:tcPr>
          <w:p w:rsidR="00401460" w:rsidRDefault="00401460">
            <w:pPr>
              <w:rPr>
                <w:sz w:val="2"/>
                <w:szCs w:val="2"/>
              </w:rPr>
            </w:pPr>
          </w:p>
        </w:tc>
        <w:tc>
          <w:tcPr>
            <w:tcW w:w="5393" w:type="dxa"/>
            <w:gridSpan w:val="3"/>
          </w:tcPr>
          <w:p w:rsidR="00401460" w:rsidRDefault="00E809C1">
            <w:pPr>
              <w:pStyle w:val="TableParagraph"/>
              <w:spacing w:before="131"/>
              <w:ind w:left="387" w:right="38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Практичні:</w:t>
            </w:r>
          </w:p>
        </w:tc>
      </w:tr>
      <w:tr w:rsidR="00401460">
        <w:trPr>
          <w:trHeight w:val="566"/>
        </w:trPr>
        <w:tc>
          <w:tcPr>
            <w:tcW w:w="4500" w:type="dxa"/>
            <w:vMerge/>
            <w:tcBorders>
              <w:top w:val="nil"/>
            </w:tcBorders>
          </w:tcPr>
          <w:p w:rsidR="00401460" w:rsidRDefault="00401460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  <w:gridSpan w:val="2"/>
          </w:tcPr>
          <w:p w:rsidR="00401460" w:rsidRDefault="00E809C1">
            <w:pPr>
              <w:pStyle w:val="TableParagraph"/>
              <w:spacing w:before="131"/>
              <w:ind w:left="354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694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</w:tr>
      <w:tr w:rsidR="00401460">
        <w:trPr>
          <w:trHeight w:val="570"/>
        </w:trPr>
        <w:tc>
          <w:tcPr>
            <w:tcW w:w="4500" w:type="dxa"/>
            <w:vMerge w:val="restart"/>
          </w:tcPr>
          <w:p w:rsidR="00401460" w:rsidRDefault="00401460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401460" w:rsidRDefault="00E809C1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підсумкового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контролю: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залік</w:t>
            </w:r>
          </w:p>
        </w:tc>
        <w:tc>
          <w:tcPr>
            <w:tcW w:w="5393" w:type="dxa"/>
            <w:gridSpan w:val="3"/>
          </w:tcPr>
          <w:p w:rsidR="00401460" w:rsidRDefault="00E809C1">
            <w:pPr>
              <w:pStyle w:val="TableParagraph"/>
              <w:spacing w:before="131"/>
              <w:ind w:left="386" w:right="38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Лабораторні:</w:t>
            </w:r>
          </w:p>
        </w:tc>
      </w:tr>
      <w:tr w:rsidR="00401460">
        <w:trPr>
          <w:trHeight w:val="566"/>
        </w:trPr>
        <w:tc>
          <w:tcPr>
            <w:tcW w:w="4500" w:type="dxa"/>
            <w:vMerge/>
            <w:tcBorders>
              <w:top w:val="nil"/>
            </w:tcBorders>
          </w:tcPr>
          <w:p w:rsidR="00401460" w:rsidRDefault="00401460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  <w:gridSpan w:val="2"/>
          </w:tcPr>
          <w:p w:rsidR="00401460" w:rsidRDefault="00E809C1">
            <w:pPr>
              <w:pStyle w:val="TableParagraph"/>
              <w:spacing w:before="131"/>
              <w:ind w:left="11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694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</w:tr>
      <w:tr w:rsidR="00401460">
        <w:trPr>
          <w:trHeight w:val="566"/>
        </w:trPr>
        <w:tc>
          <w:tcPr>
            <w:tcW w:w="4500" w:type="dxa"/>
            <w:vMerge w:val="restart"/>
          </w:tcPr>
          <w:p w:rsidR="00401460" w:rsidRDefault="00401460">
            <w:pPr>
              <w:pStyle w:val="TableParagraph"/>
              <w:spacing w:before="138"/>
              <w:rPr>
                <w:b/>
                <w:sz w:val="24"/>
              </w:rPr>
            </w:pPr>
          </w:p>
          <w:p w:rsidR="00401460" w:rsidRDefault="00E809C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підсумкового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контролю: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усна</w:t>
            </w:r>
          </w:p>
        </w:tc>
        <w:tc>
          <w:tcPr>
            <w:tcW w:w="5393" w:type="dxa"/>
            <w:gridSpan w:val="3"/>
          </w:tcPr>
          <w:p w:rsidR="00401460" w:rsidRDefault="00E809C1">
            <w:pPr>
              <w:pStyle w:val="TableParagraph"/>
              <w:spacing w:before="131"/>
              <w:ind w:left="1699"/>
              <w:rPr>
                <w:sz w:val="24"/>
              </w:rPr>
            </w:pPr>
            <w:r>
              <w:rPr>
                <w:sz w:val="24"/>
              </w:rPr>
              <w:t>Самостійна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робота:</w:t>
            </w:r>
          </w:p>
        </w:tc>
      </w:tr>
      <w:tr w:rsidR="00401460">
        <w:trPr>
          <w:trHeight w:val="566"/>
        </w:trPr>
        <w:tc>
          <w:tcPr>
            <w:tcW w:w="4500" w:type="dxa"/>
            <w:vMerge/>
            <w:tcBorders>
              <w:top w:val="nil"/>
            </w:tcBorders>
          </w:tcPr>
          <w:p w:rsidR="00401460" w:rsidRDefault="00401460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  <w:gridSpan w:val="2"/>
          </w:tcPr>
          <w:p w:rsidR="00401460" w:rsidRDefault="00E809C1">
            <w:pPr>
              <w:pStyle w:val="TableParagraph"/>
              <w:spacing w:before="131"/>
              <w:ind w:left="474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2694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</w:tr>
    </w:tbl>
    <w:p w:rsidR="00401460" w:rsidRDefault="00401460">
      <w:pPr>
        <w:pStyle w:val="TableParagraph"/>
        <w:rPr>
          <w:sz w:val="24"/>
        </w:rPr>
        <w:sectPr w:rsidR="00401460">
          <w:pgSz w:w="11910" w:h="16840"/>
          <w:pgMar w:top="1020" w:right="141" w:bottom="280" w:left="1417" w:header="708" w:footer="708" w:gutter="0"/>
          <w:cols w:space="720"/>
        </w:sectPr>
      </w:pPr>
    </w:p>
    <w:p w:rsidR="00401460" w:rsidRDefault="00E809C1">
      <w:pPr>
        <w:pStyle w:val="1"/>
        <w:spacing w:before="60"/>
        <w:ind w:right="199" w:firstLine="0"/>
        <w:jc w:val="center"/>
      </w:pPr>
      <w:r>
        <w:lastRenderedPageBreak/>
        <w:t>МЕТА</w:t>
      </w:r>
      <w:r>
        <w:rPr>
          <w:spacing w:val="-7"/>
        </w:rPr>
        <w:t xml:space="preserve"> </w:t>
      </w:r>
      <w:r>
        <w:t>НАВЧАЛЬНОЇ</w:t>
      </w:r>
      <w:r>
        <w:rPr>
          <w:spacing w:val="-6"/>
        </w:rPr>
        <w:t xml:space="preserve"> </w:t>
      </w:r>
      <w:r>
        <w:rPr>
          <w:spacing w:val="-2"/>
        </w:rPr>
        <w:t>ДИСЦИПЛІНИ</w:t>
      </w:r>
    </w:p>
    <w:p w:rsidR="00401460" w:rsidRDefault="00E809C1">
      <w:pPr>
        <w:pStyle w:val="a3"/>
        <w:spacing w:before="266"/>
        <w:ind w:left="282" w:right="691" w:firstLine="710"/>
        <w:jc w:val="both"/>
      </w:pPr>
      <w:r>
        <w:t xml:space="preserve">Метою вивчення навчальної дисципліни </w:t>
      </w:r>
      <w:r>
        <w:rPr>
          <w:b/>
        </w:rPr>
        <w:t>«</w:t>
      </w:r>
      <w:r>
        <w:t>Основи риторики та виразне читання» є: дати здобувачам відомості з історії риторики, знання загальних основ ораторського мистецтва, специфіки красномовства, розуміння його завдання, можливостей як засобу переконання та комунікації; опанування формами ефективної переконуючої комунікації в професійній діяльності, за нестандартних ситуацій життєвого і</w:t>
      </w:r>
      <w:r>
        <w:rPr>
          <w:spacing w:val="-2"/>
        </w:rPr>
        <w:t xml:space="preserve"> </w:t>
      </w:r>
      <w:r>
        <w:t xml:space="preserve">професійного спілкування; формування умінь та навичок ораторської практики; опанування основами теорії виразного читання як мистецтва слова в педагогічному процесі, дати розуміння про техніку та логіку мовлення як необхідну умову словесної дії, про етапи підготовки твору для читання та аналізу учнями, особливості читання творів різних жанрів; розвинути </w:t>
      </w:r>
      <w:proofErr w:type="spellStart"/>
      <w:r>
        <w:t>мисленнєві</w:t>
      </w:r>
      <w:proofErr w:type="spellEnd"/>
      <w:r>
        <w:t>, нормативні мовленнєві уміння та навички здобувачів.</w:t>
      </w:r>
    </w:p>
    <w:p w:rsidR="00401460" w:rsidRDefault="00E809C1">
      <w:pPr>
        <w:pStyle w:val="a3"/>
        <w:spacing w:before="4" w:line="237" w:lineRule="auto"/>
        <w:ind w:left="282" w:right="692" w:firstLine="710"/>
        <w:jc w:val="both"/>
      </w:pPr>
      <w:r>
        <w:t xml:space="preserve">Відповідно до освітньої програми, вивчення дисципліни сприяє формуванню у здобувачів вищої освіти таких </w:t>
      </w:r>
      <w:proofErr w:type="spellStart"/>
      <w:r>
        <w:t>компетентностей</w:t>
      </w:r>
      <w:proofErr w:type="spellEnd"/>
      <w:r>
        <w:t>:</w:t>
      </w:r>
    </w:p>
    <w:p w:rsidR="00401460" w:rsidRDefault="00E809C1" w:rsidP="00E809C1">
      <w:pPr>
        <w:pStyle w:val="a3"/>
        <w:spacing w:before="6" w:line="237" w:lineRule="auto"/>
        <w:ind w:left="282" w:right="703" w:firstLine="710"/>
        <w:jc w:val="both"/>
      </w:pPr>
      <w:r>
        <w:rPr>
          <w:b/>
        </w:rPr>
        <w:t xml:space="preserve">ІК </w:t>
      </w:r>
      <w:r>
        <w:t>Здатність розв’язувати складні спеціалізовані практичні завдання в галузі середньої освіти, що передбачає застосування концептуальних методів освітніх наук, предметних знань, психології, теорії та методики навчання і характеризується комплексністю та невизначеністю умов організації освітнього процесу в закладах середньої освіти.</w:t>
      </w:r>
    </w:p>
    <w:p w:rsidR="00401460" w:rsidRDefault="00E809C1">
      <w:pPr>
        <w:pStyle w:val="a3"/>
        <w:spacing w:before="8" w:line="275" w:lineRule="exact"/>
        <w:ind w:left="993"/>
        <w:jc w:val="both"/>
      </w:pPr>
      <w:r>
        <w:rPr>
          <w:b/>
        </w:rPr>
        <w:t>ЗК</w:t>
      </w:r>
      <w:r>
        <w:rPr>
          <w:b/>
          <w:spacing w:val="-5"/>
        </w:rPr>
        <w:t xml:space="preserve"> </w:t>
      </w:r>
      <w:r>
        <w:rPr>
          <w:b/>
        </w:rPr>
        <w:t>5.</w:t>
      </w:r>
      <w:r>
        <w:rPr>
          <w:b/>
          <w:spacing w:val="-4"/>
        </w:rPr>
        <w:t xml:space="preserve"> </w:t>
      </w:r>
      <w:r>
        <w:t>Здатність</w:t>
      </w:r>
      <w:r>
        <w:rPr>
          <w:spacing w:val="-5"/>
        </w:rPr>
        <w:t xml:space="preserve"> </w:t>
      </w:r>
      <w:r>
        <w:t>спілкуватися державною</w:t>
      </w:r>
      <w:r>
        <w:rPr>
          <w:spacing w:val="-6"/>
        </w:rPr>
        <w:t xml:space="preserve"> </w:t>
      </w:r>
      <w:r>
        <w:t>мовою</w:t>
      </w:r>
      <w:r>
        <w:rPr>
          <w:spacing w:val="-9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усно,</w:t>
      </w:r>
      <w:r>
        <w:rPr>
          <w:spacing w:val="-2"/>
        </w:rPr>
        <w:t xml:space="preserve"> </w:t>
      </w:r>
      <w:r>
        <w:t>так</w:t>
      </w:r>
      <w:r>
        <w:rPr>
          <w:spacing w:val="-4"/>
        </w:rPr>
        <w:t xml:space="preserve"> </w:t>
      </w:r>
      <w:r>
        <w:t>і</w:t>
      </w:r>
      <w:r>
        <w:rPr>
          <w:spacing w:val="-10"/>
        </w:rPr>
        <w:t xml:space="preserve"> </w:t>
      </w:r>
      <w:r>
        <w:rPr>
          <w:spacing w:val="-2"/>
        </w:rPr>
        <w:t>письмово.</w:t>
      </w:r>
    </w:p>
    <w:p w:rsidR="00401460" w:rsidRDefault="00E809C1">
      <w:pPr>
        <w:pStyle w:val="a3"/>
        <w:spacing w:line="274" w:lineRule="exact"/>
        <w:ind w:left="993"/>
        <w:jc w:val="both"/>
      </w:pPr>
      <w:r>
        <w:rPr>
          <w:b/>
        </w:rPr>
        <w:t>ЗК7.</w:t>
      </w:r>
      <w:r>
        <w:rPr>
          <w:b/>
          <w:spacing w:val="-11"/>
        </w:rPr>
        <w:t xml:space="preserve"> </w:t>
      </w:r>
      <w:r>
        <w:t>Здатність</w:t>
      </w:r>
      <w:r>
        <w:rPr>
          <w:spacing w:val="-5"/>
        </w:rPr>
        <w:t xml:space="preserve"> </w:t>
      </w:r>
      <w:r>
        <w:t>застосовувати знання</w:t>
      </w:r>
      <w:r>
        <w:rPr>
          <w:spacing w:val="-2"/>
        </w:rPr>
        <w:t xml:space="preserve"> </w:t>
      </w:r>
      <w:r>
        <w:t>у</w:t>
      </w:r>
      <w:r>
        <w:rPr>
          <w:spacing w:val="-17"/>
        </w:rPr>
        <w:t xml:space="preserve"> </w:t>
      </w:r>
      <w:r>
        <w:t>практичних</w:t>
      </w:r>
      <w:r>
        <w:rPr>
          <w:spacing w:val="-6"/>
        </w:rPr>
        <w:t xml:space="preserve"> </w:t>
      </w:r>
      <w:r>
        <w:rPr>
          <w:spacing w:val="-2"/>
        </w:rPr>
        <w:t>ситуаціях.</w:t>
      </w:r>
    </w:p>
    <w:p w:rsidR="00401460" w:rsidRDefault="00E809C1">
      <w:pPr>
        <w:pStyle w:val="a3"/>
        <w:ind w:left="282" w:right="693" w:firstLine="710"/>
        <w:jc w:val="both"/>
      </w:pPr>
      <w:r>
        <w:rPr>
          <w:b/>
        </w:rPr>
        <w:t xml:space="preserve">ФК 6. </w:t>
      </w:r>
      <w:r>
        <w:t xml:space="preserve">Здатність здійснювати виховання на </w:t>
      </w:r>
      <w:proofErr w:type="spellStart"/>
      <w:r>
        <w:t>уроках</w:t>
      </w:r>
      <w:proofErr w:type="spellEnd"/>
      <w:r>
        <w:t xml:space="preserve"> і в позакласній роботі, виконувати педагогічний супровід процесів соціалізації учнів та формування їхньої </w:t>
      </w:r>
      <w:r>
        <w:rPr>
          <w:spacing w:val="-2"/>
        </w:rPr>
        <w:t>культури.</w:t>
      </w:r>
    </w:p>
    <w:p w:rsidR="00401460" w:rsidRDefault="00E809C1">
      <w:pPr>
        <w:pStyle w:val="a3"/>
        <w:spacing w:before="2"/>
        <w:ind w:left="282" w:right="700" w:firstLine="710"/>
        <w:jc w:val="both"/>
      </w:pPr>
      <w:r>
        <w:rPr>
          <w:b/>
        </w:rPr>
        <w:t xml:space="preserve">ПК 2. </w:t>
      </w:r>
      <w:r>
        <w:t xml:space="preserve">Здатність адекватно використовувати </w:t>
      </w:r>
      <w:proofErr w:type="spellStart"/>
      <w:r>
        <w:t>мовні</w:t>
      </w:r>
      <w:proofErr w:type="spellEnd"/>
      <w:r>
        <w:t xml:space="preserve"> ресурси, демонструвати сформовану </w:t>
      </w:r>
      <w:proofErr w:type="spellStart"/>
      <w:r>
        <w:t>мовну</w:t>
      </w:r>
      <w:proofErr w:type="spellEnd"/>
      <w:r>
        <w:t xml:space="preserve"> й мовленнєву компетенції в процесі фахової та міжособистісної комунікації, володіти різними засобами </w:t>
      </w:r>
      <w:proofErr w:type="spellStart"/>
      <w:r>
        <w:t>мовної</w:t>
      </w:r>
      <w:proofErr w:type="spellEnd"/>
      <w:r>
        <w:t xml:space="preserve"> поведінки в різних комунікативних </w:t>
      </w:r>
      <w:r>
        <w:rPr>
          <w:spacing w:val="-2"/>
        </w:rPr>
        <w:t>контекстах.</w:t>
      </w:r>
    </w:p>
    <w:p w:rsidR="00401460" w:rsidRDefault="00401460">
      <w:pPr>
        <w:pStyle w:val="a3"/>
        <w:spacing w:before="7"/>
      </w:pPr>
    </w:p>
    <w:p w:rsidR="00401460" w:rsidRDefault="00E809C1">
      <w:pPr>
        <w:pStyle w:val="1"/>
        <w:numPr>
          <w:ilvl w:val="0"/>
          <w:numId w:val="3"/>
        </w:numPr>
        <w:tabs>
          <w:tab w:val="left" w:pos="1429"/>
        </w:tabs>
        <w:spacing w:line="272" w:lineRule="exact"/>
        <w:ind w:left="1429" w:hanging="244"/>
        <w:jc w:val="left"/>
      </w:pPr>
      <w:bookmarkStart w:id="1" w:name="2._ПЕРЕДУМОВИ_ДЛЯ_ВИВЧЕННЯ_НАВЧАЛЬНОЇ_ДИ"/>
      <w:bookmarkEnd w:id="1"/>
      <w:r>
        <w:t>ПЕРЕДУМОВИ</w:t>
      </w:r>
      <w:r>
        <w:rPr>
          <w:spacing w:val="-6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ВИВЧЕННЯ</w:t>
      </w:r>
      <w:r>
        <w:rPr>
          <w:spacing w:val="-6"/>
        </w:rPr>
        <w:t xml:space="preserve"> </w:t>
      </w:r>
      <w:r>
        <w:t>НАВЧАЛЬНОЇ</w:t>
      </w:r>
      <w:r>
        <w:rPr>
          <w:spacing w:val="-6"/>
        </w:rPr>
        <w:t xml:space="preserve"> </w:t>
      </w:r>
      <w:r>
        <w:rPr>
          <w:spacing w:val="-2"/>
        </w:rPr>
        <w:t>ДИСЦИПЛІНИ</w:t>
      </w:r>
    </w:p>
    <w:p w:rsidR="00401460" w:rsidRDefault="00E809C1">
      <w:pPr>
        <w:pStyle w:val="a3"/>
        <w:spacing w:line="242" w:lineRule="auto"/>
        <w:ind w:left="282" w:right="711" w:firstLine="566"/>
      </w:pPr>
      <w:r>
        <w:t>Передумовами</w:t>
      </w:r>
      <w:r>
        <w:rPr>
          <w:spacing w:val="-5"/>
        </w:rPr>
        <w:t xml:space="preserve"> </w:t>
      </w:r>
      <w:r>
        <w:t>вивчення</w:t>
      </w:r>
      <w:r>
        <w:rPr>
          <w:spacing w:val="-2"/>
        </w:rPr>
        <w:t xml:space="preserve"> </w:t>
      </w:r>
      <w:r>
        <w:t>навчальної</w:t>
      </w:r>
      <w:r>
        <w:rPr>
          <w:spacing w:val="-10"/>
        </w:rPr>
        <w:t xml:space="preserve"> </w:t>
      </w:r>
      <w:r>
        <w:t xml:space="preserve">дисципліни </w:t>
      </w:r>
      <w:r>
        <w:rPr>
          <w:b/>
        </w:rPr>
        <w:t>«</w:t>
      </w:r>
      <w:r>
        <w:t>Основи</w:t>
      </w:r>
      <w:r>
        <w:rPr>
          <w:spacing w:val="-1"/>
        </w:rPr>
        <w:t xml:space="preserve"> </w:t>
      </w:r>
      <w:r>
        <w:t>риторики</w:t>
      </w:r>
      <w:r>
        <w:rPr>
          <w:spacing w:val="-1"/>
        </w:rPr>
        <w:t xml:space="preserve"> </w:t>
      </w:r>
      <w:r>
        <w:t>та</w:t>
      </w:r>
      <w:r>
        <w:rPr>
          <w:spacing w:val="-9"/>
        </w:rPr>
        <w:t xml:space="preserve"> </w:t>
      </w:r>
      <w:r>
        <w:t>виразне читання»</w:t>
      </w:r>
      <w:r>
        <w:rPr>
          <w:spacing w:val="-1"/>
        </w:rPr>
        <w:t xml:space="preserve"> </w:t>
      </w:r>
      <w:r>
        <w:t>є опанування таких навчальних дисциплін (НД) освітньої програми (ОП)</w:t>
      </w:r>
    </w:p>
    <w:p w:rsidR="00401460" w:rsidRDefault="00E809C1">
      <w:pPr>
        <w:pStyle w:val="a3"/>
        <w:spacing w:line="271" w:lineRule="exact"/>
        <w:ind w:left="849"/>
      </w:pPr>
      <w:r>
        <w:t>ОК</w:t>
      </w:r>
      <w:r>
        <w:rPr>
          <w:spacing w:val="-1"/>
        </w:rPr>
        <w:t xml:space="preserve"> </w:t>
      </w:r>
      <w:r>
        <w:t>2</w:t>
      </w:r>
      <w:r>
        <w:rPr>
          <w:spacing w:val="-3"/>
        </w:rPr>
        <w:t xml:space="preserve"> </w:t>
      </w:r>
      <w:r>
        <w:rPr>
          <w:spacing w:val="-2"/>
        </w:rPr>
        <w:t>Філософія;</w:t>
      </w:r>
    </w:p>
    <w:p w:rsidR="00401460" w:rsidRDefault="00E809C1">
      <w:pPr>
        <w:pStyle w:val="a3"/>
        <w:ind w:left="849"/>
      </w:pPr>
      <w:r>
        <w:t>ОК12</w:t>
      </w:r>
      <w:r>
        <w:rPr>
          <w:spacing w:val="-4"/>
        </w:rPr>
        <w:t xml:space="preserve"> </w:t>
      </w:r>
      <w:r>
        <w:t>Історія</w:t>
      </w:r>
      <w:r>
        <w:rPr>
          <w:spacing w:val="1"/>
        </w:rPr>
        <w:t xml:space="preserve"> </w:t>
      </w:r>
      <w:r>
        <w:t>зарубіжної</w:t>
      </w:r>
      <w:r>
        <w:rPr>
          <w:spacing w:val="-14"/>
        </w:rPr>
        <w:t xml:space="preserve"> </w:t>
      </w:r>
      <w:r>
        <w:rPr>
          <w:spacing w:val="-2"/>
        </w:rPr>
        <w:t>літератури.</w:t>
      </w:r>
    </w:p>
    <w:p w:rsidR="00401460" w:rsidRDefault="00401460">
      <w:pPr>
        <w:pStyle w:val="a3"/>
        <w:spacing w:before="9"/>
      </w:pPr>
    </w:p>
    <w:p w:rsidR="00401460" w:rsidRDefault="00E809C1">
      <w:pPr>
        <w:pStyle w:val="1"/>
        <w:numPr>
          <w:ilvl w:val="0"/>
          <w:numId w:val="3"/>
        </w:numPr>
        <w:tabs>
          <w:tab w:val="left" w:pos="2789"/>
        </w:tabs>
        <w:spacing w:before="1"/>
        <w:ind w:left="2789" w:hanging="240"/>
        <w:jc w:val="left"/>
      </w:pPr>
      <w:bookmarkStart w:id="2" w:name="3._ОЧІКУВАНІ_РЕЗУЛЬТАТИ_НАВЧАННЯ"/>
      <w:bookmarkEnd w:id="2"/>
      <w:r>
        <w:t>ОЧІКУВАНІ</w:t>
      </w:r>
      <w:r>
        <w:rPr>
          <w:spacing w:val="-10"/>
        </w:rPr>
        <w:t xml:space="preserve"> </w:t>
      </w:r>
      <w:r>
        <w:t>РЕЗУЛЬТАТИ</w:t>
      </w:r>
      <w:r>
        <w:rPr>
          <w:spacing w:val="-8"/>
        </w:rPr>
        <w:t xml:space="preserve"> </w:t>
      </w:r>
      <w:r>
        <w:rPr>
          <w:spacing w:val="-2"/>
        </w:rPr>
        <w:t>НАВЧАННЯ</w:t>
      </w:r>
    </w:p>
    <w:p w:rsidR="00401460" w:rsidRDefault="00E809C1">
      <w:pPr>
        <w:pStyle w:val="a3"/>
        <w:spacing w:before="261" w:after="16"/>
        <w:ind w:left="282" w:right="701" w:firstLine="710"/>
        <w:jc w:val="both"/>
        <w:rPr>
          <w:b/>
        </w:rPr>
      </w:pPr>
      <w:r>
        <w:t>Відповідно до освітньої програми бакалавра галузі знань 01 Освіта/Педагогіка, спеціальності 014 Середня освіта, предметної спеціальності 014.01 Середня освіта (Румунська мова і література) освітньої програми «Румунська мова і література. Зарубіжна література»</w:t>
      </w:r>
      <w:r>
        <w:rPr>
          <w:b/>
        </w:rPr>
        <w:t xml:space="preserve">, </w:t>
      </w:r>
      <w:r>
        <w:t>вивчення навчальної дисципліни повинно забезпечити досягнення здобувачами вищої освіти таких програмних результатів навчання (ПРН)</w:t>
      </w:r>
      <w:r>
        <w:rPr>
          <w:b/>
        </w:rPr>
        <w:t>:</w:t>
      </w: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52"/>
        <w:gridCol w:w="1517"/>
      </w:tblGrid>
      <w:tr w:rsidR="00401460">
        <w:trPr>
          <w:trHeight w:val="277"/>
        </w:trPr>
        <w:tc>
          <w:tcPr>
            <w:tcW w:w="7952" w:type="dxa"/>
          </w:tcPr>
          <w:p w:rsidR="00401460" w:rsidRDefault="00E809C1">
            <w:pPr>
              <w:pStyle w:val="TableParagraph"/>
              <w:spacing w:line="258" w:lineRule="exact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Програмні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навчання</w:t>
            </w:r>
          </w:p>
        </w:tc>
        <w:tc>
          <w:tcPr>
            <w:tcW w:w="1517" w:type="dxa"/>
          </w:tcPr>
          <w:p w:rsidR="00401460" w:rsidRDefault="00E809C1">
            <w:pPr>
              <w:pStyle w:val="TableParagraph"/>
              <w:spacing w:line="258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Шифр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ПРН</w:t>
            </w:r>
          </w:p>
        </w:tc>
      </w:tr>
      <w:tr w:rsidR="00401460">
        <w:trPr>
          <w:trHeight w:val="359"/>
        </w:trPr>
        <w:tc>
          <w:tcPr>
            <w:tcW w:w="7952" w:type="dxa"/>
          </w:tcPr>
          <w:p w:rsidR="00401460" w:rsidRDefault="00E809C1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Знає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історичні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етапи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розвитку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предметної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галузі.</w:t>
            </w:r>
          </w:p>
        </w:tc>
        <w:tc>
          <w:tcPr>
            <w:tcW w:w="1517" w:type="dxa"/>
          </w:tcPr>
          <w:p w:rsidR="00401460" w:rsidRDefault="00E809C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401460">
        <w:trPr>
          <w:trHeight w:val="273"/>
        </w:trPr>
        <w:tc>
          <w:tcPr>
            <w:tcW w:w="7952" w:type="dxa"/>
          </w:tcPr>
          <w:p w:rsidR="00401460" w:rsidRDefault="00E809C1">
            <w:pPr>
              <w:pStyle w:val="TableParagraph"/>
              <w:spacing w:line="254" w:lineRule="exact"/>
              <w:ind w:left="115"/>
              <w:rPr>
                <w:sz w:val="24"/>
              </w:rPr>
            </w:pPr>
            <w:r>
              <w:rPr>
                <w:sz w:val="24"/>
              </w:rPr>
              <w:t>Уміє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оперувати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базовими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категоріями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поняттями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спеціальності.</w:t>
            </w:r>
          </w:p>
        </w:tc>
        <w:tc>
          <w:tcPr>
            <w:tcW w:w="1517" w:type="dxa"/>
          </w:tcPr>
          <w:p w:rsidR="00401460" w:rsidRDefault="00E809C1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</w:tr>
      <w:tr w:rsidR="00401460">
        <w:trPr>
          <w:trHeight w:val="1108"/>
        </w:trPr>
        <w:tc>
          <w:tcPr>
            <w:tcW w:w="7952" w:type="dxa"/>
          </w:tcPr>
          <w:p w:rsidR="00401460" w:rsidRDefault="00E809C1">
            <w:pPr>
              <w:pStyle w:val="TableParagraph"/>
              <w:ind w:left="115" w:right="90"/>
              <w:jc w:val="both"/>
              <w:rPr>
                <w:sz w:val="24"/>
              </w:rPr>
            </w:pPr>
            <w:r>
              <w:rPr>
                <w:sz w:val="24"/>
              </w:rPr>
              <w:t>Застосовує різні види аналізу художнього твору, визначає його жанрово-стильову своєрідність, місце в літературному процесі, традиції й новаторство, зв’язок твору з фольклором, міфологією, релігією,</w:t>
            </w:r>
          </w:p>
          <w:p w:rsidR="00401460" w:rsidRDefault="00E809C1">
            <w:pPr>
              <w:pStyle w:val="TableParagraph"/>
              <w:spacing w:line="269" w:lineRule="exact"/>
              <w:ind w:left="115"/>
              <w:jc w:val="both"/>
              <w:rPr>
                <w:sz w:val="24"/>
              </w:rPr>
            </w:pPr>
            <w:r>
              <w:rPr>
                <w:sz w:val="24"/>
              </w:rPr>
              <w:t>філософією,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значення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національної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світової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культури.</w:t>
            </w:r>
          </w:p>
        </w:tc>
        <w:tc>
          <w:tcPr>
            <w:tcW w:w="1517" w:type="dxa"/>
          </w:tcPr>
          <w:p w:rsidR="00401460" w:rsidRDefault="00E809C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16</w:t>
            </w:r>
          </w:p>
        </w:tc>
      </w:tr>
    </w:tbl>
    <w:p w:rsidR="00401460" w:rsidRDefault="00E809C1">
      <w:pPr>
        <w:pStyle w:val="a3"/>
        <w:spacing w:before="263" w:line="316" w:lineRule="auto"/>
        <w:ind w:left="282" w:firstLine="566"/>
        <w:rPr>
          <w:b/>
        </w:rPr>
      </w:pPr>
      <w:r>
        <w:t>Очікувані</w:t>
      </w:r>
      <w:r>
        <w:rPr>
          <w:spacing w:val="-4"/>
        </w:rPr>
        <w:t xml:space="preserve"> </w:t>
      </w:r>
      <w:r>
        <w:t>результати навчання, які</w:t>
      </w:r>
      <w:r>
        <w:rPr>
          <w:spacing w:val="-5"/>
        </w:rPr>
        <w:t xml:space="preserve"> </w:t>
      </w:r>
      <w:r>
        <w:t>повинні</w:t>
      </w:r>
      <w:r>
        <w:rPr>
          <w:spacing w:val="-4"/>
        </w:rPr>
        <w:t xml:space="preserve"> </w:t>
      </w:r>
      <w:r>
        <w:t>бути досягнуті</w:t>
      </w:r>
      <w:r>
        <w:rPr>
          <w:spacing w:val="-4"/>
        </w:rPr>
        <w:t xml:space="preserve"> </w:t>
      </w:r>
      <w:r>
        <w:t xml:space="preserve">здобувачами освіти після опанування навчальної дисципліни </w:t>
      </w:r>
      <w:r>
        <w:rPr>
          <w:rFonts w:ascii="Arial" w:hAnsi="Arial"/>
          <w:b/>
        </w:rPr>
        <w:t>«</w:t>
      </w:r>
      <w:r>
        <w:t>Основи риторики та виразне читання»</w:t>
      </w:r>
      <w:r>
        <w:rPr>
          <w:b/>
        </w:rPr>
        <w:t>:</w:t>
      </w:r>
    </w:p>
    <w:p w:rsidR="00401460" w:rsidRDefault="00401460">
      <w:pPr>
        <w:pStyle w:val="a3"/>
        <w:spacing w:before="23"/>
        <w:rPr>
          <w:b/>
          <w:sz w:val="20"/>
        </w:rPr>
      </w:pPr>
    </w:p>
    <w:tbl>
      <w:tblPr>
        <w:tblStyle w:val="TableNormal"/>
        <w:tblW w:w="0" w:type="auto"/>
        <w:tblInd w:w="287" w:type="dxa"/>
        <w:tblLayout w:type="fixed"/>
        <w:tblLook w:val="01E0" w:firstRow="1" w:lastRow="1" w:firstColumn="1" w:lastColumn="1" w:noHBand="0" w:noVBand="0"/>
      </w:tblPr>
      <w:tblGrid>
        <w:gridCol w:w="7952"/>
        <w:gridCol w:w="716"/>
        <w:gridCol w:w="434"/>
        <w:gridCol w:w="369"/>
      </w:tblGrid>
      <w:tr w:rsidR="00401460">
        <w:trPr>
          <w:trHeight w:val="273"/>
        </w:trPr>
        <w:tc>
          <w:tcPr>
            <w:tcW w:w="7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460" w:rsidRDefault="00E809C1">
            <w:pPr>
              <w:pStyle w:val="TableParagraph"/>
              <w:spacing w:line="253" w:lineRule="exact"/>
              <w:ind w:left="27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Очікувані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навчання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дисципліни</w:t>
            </w:r>
          </w:p>
        </w:tc>
        <w:tc>
          <w:tcPr>
            <w:tcW w:w="15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460" w:rsidRDefault="00E809C1">
            <w:pPr>
              <w:pStyle w:val="TableParagraph"/>
              <w:spacing w:line="253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Шифр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ПРН</w:t>
            </w:r>
          </w:p>
        </w:tc>
      </w:tr>
      <w:tr w:rsidR="00401460">
        <w:trPr>
          <w:trHeight w:val="251"/>
        </w:trPr>
        <w:tc>
          <w:tcPr>
            <w:tcW w:w="79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1460" w:rsidRDefault="00E809C1">
            <w:pPr>
              <w:pStyle w:val="TableParagraph"/>
              <w:tabs>
                <w:tab w:val="left" w:pos="6458"/>
              </w:tabs>
              <w:spacing w:line="231" w:lineRule="exact"/>
              <w:ind w:left="115"/>
              <w:rPr>
                <w:sz w:val="24"/>
              </w:rPr>
            </w:pPr>
            <w:r>
              <w:rPr>
                <w:sz w:val="24"/>
              </w:rPr>
              <w:t>Уміння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застосовувати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знання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з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історії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риторики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від</w:t>
            </w:r>
            <w:r>
              <w:rPr>
                <w:sz w:val="24"/>
              </w:rPr>
              <w:tab/>
              <w:t>міфології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</w:tcBorders>
          </w:tcPr>
          <w:p w:rsidR="00401460" w:rsidRDefault="00E809C1">
            <w:pPr>
              <w:pStyle w:val="TableParagraph"/>
              <w:spacing w:line="231" w:lineRule="exact"/>
              <w:ind w:left="62" w:right="95"/>
              <w:jc w:val="center"/>
            </w:pPr>
            <w:r>
              <w:rPr>
                <w:spacing w:val="-4"/>
              </w:rPr>
              <w:t>РН1;</w:t>
            </w:r>
          </w:p>
        </w:tc>
        <w:tc>
          <w:tcPr>
            <w:tcW w:w="434" w:type="dxa"/>
            <w:tcBorders>
              <w:top w:val="single" w:sz="4" w:space="0" w:color="000000"/>
            </w:tcBorders>
          </w:tcPr>
          <w:p w:rsidR="00401460" w:rsidRDefault="00E809C1">
            <w:pPr>
              <w:pStyle w:val="TableParagraph"/>
              <w:spacing w:line="231" w:lineRule="exact"/>
              <w:ind w:left="57"/>
            </w:pPr>
            <w:r>
              <w:rPr>
                <w:spacing w:val="-5"/>
              </w:rPr>
              <w:t>РН</w:t>
            </w:r>
          </w:p>
        </w:tc>
        <w:tc>
          <w:tcPr>
            <w:tcW w:w="369" w:type="dxa"/>
            <w:tcBorders>
              <w:top w:val="single" w:sz="4" w:space="0" w:color="000000"/>
              <w:right w:val="single" w:sz="4" w:space="0" w:color="000000"/>
            </w:tcBorders>
          </w:tcPr>
          <w:p w:rsidR="00401460" w:rsidRDefault="00E809C1">
            <w:pPr>
              <w:pStyle w:val="TableParagraph"/>
              <w:spacing w:line="231" w:lineRule="exact"/>
              <w:ind w:left="98"/>
            </w:pPr>
            <w:r>
              <w:rPr>
                <w:spacing w:val="-5"/>
              </w:rPr>
              <w:t>5;</w:t>
            </w:r>
          </w:p>
        </w:tc>
      </w:tr>
      <w:tr w:rsidR="00401460">
        <w:trPr>
          <w:trHeight w:val="284"/>
        </w:trPr>
        <w:tc>
          <w:tcPr>
            <w:tcW w:w="7952" w:type="dxa"/>
            <w:tcBorders>
              <w:left w:val="single" w:sz="4" w:space="0" w:color="000000"/>
              <w:right w:val="single" w:sz="4" w:space="0" w:color="000000"/>
            </w:tcBorders>
          </w:tcPr>
          <w:p w:rsidR="00401460" w:rsidRDefault="00E809C1">
            <w:pPr>
              <w:pStyle w:val="TableParagraph"/>
              <w:tabs>
                <w:tab w:val="left" w:pos="1498"/>
                <w:tab w:val="left" w:pos="1901"/>
                <w:tab w:val="left" w:pos="3457"/>
                <w:tab w:val="left" w:pos="4874"/>
                <w:tab w:val="left" w:pos="6881"/>
              </w:tabs>
              <w:spacing w:before="4" w:line="26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сучасності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професійній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діяльності;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послуговуватися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базовими</w:t>
            </w:r>
          </w:p>
        </w:tc>
        <w:tc>
          <w:tcPr>
            <w:tcW w:w="716" w:type="dxa"/>
            <w:tcBorders>
              <w:left w:val="single" w:sz="4" w:space="0" w:color="000000"/>
            </w:tcBorders>
          </w:tcPr>
          <w:p w:rsidR="00401460" w:rsidRDefault="00E809C1">
            <w:pPr>
              <w:pStyle w:val="TableParagraph"/>
              <w:spacing w:line="252" w:lineRule="exact"/>
              <w:ind w:left="62"/>
              <w:jc w:val="center"/>
            </w:pPr>
            <w:r>
              <w:t>РН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16</w:t>
            </w:r>
          </w:p>
        </w:tc>
        <w:tc>
          <w:tcPr>
            <w:tcW w:w="434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369" w:type="dxa"/>
            <w:tcBorders>
              <w:right w:val="single" w:sz="4" w:space="0" w:color="000000"/>
            </w:tcBorders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</w:tr>
      <w:tr w:rsidR="00401460">
        <w:trPr>
          <w:trHeight w:val="276"/>
        </w:trPr>
        <w:tc>
          <w:tcPr>
            <w:tcW w:w="7952" w:type="dxa"/>
            <w:tcBorders>
              <w:left w:val="single" w:sz="4" w:space="0" w:color="000000"/>
              <w:right w:val="single" w:sz="4" w:space="0" w:color="000000"/>
            </w:tcBorders>
          </w:tcPr>
          <w:p w:rsidR="00401460" w:rsidRDefault="00E809C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категоріями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поняттями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спеціальності,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здатність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застосовувати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систему</w:t>
            </w:r>
          </w:p>
        </w:tc>
        <w:tc>
          <w:tcPr>
            <w:tcW w:w="716" w:type="dxa"/>
            <w:tcBorders>
              <w:left w:val="single" w:sz="4" w:space="0" w:color="000000"/>
            </w:tcBorders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369" w:type="dxa"/>
            <w:tcBorders>
              <w:right w:val="single" w:sz="4" w:space="0" w:color="000000"/>
            </w:tcBorders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</w:tr>
      <w:tr w:rsidR="00401460">
        <w:trPr>
          <w:trHeight w:val="276"/>
        </w:trPr>
        <w:tc>
          <w:tcPr>
            <w:tcW w:w="7952" w:type="dxa"/>
            <w:tcBorders>
              <w:left w:val="single" w:sz="4" w:space="0" w:color="000000"/>
              <w:right w:val="single" w:sz="4" w:space="0" w:color="000000"/>
            </w:tcBorders>
          </w:tcPr>
          <w:p w:rsidR="00401460" w:rsidRDefault="00E809C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теоретичних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знань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практичних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умінь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ораторського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мистецтва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716" w:type="dxa"/>
            <w:tcBorders>
              <w:left w:val="single" w:sz="4" w:space="0" w:color="000000"/>
            </w:tcBorders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369" w:type="dxa"/>
            <w:tcBorders>
              <w:right w:val="single" w:sz="4" w:space="0" w:color="000000"/>
            </w:tcBorders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</w:tr>
      <w:tr w:rsidR="00401460">
        <w:trPr>
          <w:trHeight w:val="276"/>
        </w:trPr>
        <w:tc>
          <w:tcPr>
            <w:tcW w:w="7952" w:type="dxa"/>
            <w:tcBorders>
              <w:left w:val="single" w:sz="4" w:space="0" w:color="000000"/>
              <w:right w:val="single" w:sz="4" w:space="0" w:color="000000"/>
            </w:tcBorders>
          </w:tcPr>
          <w:p w:rsidR="00401460" w:rsidRDefault="00E809C1">
            <w:pPr>
              <w:pStyle w:val="TableParagraph"/>
              <w:tabs>
                <w:tab w:val="left" w:pos="2194"/>
                <w:tab w:val="left" w:pos="3332"/>
                <w:tab w:val="left" w:pos="4566"/>
                <w:tab w:val="left" w:pos="5810"/>
                <w:tab w:val="left" w:pos="7635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комунікативному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процесі;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здатність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готувати,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організовувати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та</w:t>
            </w:r>
          </w:p>
        </w:tc>
        <w:tc>
          <w:tcPr>
            <w:tcW w:w="716" w:type="dxa"/>
            <w:tcBorders>
              <w:left w:val="single" w:sz="4" w:space="0" w:color="000000"/>
            </w:tcBorders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369" w:type="dxa"/>
            <w:tcBorders>
              <w:right w:val="single" w:sz="4" w:space="0" w:color="000000"/>
            </w:tcBorders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</w:tr>
      <w:tr w:rsidR="00401460">
        <w:trPr>
          <w:trHeight w:val="275"/>
        </w:trPr>
        <w:tc>
          <w:tcPr>
            <w:tcW w:w="7952" w:type="dxa"/>
            <w:tcBorders>
              <w:left w:val="single" w:sz="4" w:space="0" w:color="000000"/>
              <w:right w:val="single" w:sz="4" w:space="0" w:color="000000"/>
            </w:tcBorders>
          </w:tcPr>
          <w:p w:rsidR="00401460" w:rsidRDefault="00E809C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проводити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публічні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виступи,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створювати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оприлюднювати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тексти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різних</w:t>
            </w:r>
          </w:p>
        </w:tc>
        <w:tc>
          <w:tcPr>
            <w:tcW w:w="716" w:type="dxa"/>
            <w:tcBorders>
              <w:left w:val="single" w:sz="4" w:space="0" w:color="000000"/>
            </w:tcBorders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369" w:type="dxa"/>
            <w:tcBorders>
              <w:right w:val="single" w:sz="4" w:space="0" w:color="000000"/>
            </w:tcBorders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</w:tr>
      <w:tr w:rsidR="00401460">
        <w:trPr>
          <w:trHeight w:val="275"/>
        </w:trPr>
        <w:tc>
          <w:tcPr>
            <w:tcW w:w="7952" w:type="dxa"/>
            <w:tcBorders>
              <w:left w:val="single" w:sz="4" w:space="0" w:color="000000"/>
              <w:right w:val="single" w:sz="4" w:space="0" w:color="000000"/>
            </w:tcBorders>
          </w:tcPr>
          <w:p w:rsidR="00401460" w:rsidRDefault="00E809C1">
            <w:pPr>
              <w:pStyle w:val="TableParagraph"/>
              <w:tabs>
                <w:tab w:val="left" w:pos="2698"/>
                <w:tab w:val="left" w:pos="5075"/>
                <w:tab w:val="left" w:pos="6117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жанрів;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спроможність</w:t>
            </w:r>
            <w:r>
              <w:rPr>
                <w:sz w:val="24"/>
              </w:rPr>
              <w:tab/>
              <w:t>проводити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диспути,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дискусії</w:t>
            </w:r>
            <w:r>
              <w:rPr>
                <w:sz w:val="24"/>
              </w:rPr>
              <w:tab/>
              <w:t>та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інші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форми</w:t>
            </w:r>
          </w:p>
        </w:tc>
        <w:tc>
          <w:tcPr>
            <w:tcW w:w="716" w:type="dxa"/>
            <w:tcBorders>
              <w:left w:val="single" w:sz="4" w:space="0" w:color="000000"/>
            </w:tcBorders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369" w:type="dxa"/>
            <w:tcBorders>
              <w:right w:val="single" w:sz="4" w:space="0" w:color="000000"/>
            </w:tcBorders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</w:tr>
      <w:tr w:rsidR="00401460">
        <w:trPr>
          <w:trHeight w:val="276"/>
        </w:trPr>
        <w:tc>
          <w:tcPr>
            <w:tcW w:w="7952" w:type="dxa"/>
            <w:tcBorders>
              <w:left w:val="single" w:sz="4" w:space="0" w:color="000000"/>
              <w:right w:val="single" w:sz="4" w:space="0" w:color="000000"/>
            </w:tcBorders>
          </w:tcPr>
          <w:p w:rsidR="00401460" w:rsidRDefault="00E809C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публічних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заходів;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застосовувати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здобуті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мовлення;</w:t>
            </w:r>
          </w:p>
        </w:tc>
        <w:tc>
          <w:tcPr>
            <w:tcW w:w="716" w:type="dxa"/>
            <w:tcBorders>
              <w:left w:val="single" w:sz="4" w:space="0" w:color="000000"/>
            </w:tcBorders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369" w:type="dxa"/>
            <w:tcBorders>
              <w:right w:val="single" w:sz="4" w:space="0" w:color="000000"/>
            </w:tcBorders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</w:tr>
      <w:tr w:rsidR="00401460">
        <w:trPr>
          <w:trHeight w:val="276"/>
        </w:trPr>
        <w:tc>
          <w:tcPr>
            <w:tcW w:w="7952" w:type="dxa"/>
            <w:tcBorders>
              <w:left w:val="single" w:sz="4" w:space="0" w:color="000000"/>
              <w:right w:val="single" w:sz="4" w:space="0" w:color="000000"/>
            </w:tcBorders>
          </w:tcPr>
          <w:p w:rsidR="00401460" w:rsidRDefault="00E809C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екстраполювати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основні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закони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риторики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комунікативну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діяльність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у</w:t>
            </w:r>
          </w:p>
        </w:tc>
        <w:tc>
          <w:tcPr>
            <w:tcW w:w="716" w:type="dxa"/>
            <w:tcBorders>
              <w:left w:val="single" w:sz="4" w:space="0" w:color="000000"/>
            </w:tcBorders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369" w:type="dxa"/>
            <w:tcBorders>
              <w:right w:val="single" w:sz="4" w:space="0" w:color="000000"/>
            </w:tcBorders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</w:tr>
      <w:tr w:rsidR="00401460">
        <w:trPr>
          <w:trHeight w:val="275"/>
        </w:trPr>
        <w:tc>
          <w:tcPr>
            <w:tcW w:w="7952" w:type="dxa"/>
            <w:tcBorders>
              <w:left w:val="single" w:sz="4" w:space="0" w:color="000000"/>
              <w:right w:val="single" w:sz="4" w:space="0" w:color="000000"/>
            </w:tcBorders>
          </w:tcPr>
          <w:p w:rsidR="00401460" w:rsidRDefault="00E809C1">
            <w:pPr>
              <w:pStyle w:val="TableParagraph"/>
              <w:tabs>
                <w:tab w:val="left" w:pos="2473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професійній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сфері;</w:t>
            </w:r>
            <w:r>
              <w:rPr>
                <w:sz w:val="24"/>
              </w:rPr>
              <w:tab/>
              <w:t>вести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розгорнутий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монолог,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ефективну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бесіду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з</w:t>
            </w:r>
          </w:p>
        </w:tc>
        <w:tc>
          <w:tcPr>
            <w:tcW w:w="716" w:type="dxa"/>
            <w:tcBorders>
              <w:left w:val="single" w:sz="4" w:space="0" w:color="000000"/>
            </w:tcBorders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369" w:type="dxa"/>
            <w:tcBorders>
              <w:right w:val="single" w:sz="4" w:space="0" w:color="000000"/>
            </w:tcBorders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</w:tr>
      <w:tr w:rsidR="00401460">
        <w:trPr>
          <w:trHeight w:val="273"/>
        </w:trPr>
        <w:tc>
          <w:tcPr>
            <w:tcW w:w="7952" w:type="dxa"/>
            <w:tcBorders>
              <w:left w:val="single" w:sz="4" w:space="0" w:color="000000"/>
              <w:right w:val="single" w:sz="4" w:space="0" w:color="000000"/>
            </w:tcBorders>
          </w:tcPr>
          <w:p w:rsidR="00401460" w:rsidRDefault="00E809C1">
            <w:pPr>
              <w:pStyle w:val="TableParagraph"/>
              <w:spacing w:line="254" w:lineRule="exact"/>
              <w:ind w:left="115"/>
              <w:rPr>
                <w:sz w:val="24"/>
              </w:rPr>
            </w:pPr>
            <w:r>
              <w:rPr>
                <w:sz w:val="24"/>
              </w:rPr>
              <w:t>фахової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проблематики;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застосовувати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теоретичні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знання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риторики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та</w:t>
            </w:r>
          </w:p>
        </w:tc>
        <w:tc>
          <w:tcPr>
            <w:tcW w:w="716" w:type="dxa"/>
            <w:tcBorders>
              <w:left w:val="single" w:sz="4" w:space="0" w:color="000000"/>
            </w:tcBorders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369" w:type="dxa"/>
            <w:tcBorders>
              <w:right w:val="single" w:sz="4" w:space="0" w:color="000000"/>
            </w:tcBorders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</w:tr>
      <w:tr w:rsidR="00401460">
        <w:trPr>
          <w:trHeight w:val="278"/>
        </w:trPr>
        <w:tc>
          <w:tcPr>
            <w:tcW w:w="7952" w:type="dxa"/>
            <w:tcBorders>
              <w:left w:val="single" w:sz="4" w:space="0" w:color="000000"/>
              <w:right w:val="single" w:sz="4" w:space="0" w:color="000000"/>
            </w:tcBorders>
          </w:tcPr>
          <w:p w:rsidR="00401460" w:rsidRDefault="00E809C1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виразного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читання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процесі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аналізу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фольклорного,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літературного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твору</w:t>
            </w:r>
          </w:p>
        </w:tc>
        <w:tc>
          <w:tcPr>
            <w:tcW w:w="716" w:type="dxa"/>
            <w:tcBorders>
              <w:left w:val="single" w:sz="4" w:space="0" w:color="000000"/>
            </w:tcBorders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369" w:type="dxa"/>
            <w:tcBorders>
              <w:right w:val="single" w:sz="4" w:space="0" w:color="000000"/>
            </w:tcBorders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</w:tr>
      <w:tr w:rsidR="00401460">
        <w:trPr>
          <w:trHeight w:val="289"/>
        </w:trPr>
        <w:tc>
          <w:tcPr>
            <w:tcW w:w="7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460" w:rsidRDefault="00E809C1">
            <w:pPr>
              <w:pStyle w:val="TableParagraph"/>
              <w:tabs>
                <w:tab w:val="left" w:pos="4288"/>
              </w:tabs>
              <w:spacing w:line="270" w:lineRule="exact"/>
              <w:ind w:left="115"/>
              <w:rPr>
                <w:sz w:val="24"/>
              </w:rPr>
            </w:pPr>
            <w:r>
              <w:rPr>
                <w:sz w:val="24"/>
              </w:rPr>
              <w:t>національної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світової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скарбниці</w:t>
            </w:r>
            <w:r>
              <w:rPr>
                <w:sz w:val="24"/>
              </w:rPr>
              <w:tab/>
              <w:t>з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урахуванням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його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тематичної,</w:t>
            </w:r>
          </w:p>
        </w:tc>
        <w:tc>
          <w:tcPr>
            <w:tcW w:w="716" w:type="dxa"/>
            <w:tcBorders>
              <w:left w:val="single" w:sz="4" w:space="0" w:color="000000"/>
              <w:bottom w:val="single" w:sz="4" w:space="0" w:color="000000"/>
            </w:tcBorders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  <w:tcBorders>
              <w:bottom w:val="single" w:sz="4" w:space="0" w:color="000000"/>
            </w:tcBorders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369" w:type="dxa"/>
            <w:tcBorders>
              <w:bottom w:val="single" w:sz="4" w:space="0" w:color="000000"/>
              <w:right w:val="single" w:sz="4" w:space="0" w:color="000000"/>
            </w:tcBorders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</w:tr>
      <w:tr w:rsidR="0040146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08"/>
        </w:trPr>
        <w:tc>
          <w:tcPr>
            <w:tcW w:w="7952" w:type="dxa"/>
          </w:tcPr>
          <w:p w:rsidR="00401460" w:rsidRDefault="00E809C1">
            <w:pPr>
              <w:pStyle w:val="TableParagraph"/>
              <w:ind w:left="115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родової, жанрово-стильової специфіки, уміти </w:t>
            </w:r>
            <w:proofErr w:type="spellStart"/>
            <w:r>
              <w:rPr>
                <w:sz w:val="24"/>
              </w:rPr>
              <w:t>логічно</w:t>
            </w:r>
            <w:proofErr w:type="spellEnd"/>
            <w:r>
              <w:rPr>
                <w:sz w:val="24"/>
              </w:rPr>
              <w:t xml:space="preserve"> правильно, точно, етично й </w:t>
            </w:r>
            <w:proofErr w:type="spellStart"/>
            <w:r>
              <w:rPr>
                <w:sz w:val="24"/>
              </w:rPr>
              <w:t>емоційно</w:t>
            </w:r>
            <w:proofErr w:type="spellEnd"/>
            <w:r>
              <w:rPr>
                <w:sz w:val="24"/>
              </w:rPr>
              <w:t xml:space="preserve"> виражати думки в словах, відповідно до змісту, умов комунікації та адресата, </w:t>
            </w:r>
            <w:proofErr w:type="spellStart"/>
            <w:r>
              <w:rPr>
                <w:sz w:val="24"/>
              </w:rPr>
              <w:t>прагнучи</w:t>
            </w:r>
            <w:proofErr w:type="spellEnd"/>
            <w:r>
              <w:rPr>
                <w:sz w:val="24"/>
              </w:rPr>
              <w:t xml:space="preserve"> при цьому передати в читанні свій</w:t>
            </w:r>
          </w:p>
          <w:p w:rsidR="00401460" w:rsidRDefault="00E809C1">
            <w:pPr>
              <w:pStyle w:val="TableParagraph"/>
              <w:spacing w:line="266" w:lineRule="exact"/>
              <w:ind w:left="115"/>
              <w:jc w:val="both"/>
              <w:rPr>
                <w:sz w:val="24"/>
              </w:rPr>
            </w:pPr>
            <w:r>
              <w:rPr>
                <w:sz w:val="24"/>
              </w:rPr>
              <w:t>індивідуальний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стиль.</w:t>
            </w:r>
          </w:p>
        </w:tc>
        <w:tc>
          <w:tcPr>
            <w:tcW w:w="1517" w:type="dxa"/>
            <w:gridSpan w:val="3"/>
          </w:tcPr>
          <w:p w:rsidR="00401460" w:rsidRDefault="00401460">
            <w:pPr>
              <w:pStyle w:val="TableParagraph"/>
            </w:pPr>
          </w:p>
        </w:tc>
      </w:tr>
    </w:tbl>
    <w:p w:rsidR="00401460" w:rsidRDefault="00401460">
      <w:pPr>
        <w:pStyle w:val="a3"/>
        <w:spacing w:before="12"/>
        <w:rPr>
          <w:b/>
        </w:rPr>
      </w:pPr>
    </w:p>
    <w:p w:rsidR="00401460" w:rsidRDefault="00E809C1">
      <w:pPr>
        <w:pStyle w:val="1"/>
        <w:numPr>
          <w:ilvl w:val="0"/>
          <w:numId w:val="3"/>
        </w:numPr>
        <w:tabs>
          <w:tab w:val="left" w:pos="1890"/>
          <w:tab w:val="left" w:pos="3375"/>
        </w:tabs>
        <w:spacing w:before="1" w:line="237" w:lineRule="auto"/>
        <w:ind w:left="3375" w:right="2075" w:hanging="1729"/>
        <w:jc w:val="left"/>
      </w:pPr>
      <w:bookmarkStart w:id="3" w:name="4._ЗАСОБИ_ДІАГНОСТИКИ_ТА_КРИТЕРІЇ_ОЦІНЮВ"/>
      <w:bookmarkEnd w:id="3"/>
      <w:r>
        <w:t>ЗАСОБИ</w:t>
      </w:r>
      <w:r>
        <w:rPr>
          <w:spacing w:val="-8"/>
        </w:rPr>
        <w:t xml:space="preserve"> </w:t>
      </w:r>
      <w:r>
        <w:t>ДІАГНОСТИКИ</w:t>
      </w:r>
      <w:r>
        <w:rPr>
          <w:spacing w:val="-8"/>
        </w:rPr>
        <w:t xml:space="preserve"> </w:t>
      </w:r>
      <w:r>
        <w:t>ТА</w:t>
      </w:r>
      <w:r>
        <w:rPr>
          <w:spacing w:val="-9"/>
        </w:rPr>
        <w:t xml:space="preserve"> </w:t>
      </w:r>
      <w:r>
        <w:t>КРИТЕРІЇ</w:t>
      </w:r>
      <w:r>
        <w:rPr>
          <w:spacing w:val="-11"/>
        </w:rPr>
        <w:t xml:space="preserve"> </w:t>
      </w:r>
      <w:r>
        <w:t>ОЦІНЮВАННЯ РЕЗУЛЬТАТІВ НАВЧАННЯ</w:t>
      </w:r>
    </w:p>
    <w:p w:rsidR="00401460" w:rsidRDefault="00401460">
      <w:pPr>
        <w:pStyle w:val="a3"/>
        <w:rPr>
          <w:b/>
        </w:rPr>
      </w:pPr>
    </w:p>
    <w:p w:rsidR="00401460" w:rsidRDefault="00E809C1">
      <w:pPr>
        <w:pStyle w:val="2"/>
        <w:ind w:right="419"/>
        <w:jc w:val="center"/>
      </w:pPr>
      <w:r>
        <w:t>Засоби</w:t>
      </w:r>
      <w:r>
        <w:rPr>
          <w:spacing w:val="-3"/>
        </w:rPr>
        <w:t xml:space="preserve"> </w:t>
      </w:r>
      <w:r>
        <w:t>оцінювання</w:t>
      </w:r>
      <w:r>
        <w:rPr>
          <w:spacing w:val="-10"/>
        </w:rPr>
        <w:t xml:space="preserve"> </w:t>
      </w:r>
      <w:r>
        <w:t>та</w:t>
      </w:r>
      <w:r>
        <w:rPr>
          <w:spacing w:val="-13"/>
        </w:rPr>
        <w:t xml:space="preserve"> </w:t>
      </w:r>
      <w:r>
        <w:t>методи</w:t>
      </w:r>
      <w:r>
        <w:rPr>
          <w:spacing w:val="-6"/>
        </w:rPr>
        <w:t xml:space="preserve"> </w:t>
      </w:r>
      <w:r>
        <w:t>демонстрування</w:t>
      </w:r>
      <w:r>
        <w:rPr>
          <w:spacing w:val="-1"/>
        </w:rPr>
        <w:t xml:space="preserve"> </w:t>
      </w:r>
      <w:r>
        <w:t>результатів</w:t>
      </w:r>
      <w:r>
        <w:rPr>
          <w:spacing w:val="-1"/>
        </w:rPr>
        <w:t xml:space="preserve"> </w:t>
      </w:r>
      <w:r>
        <w:rPr>
          <w:spacing w:val="-2"/>
        </w:rPr>
        <w:t>навчання</w:t>
      </w:r>
    </w:p>
    <w:p w:rsidR="00401460" w:rsidRDefault="00E809C1">
      <w:pPr>
        <w:pStyle w:val="a3"/>
        <w:spacing w:before="267"/>
        <w:ind w:left="282" w:right="711" w:firstLine="768"/>
      </w:pPr>
      <w:r>
        <w:t>Засобами оцінювання та</w:t>
      </w:r>
      <w:r>
        <w:rPr>
          <w:spacing w:val="-2"/>
        </w:rPr>
        <w:t xml:space="preserve"> </w:t>
      </w:r>
      <w:r>
        <w:t>методами демонстрування результатів навчання з навчальної дисципліни є: залік, модульний контроль, поточні оцінки за знання;</w:t>
      </w:r>
    </w:p>
    <w:p w:rsidR="00401460" w:rsidRDefault="00E809C1">
      <w:pPr>
        <w:pStyle w:val="a3"/>
        <w:spacing w:before="3" w:line="237" w:lineRule="auto"/>
        <w:ind w:left="282" w:firstLine="710"/>
      </w:pPr>
      <w:r>
        <w:t xml:space="preserve">усні відповіді на практичних заняттях; презентації результатів виконаних завдань; </w:t>
      </w:r>
      <w:r>
        <w:rPr>
          <w:spacing w:val="-2"/>
        </w:rPr>
        <w:t>реферати.</w:t>
      </w:r>
    </w:p>
    <w:p w:rsidR="00401460" w:rsidRDefault="00E809C1">
      <w:pPr>
        <w:spacing w:before="7"/>
        <w:ind w:left="282" w:firstLine="710"/>
      </w:pPr>
      <w:r>
        <w:t>Методи усного контролю: індивідуальне, фронтальне опитування на практичних заняттях, виголошення промови; виразне читання текстів.</w:t>
      </w:r>
    </w:p>
    <w:p w:rsidR="00401460" w:rsidRDefault="00E809C1">
      <w:pPr>
        <w:pStyle w:val="a3"/>
        <w:ind w:left="282" w:firstLine="710"/>
      </w:pPr>
      <w:r>
        <w:t>Методи письмового контролю:</w:t>
      </w:r>
      <w:r>
        <w:rPr>
          <w:spacing w:val="-4"/>
        </w:rPr>
        <w:t xml:space="preserve"> </w:t>
      </w:r>
      <w:r>
        <w:t>письмова</w:t>
      </w:r>
      <w:r>
        <w:rPr>
          <w:spacing w:val="-9"/>
        </w:rPr>
        <w:t xml:space="preserve"> </w:t>
      </w:r>
      <w:r>
        <w:t>відповідь на</w:t>
      </w:r>
      <w:r>
        <w:rPr>
          <w:spacing w:val="-6"/>
        </w:rPr>
        <w:t xml:space="preserve"> </w:t>
      </w:r>
      <w:r>
        <w:t>занятті;</w:t>
      </w:r>
      <w:r>
        <w:rPr>
          <w:spacing w:val="-5"/>
        </w:rPr>
        <w:t xml:space="preserve"> </w:t>
      </w:r>
      <w:r>
        <w:t>перевірка</w:t>
      </w:r>
      <w:r>
        <w:rPr>
          <w:spacing w:val="-5"/>
        </w:rPr>
        <w:t xml:space="preserve"> </w:t>
      </w:r>
      <w:r>
        <w:t>матеріалів, опрацьованих самостійно, оформлених письмово; реферат.</w:t>
      </w:r>
    </w:p>
    <w:p w:rsidR="00401460" w:rsidRDefault="00E809C1">
      <w:pPr>
        <w:pStyle w:val="2"/>
        <w:ind w:right="410"/>
        <w:jc w:val="center"/>
      </w:pPr>
      <w:bookmarkStart w:id="4" w:name="Форми_контролю_та_критерії_оцінювання_ре"/>
      <w:bookmarkEnd w:id="4"/>
      <w:r>
        <w:t>Форми</w:t>
      </w:r>
      <w:r>
        <w:rPr>
          <w:spacing w:val="-8"/>
        </w:rPr>
        <w:t xml:space="preserve"> </w:t>
      </w:r>
      <w:r>
        <w:t>контролю</w:t>
      </w:r>
      <w:r>
        <w:rPr>
          <w:spacing w:val="-8"/>
        </w:rPr>
        <w:t xml:space="preserve"> </w:t>
      </w:r>
      <w:r>
        <w:t>та</w:t>
      </w:r>
      <w:r>
        <w:rPr>
          <w:spacing w:val="-5"/>
        </w:rPr>
        <w:t xml:space="preserve"> </w:t>
      </w:r>
      <w:r>
        <w:t>критерії</w:t>
      </w:r>
      <w:r>
        <w:rPr>
          <w:spacing w:val="2"/>
        </w:rPr>
        <w:t xml:space="preserve"> </w:t>
      </w:r>
      <w:r>
        <w:t>оцінювання</w:t>
      </w:r>
      <w:r>
        <w:rPr>
          <w:spacing w:val="-7"/>
        </w:rPr>
        <w:t xml:space="preserve"> </w:t>
      </w:r>
      <w:r>
        <w:t>результатів</w:t>
      </w:r>
      <w:r>
        <w:rPr>
          <w:spacing w:val="-2"/>
        </w:rPr>
        <w:t xml:space="preserve"> навчання</w:t>
      </w:r>
    </w:p>
    <w:p w:rsidR="00401460" w:rsidRDefault="00E809C1">
      <w:pPr>
        <w:pStyle w:val="a3"/>
        <w:spacing w:before="267"/>
        <w:ind w:left="1137" w:right="694"/>
        <w:jc w:val="both"/>
      </w:pPr>
      <w:r>
        <w:t xml:space="preserve">Форми поточного контролю: </w:t>
      </w:r>
      <w:r>
        <w:rPr>
          <w:color w:val="1F1F22"/>
        </w:rPr>
        <w:t xml:space="preserve">спостереження </w:t>
      </w:r>
      <w:r>
        <w:rPr>
          <w:b/>
          <w:color w:val="1F1F22"/>
        </w:rPr>
        <w:t xml:space="preserve">за </w:t>
      </w:r>
      <w:r>
        <w:rPr>
          <w:color w:val="1F1F22"/>
        </w:rPr>
        <w:t>різними видами діяльності студентів на занятті, усна перевірка, творчі роботи (промови), домашні завдання (виразне читання творів), перевірка практикою.</w:t>
      </w:r>
    </w:p>
    <w:p w:rsidR="00401460" w:rsidRDefault="00E809C1">
      <w:pPr>
        <w:pStyle w:val="a3"/>
        <w:spacing w:line="274" w:lineRule="exact"/>
        <w:ind w:left="1137"/>
        <w:jc w:val="both"/>
      </w:pPr>
      <w:r>
        <w:t>Форма</w:t>
      </w:r>
      <w:r>
        <w:rPr>
          <w:spacing w:val="-9"/>
        </w:rPr>
        <w:t xml:space="preserve"> </w:t>
      </w:r>
      <w:r>
        <w:t>модульного</w:t>
      </w:r>
      <w:r>
        <w:rPr>
          <w:spacing w:val="-3"/>
        </w:rPr>
        <w:t xml:space="preserve"> </w:t>
      </w:r>
      <w:r>
        <w:t>контролю:</w:t>
      </w:r>
      <w:r>
        <w:rPr>
          <w:spacing w:val="-7"/>
        </w:rPr>
        <w:t xml:space="preserve"> </w:t>
      </w:r>
      <w:r>
        <w:t>письмове</w:t>
      </w:r>
      <w:r>
        <w:rPr>
          <w:spacing w:val="-7"/>
        </w:rPr>
        <w:t xml:space="preserve"> </w:t>
      </w:r>
      <w:r>
        <w:rPr>
          <w:spacing w:val="-2"/>
        </w:rPr>
        <w:t>завдання.</w:t>
      </w:r>
    </w:p>
    <w:p w:rsidR="00401460" w:rsidRDefault="00E809C1">
      <w:pPr>
        <w:pStyle w:val="a3"/>
        <w:spacing w:before="2"/>
        <w:ind w:left="1137"/>
        <w:jc w:val="both"/>
      </w:pPr>
      <w:r>
        <w:t>Форма</w:t>
      </w:r>
      <w:r>
        <w:rPr>
          <w:spacing w:val="-12"/>
        </w:rPr>
        <w:t xml:space="preserve"> </w:t>
      </w:r>
      <w:r>
        <w:t>підсумкового семестрового</w:t>
      </w:r>
      <w:r>
        <w:rPr>
          <w:spacing w:val="-4"/>
        </w:rPr>
        <w:t xml:space="preserve"> </w:t>
      </w:r>
      <w:r>
        <w:t>контролю:</w:t>
      </w:r>
      <w:r>
        <w:rPr>
          <w:spacing w:val="-8"/>
        </w:rPr>
        <w:t xml:space="preserve"> </w:t>
      </w:r>
      <w:r>
        <w:t>усна</w:t>
      </w:r>
      <w:r>
        <w:rPr>
          <w:spacing w:val="-5"/>
        </w:rPr>
        <w:t xml:space="preserve"> </w:t>
      </w:r>
      <w:r>
        <w:rPr>
          <w:spacing w:val="-2"/>
        </w:rPr>
        <w:t>відповідь.</w:t>
      </w:r>
    </w:p>
    <w:p w:rsidR="00401460" w:rsidRDefault="00401460">
      <w:pPr>
        <w:pStyle w:val="a3"/>
      </w:pPr>
    </w:p>
    <w:p w:rsidR="00401460" w:rsidRDefault="00401460">
      <w:pPr>
        <w:pStyle w:val="a3"/>
        <w:spacing w:before="7"/>
      </w:pPr>
    </w:p>
    <w:p w:rsidR="00401460" w:rsidRDefault="00E809C1">
      <w:pPr>
        <w:pStyle w:val="2"/>
        <w:spacing w:before="1"/>
        <w:ind w:left="1742"/>
      </w:pPr>
      <w:r>
        <w:t>Розподіл</w:t>
      </w:r>
      <w:r>
        <w:rPr>
          <w:spacing w:val="-2"/>
        </w:rPr>
        <w:t xml:space="preserve"> </w:t>
      </w:r>
      <w:r>
        <w:t>балів,</w:t>
      </w:r>
      <w:r>
        <w:rPr>
          <w:spacing w:val="-4"/>
        </w:rPr>
        <w:t xml:space="preserve"> </w:t>
      </w:r>
      <w:r>
        <w:t>які</w:t>
      </w:r>
      <w:r>
        <w:rPr>
          <w:spacing w:val="-6"/>
        </w:rPr>
        <w:t xml:space="preserve"> </w:t>
      </w:r>
      <w:r>
        <w:t>отримують</w:t>
      </w:r>
      <w:r>
        <w:rPr>
          <w:spacing w:val="-2"/>
        </w:rPr>
        <w:t xml:space="preserve"> </w:t>
      </w:r>
      <w:r>
        <w:t>здобувачі</w:t>
      </w:r>
      <w:r>
        <w:rPr>
          <w:spacing w:val="-2"/>
        </w:rPr>
        <w:t xml:space="preserve"> </w:t>
      </w:r>
      <w:r>
        <w:t>вищої</w:t>
      </w:r>
      <w:r>
        <w:rPr>
          <w:spacing w:val="-1"/>
        </w:rPr>
        <w:t xml:space="preserve"> </w:t>
      </w:r>
      <w:r>
        <w:t>освіти (модуль</w:t>
      </w:r>
      <w:r>
        <w:rPr>
          <w:spacing w:val="-4"/>
        </w:rPr>
        <w:t xml:space="preserve"> </w:t>
      </w:r>
      <w:r>
        <w:rPr>
          <w:spacing w:val="-5"/>
        </w:rPr>
        <w:t>1)</w:t>
      </w:r>
    </w:p>
    <w:p w:rsidR="00401460" w:rsidRDefault="00401460">
      <w:pPr>
        <w:pStyle w:val="a3"/>
        <w:spacing w:before="54"/>
        <w:rPr>
          <w:b/>
          <w:sz w:val="20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1949"/>
        <w:gridCol w:w="1560"/>
        <w:gridCol w:w="1133"/>
        <w:gridCol w:w="845"/>
        <w:gridCol w:w="321"/>
        <w:gridCol w:w="1382"/>
        <w:gridCol w:w="1104"/>
      </w:tblGrid>
      <w:tr w:rsidR="00401460">
        <w:trPr>
          <w:trHeight w:val="691"/>
        </w:trPr>
        <w:tc>
          <w:tcPr>
            <w:tcW w:w="6701" w:type="dxa"/>
            <w:gridSpan w:val="6"/>
          </w:tcPr>
          <w:p w:rsidR="00401460" w:rsidRDefault="00E809C1">
            <w:pPr>
              <w:pStyle w:val="TableParagraph"/>
              <w:spacing w:before="203"/>
              <w:ind w:left="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Поточне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оцінювання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самостійна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робота</w:t>
            </w:r>
          </w:p>
        </w:tc>
        <w:tc>
          <w:tcPr>
            <w:tcW w:w="1382" w:type="dxa"/>
          </w:tcPr>
          <w:p w:rsidR="00401460" w:rsidRDefault="00E809C1">
            <w:pPr>
              <w:pStyle w:val="TableParagraph"/>
              <w:ind w:left="180" w:firstLine="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Модульна</w:t>
            </w:r>
          </w:p>
          <w:p w:rsidR="00401460" w:rsidRDefault="00E809C1">
            <w:pPr>
              <w:pStyle w:val="TableParagraph"/>
              <w:spacing w:before="9" w:line="216" w:lineRule="exact"/>
              <w:ind w:left="420" w:hanging="24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Контрольна </w:t>
            </w:r>
            <w:r>
              <w:rPr>
                <w:b/>
                <w:spacing w:val="-2"/>
                <w:sz w:val="20"/>
              </w:rPr>
              <w:t>робота</w:t>
            </w:r>
          </w:p>
        </w:tc>
        <w:tc>
          <w:tcPr>
            <w:tcW w:w="1104" w:type="dxa"/>
          </w:tcPr>
          <w:p w:rsidR="00401460" w:rsidRDefault="00E809C1">
            <w:pPr>
              <w:pStyle w:val="TableParagraph"/>
              <w:spacing w:before="226"/>
              <w:ind w:left="6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Сума</w:t>
            </w:r>
          </w:p>
        </w:tc>
      </w:tr>
      <w:tr w:rsidR="00401460">
        <w:trPr>
          <w:trHeight w:val="273"/>
        </w:trPr>
        <w:tc>
          <w:tcPr>
            <w:tcW w:w="893" w:type="dxa"/>
          </w:tcPr>
          <w:p w:rsidR="00401460" w:rsidRDefault="00E809C1">
            <w:pPr>
              <w:pStyle w:val="TableParagraph"/>
              <w:spacing w:line="253" w:lineRule="exact"/>
              <w:ind w:left="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Т1</w:t>
            </w:r>
          </w:p>
        </w:tc>
        <w:tc>
          <w:tcPr>
            <w:tcW w:w="1949" w:type="dxa"/>
          </w:tcPr>
          <w:p w:rsidR="00401460" w:rsidRDefault="00E809C1">
            <w:pPr>
              <w:pStyle w:val="TableParagraph"/>
              <w:spacing w:line="253" w:lineRule="exact"/>
              <w:ind w:left="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Т2</w:t>
            </w:r>
          </w:p>
        </w:tc>
        <w:tc>
          <w:tcPr>
            <w:tcW w:w="1560" w:type="dxa"/>
          </w:tcPr>
          <w:p w:rsidR="00401460" w:rsidRDefault="00E809C1">
            <w:pPr>
              <w:pStyle w:val="TableParagraph"/>
              <w:spacing w:line="253" w:lineRule="exact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Т3</w:t>
            </w:r>
          </w:p>
        </w:tc>
        <w:tc>
          <w:tcPr>
            <w:tcW w:w="1133" w:type="dxa"/>
          </w:tcPr>
          <w:p w:rsidR="00401460" w:rsidRDefault="00E809C1">
            <w:pPr>
              <w:pStyle w:val="TableParagraph"/>
              <w:spacing w:line="253" w:lineRule="exact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Т4</w:t>
            </w:r>
          </w:p>
        </w:tc>
        <w:tc>
          <w:tcPr>
            <w:tcW w:w="845" w:type="dxa"/>
          </w:tcPr>
          <w:p w:rsidR="00401460" w:rsidRDefault="00E809C1">
            <w:pPr>
              <w:pStyle w:val="TableParagraph"/>
              <w:spacing w:line="253" w:lineRule="exact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Т5</w:t>
            </w:r>
          </w:p>
        </w:tc>
        <w:tc>
          <w:tcPr>
            <w:tcW w:w="321" w:type="dxa"/>
            <w:vMerge w:val="restart"/>
          </w:tcPr>
          <w:p w:rsidR="00401460" w:rsidRDefault="00401460">
            <w:pPr>
              <w:pStyle w:val="TableParagraph"/>
            </w:pPr>
          </w:p>
        </w:tc>
        <w:tc>
          <w:tcPr>
            <w:tcW w:w="1382" w:type="dxa"/>
            <w:vMerge w:val="restart"/>
          </w:tcPr>
          <w:p w:rsidR="00401460" w:rsidRDefault="00E809C1">
            <w:pPr>
              <w:pStyle w:val="TableParagraph"/>
              <w:spacing w:before="126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104" w:type="dxa"/>
            <w:vMerge w:val="restart"/>
          </w:tcPr>
          <w:p w:rsidR="00401460" w:rsidRDefault="00E809C1">
            <w:pPr>
              <w:pStyle w:val="TableParagraph"/>
              <w:spacing w:before="135"/>
              <w:ind w:left="6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</w:tr>
      <w:tr w:rsidR="00401460">
        <w:trPr>
          <w:trHeight w:val="278"/>
        </w:trPr>
        <w:tc>
          <w:tcPr>
            <w:tcW w:w="893" w:type="dxa"/>
          </w:tcPr>
          <w:p w:rsidR="00401460" w:rsidRDefault="00E809C1">
            <w:pPr>
              <w:pStyle w:val="TableParagraph"/>
              <w:spacing w:line="258" w:lineRule="exact"/>
              <w:ind w:left="31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49" w:type="dxa"/>
          </w:tcPr>
          <w:p w:rsidR="00401460" w:rsidRDefault="00E809C1">
            <w:pPr>
              <w:pStyle w:val="TableParagraph"/>
              <w:spacing w:line="258" w:lineRule="exact"/>
              <w:ind w:left="2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560" w:type="dxa"/>
          </w:tcPr>
          <w:p w:rsidR="00401460" w:rsidRDefault="00E809C1">
            <w:pPr>
              <w:pStyle w:val="TableParagraph"/>
              <w:spacing w:line="258" w:lineRule="exact"/>
              <w:ind w:left="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133" w:type="dxa"/>
          </w:tcPr>
          <w:p w:rsidR="00401460" w:rsidRDefault="00E809C1">
            <w:pPr>
              <w:pStyle w:val="TableParagraph"/>
              <w:spacing w:line="258" w:lineRule="exact"/>
              <w:ind w:left="2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845" w:type="dxa"/>
          </w:tcPr>
          <w:p w:rsidR="00401460" w:rsidRDefault="00E809C1">
            <w:pPr>
              <w:pStyle w:val="TableParagraph"/>
              <w:spacing w:line="258" w:lineRule="exact"/>
              <w:ind w:left="2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1" w:type="dxa"/>
            <w:vMerge/>
            <w:tcBorders>
              <w:top w:val="nil"/>
            </w:tcBorders>
          </w:tcPr>
          <w:p w:rsidR="00401460" w:rsidRDefault="00401460">
            <w:pPr>
              <w:rPr>
                <w:sz w:val="2"/>
                <w:szCs w:val="2"/>
              </w:rPr>
            </w:pPr>
          </w:p>
        </w:tc>
        <w:tc>
          <w:tcPr>
            <w:tcW w:w="1382" w:type="dxa"/>
            <w:vMerge/>
            <w:tcBorders>
              <w:top w:val="nil"/>
            </w:tcBorders>
          </w:tcPr>
          <w:p w:rsidR="00401460" w:rsidRDefault="00401460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</w:tcBorders>
          </w:tcPr>
          <w:p w:rsidR="00401460" w:rsidRDefault="00401460">
            <w:pPr>
              <w:rPr>
                <w:sz w:val="2"/>
                <w:szCs w:val="2"/>
              </w:rPr>
            </w:pPr>
          </w:p>
        </w:tc>
      </w:tr>
    </w:tbl>
    <w:p w:rsidR="00401460" w:rsidRDefault="00E809C1">
      <w:pPr>
        <w:pStyle w:val="a3"/>
        <w:ind w:left="883"/>
      </w:pPr>
      <w:r>
        <w:t>Т1, Т2</w:t>
      </w:r>
      <w:r>
        <w:rPr>
          <w:spacing w:val="-3"/>
        </w:rPr>
        <w:t xml:space="preserve"> </w:t>
      </w:r>
      <w:r>
        <w:t>...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4"/>
        </w:rPr>
        <w:t>теми</w:t>
      </w:r>
    </w:p>
    <w:p w:rsidR="00401460" w:rsidRDefault="00E809C1">
      <w:pPr>
        <w:pStyle w:val="2"/>
        <w:spacing w:before="268"/>
        <w:ind w:left="1742"/>
      </w:pPr>
      <w:bookmarkStart w:id="5" w:name="Розподіл_балів,_які_отримують_здобувачі_"/>
      <w:bookmarkEnd w:id="5"/>
      <w:r>
        <w:t>Розподіл</w:t>
      </w:r>
      <w:r>
        <w:rPr>
          <w:spacing w:val="-2"/>
        </w:rPr>
        <w:t xml:space="preserve"> </w:t>
      </w:r>
      <w:r>
        <w:t>балів,</w:t>
      </w:r>
      <w:r>
        <w:rPr>
          <w:spacing w:val="-4"/>
        </w:rPr>
        <w:t xml:space="preserve"> </w:t>
      </w:r>
      <w:r>
        <w:t>які</w:t>
      </w:r>
      <w:r>
        <w:rPr>
          <w:spacing w:val="-6"/>
        </w:rPr>
        <w:t xml:space="preserve"> </w:t>
      </w:r>
      <w:r>
        <w:t>отримують</w:t>
      </w:r>
      <w:r>
        <w:rPr>
          <w:spacing w:val="-2"/>
        </w:rPr>
        <w:t xml:space="preserve"> </w:t>
      </w:r>
      <w:r>
        <w:t>здобувачі</w:t>
      </w:r>
      <w:r>
        <w:rPr>
          <w:spacing w:val="-2"/>
        </w:rPr>
        <w:t xml:space="preserve"> </w:t>
      </w:r>
      <w:r>
        <w:t>вищої</w:t>
      </w:r>
      <w:r>
        <w:rPr>
          <w:spacing w:val="-1"/>
        </w:rPr>
        <w:t xml:space="preserve"> </w:t>
      </w:r>
      <w:r>
        <w:t>освіти (модуль</w:t>
      </w:r>
      <w:r>
        <w:rPr>
          <w:spacing w:val="-4"/>
        </w:rPr>
        <w:t xml:space="preserve"> </w:t>
      </w:r>
      <w:r>
        <w:rPr>
          <w:spacing w:val="-5"/>
        </w:rPr>
        <w:t>2)</w:t>
      </w:r>
    </w:p>
    <w:p w:rsidR="00401460" w:rsidRDefault="00401460">
      <w:pPr>
        <w:pStyle w:val="a3"/>
        <w:spacing w:before="54"/>
        <w:rPr>
          <w:b/>
          <w:sz w:val="20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994"/>
        <w:gridCol w:w="1138"/>
        <w:gridCol w:w="2593"/>
        <w:gridCol w:w="1186"/>
        <w:gridCol w:w="1296"/>
        <w:gridCol w:w="1143"/>
      </w:tblGrid>
      <w:tr w:rsidR="00401460">
        <w:trPr>
          <w:trHeight w:val="686"/>
        </w:trPr>
        <w:tc>
          <w:tcPr>
            <w:tcW w:w="6905" w:type="dxa"/>
            <w:gridSpan w:val="5"/>
          </w:tcPr>
          <w:p w:rsidR="00401460" w:rsidRDefault="00E809C1">
            <w:pPr>
              <w:pStyle w:val="TableParagraph"/>
              <w:spacing w:before="203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Поточне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оцінювання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самостійна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робота</w:t>
            </w:r>
          </w:p>
        </w:tc>
        <w:tc>
          <w:tcPr>
            <w:tcW w:w="1296" w:type="dxa"/>
          </w:tcPr>
          <w:p w:rsidR="00401460" w:rsidRDefault="00E809C1">
            <w:pPr>
              <w:pStyle w:val="TableParagraph"/>
              <w:spacing w:line="228" w:lineRule="exact"/>
              <w:ind w:left="110" w:firstLine="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Модульна</w:t>
            </w:r>
          </w:p>
          <w:p w:rsidR="00401460" w:rsidRDefault="00E809C1">
            <w:pPr>
              <w:pStyle w:val="TableParagraph"/>
              <w:spacing w:before="6" w:line="216" w:lineRule="exact"/>
              <w:ind w:left="346" w:right="102" w:hanging="2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контрольна робота</w:t>
            </w:r>
          </w:p>
        </w:tc>
        <w:tc>
          <w:tcPr>
            <w:tcW w:w="1143" w:type="dxa"/>
          </w:tcPr>
          <w:p w:rsidR="00401460" w:rsidRDefault="00E809C1">
            <w:pPr>
              <w:pStyle w:val="TableParagraph"/>
              <w:spacing w:before="226"/>
              <w:ind w:left="33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Сума</w:t>
            </w:r>
          </w:p>
        </w:tc>
      </w:tr>
      <w:tr w:rsidR="00401460">
        <w:trPr>
          <w:trHeight w:val="277"/>
        </w:trPr>
        <w:tc>
          <w:tcPr>
            <w:tcW w:w="994" w:type="dxa"/>
          </w:tcPr>
          <w:p w:rsidR="00401460" w:rsidRDefault="00E809C1">
            <w:pPr>
              <w:pStyle w:val="TableParagraph"/>
              <w:spacing w:line="258" w:lineRule="exact"/>
              <w:ind w:lef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Т6</w:t>
            </w:r>
          </w:p>
        </w:tc>
        <w:tc>
          <w:tcPr>
            <w:tcW w:w="994" w:type="dxa"/>
          </w:tcPr>
          <w:p w:rsidR="00401460" w:rsidRDefault="00E809C1">
            <w:pPr>
              <w:pStyle w:val="TableParagraph"/>
              <w:spacing w:line="258" w:lineRule="exact"/>
              <w:ind w:lef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Т7</w:t>
            </w:r>
          </w:p>
        </w:tc>
        <w:tc>
          <w:tcPr>
            <w:tcW w:w="1138" w:type="dxa"/>
          </w:tcPr>
          <w:p w:rsidR="00401460" w:rsidRDefault="00E809C1">
            <w:pPr>
              <w:pStyle w:val="TableParagraph"/>
              <w:spacing w:line="258" w:lineRule="exact"/>
              <w:ind w:left="586"/>
              <w:rPr>
                <w:sz w:val="24"/>
              </w:rPr>
            </w:pPr>
            <w:r>
              <w:rPr>
                <w:spacing w:val="-5"/>
                <w:sz w:val="24"/>
              </w:rPr>
              <w:t>Т8</w:t>
            </w:r>
          </w:p>
        </w:tc>
        <w:tc>
          <w:tcPr>
            <w:tcW w:w="2593" w:type="dxa"/>
          </w:tcPr>
          <w:p w:rsidR="00401460" w:rsidRDefault="00E809C1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Т9</w:t>
            </w:r>
          </w:p>
        </w:tc>
        <w:tc>
          <w:tcPr>
            <w:tcW w:w="1186" w:type="dxa"/>
          </w:tcPr>
          <w:p w:rsidR="00401460" w:rsidRDefault="00E809C1">
            <w:pPr>
              <w:pStyle w:val="TableParagraph"/>
              <w:spacing w:line="258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Т10</w:t>
            </w:r>
          </w:p>
        </w:tc>
        <w:tc>
          <w:tcPr>
            <w:tcW w:w="1296" w:type="dxa"/>
            <w:vMerge w:val="restart"/>
          </w:tcPr>
          <w:p w:rsidR="00401460" w:rsidRDefault="00E809C1">
            <w:pPr>
              <w:pStyle w:val="TableParagraph"/>
              <w:spacing w:before="265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143" w:type="dxa"/>
            <w:vMerge w:val="restart"/>
          </w:tcPr>
          <w:p w:rsidR="00401460" w:rsidRDefault="00E809C1">
            <w:pPr>
              <w:pStyle w:val="TableParagraph"/>
              <w:spacing w:before="265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</w:tr>
      <w:tr w:rsidR="00401460">
        <w:trPr>
          <w:trHeight w:val="278"/>
        </w:trPr>
        <w:tc>
          <w:tcPr>
            <w:tcW w:w="994" w:type="dxa"/>
          </w:tcPr>
          <w:p w:rsidR="00401460" w:rsidRDefault="00E809C1">
            <w:pPr>
              <w:pStyle w:val="TableParagraph"/>
              <w:spacing w:line="258" w:lineRule="exact"/>
              <w:ind w:left="2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94" w:type="dxa"/>
          </w:tcPr>
          <w:p w:rsidR="00401460" w:rsidRDefault="00E809C1">
            <w:pPr>
              <w:pStyle w:val="TableParagraph"/>
              <w:spacing w:line="258" w:lineRule="exact"/>
              <w:ind w:left="26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138" w:type="dxa"/>
          </w:tcPr>
          <w:p w:rsidR="00401460" w:rsidRDefault="00E809C1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593" w:type="dxa"/>
          </w:tcPr>
          <w:p w:rsidR="00401460" w:rsidRDefault="00E809C1">
            <w:pPr>
              <w:pStyle w:val="TableParagraph"/>
              <w:spacing w:line="25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186" w:type="dxa"/>
          </w:tcPr>
          <w:p w:rsidR="00401460" w:rsidRDefault="00E809C1">
            <w:pPr>
              <w:pStyle w:val="TableParagraph"/>
              <w:spacing w:line="258" w:lineRule="exact"/>
              <w:ind w:left="29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296" w:type="dxa"/>
            <w:vMerge/>
            <w:tcBorders>
              <w:top w:val="nil"/>
            </w:tcBorders>
          </w:tcPr>
          <w:p w:rsidR="00401460" w:rsidRDefault="00401460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401460" w:rsidRDefault="00401460">
            <w:pPr>
              <w:rPr>
                <w:sz w:val="2"/>
                <w:szCs w:val="2"/>
              </w:rPr>
            </w:pPr>
          </w:p>
        </w:tc>
      </w:tr>
    </w:tbl>
    <w:p w:rsidR="00401460" w:rsidRDefault="00E809C1">
      <w:pPr>
        <w:pStyle w:val="a3"/>
        <w:ind w:left="883"/>
      </w:pPr>
      <w:r>
        <w:t>Т1, Т2</w:t>
      </w:r>
      <w:r>
        <w:rPr>
          <w:spacing w:val="-3"/>
        </w:rPr>
        <w:t xml:space="preserve"> </w:t>
      </w:r>
      <w:r>
        <w:t>...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4"/>
        </w:rPr>
        <w:t>теми</w:t>
      </w:r>
    </w:p>
    <w:p w:rsidR="00401460" w:rsidRDefault="00E809C1">
      <w:pPr>
        <w:pStyle w:val="2"/>
        <w:spacing w:before="269"/>
        <w:ind w:left="1675"/>
      </w:pPr>
      <w:bookmarkStart w:id="6" w:name="Оцінювання_окремих_видів_навчальної_робо"/>
      <w:bookmarkEnd w:id="6"/>
      <w:r>
        <w:lastRenderedPageBreak/>
        <w:t>Оцінювання</w:t>
      </w:r>
      <w:r>
        <w:rPr>
          <w:spacing w:val="-6"/>
        </w:rPr>
        <w:t xml:space="preserve"> </w:t>
      </w:r>
      <w:r>
        <w:t>окремих</w:t>
      </w:r>
      <w:r>
        <w:rPr>
          <w:spacing w:val="-8"/>
        </w:rPr>
        <w:t xml:space="preserve"> </w:t>
      </w:r>
      <w:r>
        <w:t>видів</w:t>
      </w:r>
      <w:r>
        <w:rPr>
          <w:spacing w:val="-4"/>
        </w:rPr>
        <w:t xml:space="preserve"> </w:t>
      </w:r>
      <w:r>
        <w:t>навчальної</w:t>
      </w:r>
      <w:r>
        <w:rPr>
          <w:spacing w:val="-3"/>
        </w:rPr>
        <w:t xml:space="preserve"> </w:t>
      </w:r>
      <w:r>
        <w:t>роботи</w:t>
      </w:r>
      <w:r>
        <w:rPr>
          <w:spacing w:val="-3"/>
        </w:rPr>
        <w:t xml:space="preserve"> </w:t>
      </w:r>
      <w:r>
        <w:t>з</w:t>
      </w:r>
      <w:r>
        <w:rPr>
          <w:spacing w:val="-1"/>
        </w:rPr>
        <w:t xml:space="preserve"> </w:t>
      </w:r>
      <w:r>
        <w:rPr>
          <w:spacing w:val="-2"/>
        </w:rPr>
        <w:t>дисципліни</w:t>
      </w:r>
    </w:p>
    <w:p w:rsidR="00401460" w:rsidRDefault="00401460">
      <w:pPr>
        <w:pStyle w:val="a3"/>
        <w:spacing w:before="54"/>
        <w:rPr>
          <w:b/>
          <w:sz w:val="20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2"/>
        <w:gridCol w:w="994"/>
        <w:gridCol w:w="1421"/>
        <w:gridCol w:w="994"/>
        <w:gridCol w:w="1282"/>
      </w:tblGrid>
      <w:tr w:rsidR="00401460">
        <w:trPr>
          <w:trHeight w:val="273"/>
        </w:trPr>
        <w:tc>
          <w:tcPr>
            <w:tcW w:w="2982" w:type="dxa"/>
          </w:tcPr>
          <w:p w:rsidR="00401460" w:rsidRDefault="00E809C1">
            <w:pPr>
              <w:pStyle w:val="TableParagraph"/>
              <w:spacing w:line="253" w:lineRule="exact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діяльності</w:t>
            </w:r>
            <w:r>
              <w:rPr>
                <w:b/>
                <w:spacing w:val="-2"/>
                <w:sz w:val="24"/>
              </w:rPr>
              <w:t xml:space="preserve"> здобувача</w:t>
            </w:r>
          </w:p>
        </w:tc>
        <w:tc>
          <w:tcPr>
            <w:tcW w:w="2410" w:type="dxa"/>
            <w:gridSpan w:val="2"/>
          </w:tcPr>
          <w:p w:rsidR="00401460" w:rsidRDefault="00E809C1">
            <w:pPr>
              <w:pStyle w:val="TableParagraph"/>
              <w:spacing w:line="253" w:lineRule="exact"/>
              <w:ind w:left="696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76" w:type="dxa"/>
            <w:gridSpan w:val="2"/>
          </w:tcPr>
          <w:p w:rsidR="00401460" w:rsidRDefault="00E809C1">
            <w:pPr>
              <w:pStyle w:val="TableParagraph"/>
              <w:spacing w:line="253" w:lineRule="exact"/>
              <w:ind w:left="629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401460">
        <w:trPr>
          <w:trHeight w:val="556"/>
        </w:trPr>
        <w:tc>
          <w:tcPr>
            <w:tcW w:w="2982" w:type="dxa"/>
          </w:tcPr>
          <w:p w:rsidR="00401460" w:rsidRDefault="00E809C1">
            <w:pPr>
              <w:pStyle w:val="TableParagraph"/>
              <w:spacing w:line="268" w:lineRule="exact"/>
              <w:ind w:left="797"/>
              <w:rPr>
                <w:b/>
                <w:sz w:val="24"/>
              </w:rPr>
            </w:pPr>
            <w:r>
              <w:rPr>
                <w:b/>
                <w:sz w:val="24"/>
              </w:rPr>
              <w:t>вищої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освіти</w:t>
            </w:r>
          </w:p>
        </w:tc>
        <w:tc>
          <w:tcPr>
            <w:tcW w:w="994" w:type="dxa"/>
          </w:tcPr>
          <w:p w:rsidR="00401460" w:rsidRDefault="00E809C1">
            <w:pPr>
              <w:pStyle w:val="TableParagraph"/>
              <w:spacing w:before="172"/>
              <w:ind w:left="26" w:right="2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Кількість</w:t>
            </w:r>
          </w:p>
        </w:tc>
        <w:tc>
          <w:tcPr>
            <w:tcW w:w="1421" w:type="dxa"/>
          </w:tcPr>
          <w:p w:rsidR="00401460" w:rsidRDefault="00E809C1">
            <w:pPr>
              <w:pStyle w:val="TableParagraph"/>
              <w:spacing w:line="237" w:lineRule="auto"/>
              <w:ind w:left="216" w:right="210" w:hanging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Максимальна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кількість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балів</w:t>
            </w:r>
          </w:p>
          <w:p w:rsidR="00401460" w:rsidRDefault="00E809C1">
            <w:pPr>
              <w:pStyle w:val="TableParagraph"/>
              <w:spacing w:line="176" w:lineRule="exact"/>
              <w:ind w:left="10" w:right="1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(сумарна)</w:t>
            </w:r>
          </w:p>
        </w:tc>
        <w:tc>
          <w:tcPr>
            <w:tcW w:w="994" w:type="dxa"/>
          </w:tcPr>
          <w:p w:rsidR="00401460" w:rsidRDefault="00E809C1">
            <w:pPr>
              <w:pStyle w:val="TableParagraph"/>
              <w:spacing w:before="172"/>
              <w:ind w:left="26" w:right="2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Кількість</w:t>
            </w:r>
          </w:p>
        </w:tc>
        <w:tc>
          <w:tcPr>
            <w:tcW w:w="1277" w:type="dxa"/>
          </w:tcPr>
          <w:p w:rsidR="00401460" w:rsidRDefault="00E809C1">
            <w:pPr>
              <w:pStyle w:val="TableParagraph"/>
              <w:spacing w:line="237" w:lineRule="auto"/>
              <w:ind w:left="139" w:right="138" w:firstLine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Максимальна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кількість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балів</w:t>
            </w:r>
          </w:p>
          <w:p w:rsidR="00401460" w:rsidRDefault="00E809C1">
            <w:pPr>
              <w:pStyle w:val="TableParagraph"/>
              <w:spacing w:line="176" w:lineRule="exact"/>
              <w:ind w:left="15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(сумарна)</w:t>
            </w:r>
          </w:p>
        </w:tc>
      </w:tr>
      <w:tr w:rsidR="00401460">
        <w:trPr>
          <w:trHeight w:val="273"/>
        </w:trPr>
        <w:tc>
          <w:tcPr>
            <w:tcW w:w="2982" w:type="dxa"/>
          </w:tcPr>
          <w:p w:rsidR="00401460" w:rsidRDefault="00E809C1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Практичні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заняття</w:t>
            </w:r>
          </w:p>
        </w:tc>
        <w:tc>
          <w:tcPr>
            <w:tcW w:w="994" w:type="dxa"/>
          </w:tcPr>
          <w:p w:rsidR="00401460" w:rsidRDefault="00E809C1">
            <w:pPr>
              <w:pStyle w:val="TableParagraph"/>
              <w:spacing w:line="253" w:lineRule="exact"/>
              <w:ind w:left="26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21" w:type="dxa"/>
          </w:tcPr>
          <w:p w:rsidR="00401460" w:rsidRDefault="00E809C1">
            <w:pPr>
              <w:pStyle w:val="TableParagraph"/>
              <w:spacing w:line="253" w:lineRule="exact"/>
              <w:ind w:left="1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994" w:type="dxa"/>
          </w:tcPr>
          <w:p w:rsidR="00401460" w:rsidRDefault="00E809C1">
            <w:pPr>
              <w:pStyle w:val="TableParagraph"/>
              <w:spacing w:line="253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277" w:type="dxa"/>
          </w:tcPr>
          <w:p w:rsidR="00401460" w:rsidRDefault="00E809C1">
            <w:pPr>
              <w:pStyle w:val="TableParagraph"/>
              <w:spacing w:line="253" w:lineRule="exact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</w:tr>
      <w:tr w:rsidR="00401460">
        <w:trPr>
          <w:trHeight w:val="552"/>
        </w:trPr>
        <w:tc>
          <w:tcPr>
            <w:tcW w:w="2982" w:type="dxa"/>
          </w:tcPr>
          <w:p w:rsidR="00401460" w:rsidRDefault="00E809C1">
            <w:pPr>
              <w:pStyle w:val="TableParagraph"/>
              <w:tabs>
                <w:tab w:val="left" w:pos="2670"/>
              </w:tabs>
              <w:spacing w:line="259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Підготовка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та</w:t>
            </w:r>
          </w:p>
          <w:p w:rsidR="00401460" w:rsidRDefault="00E809C1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виголошення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промови</w:t>
            </w:r>
          </w:p>
        </w:tc>
        <w:tc>
          <w:tcPr>
            <w:tcW w:w="994" w:type="dxa"/>
          </w:tcPr>
          <w:p w:rsidR="00401460" w:rsidRDefault="00E809C1">
            <w:pPr>
              <w:pStyle w:val="TableParagraph"/>
              <w:spacing w:before="116"/>
              <w:ind w:left="26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21" w:type="dxa"/>
          </w:tcPr>
          <w:p w:rsidR="00401460" w:rsidRDefault="00E809C1">
            <w:pPr>
              <w:pStyle w:val="TableParagraph"/>
              <w:spacing w:before="116"/>
              <w:ind w:left="1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994" w:type="dxa"/>
          </w:tcPr>
          <w:p w:rsidR="00401460" w:rsidRDefault="00401460">
            <w:pPr>
              <w:pStyle w:val="TableParagraph"/>
            </w:pPr>
          </w:p>
        </w:tc>
        <w:tc>
          <w:tcPr>
            <w:tcW w:w="1277" w:type="dxa"/>
          </w:tcPr>
          <w:p w:rsidR="00401460" w:rsidRDefault="00401460">
            <w:pPr>
              <w:pStyle w:val="TableParagraph"/>
            </w:pPr>
          </w:p>
        </w:tc>
      </w:tr>
      <w:tr w:rsidR="00401460">
        <w:trPr>
          <w:trHeight w:val="273"/>
        </w:trPr>
        <w:tc>
          <w:tcPr>
            <w:tcW w:w="2982" w:type="dxa"/>
          </w:tcPr>
          <w:p w:rsidR="00401460" w:rsidRDefault="00E809C1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Реферат</w:t>
            </w:r>
          </w:p>
        </w:tc>
        <w:tc>
          <w:tcPr>
            <w:tcW w:w="994" w:type="dxa"/>
          </w:tcPr>
          <w:p w:rsidR="00401460" w:rsidRDefault="00E809C1">
            <w:pPr>
              <w:pStyle w:val="TableParagraph"/>
              <w:spacing w:line="253" w:lineRule="exact"/>
              <w:ind w:left="26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1" w:type="dxa"/>
          </w:tcPr>
          <w:p w:rsidR="00401460" w:rsidRDefault="00E809C1">
            <w:pPr>
              <w:pStyle w:val="TableParagraph"/>
              <w:spacing w:line="253" w:lineRule="exact"/>
              <w:ind w:left="10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94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</w:tr>
      <w:tr w:rsidR="00401460">
        <w:trPr>
          <w:trHeight w:val="551"/>
        </w:trPr>
        <w:tc>
          <w:tcPr>
            <w:tcW w:w="2982" w:type="dxa"/>
          </w:tcPr>
          <w:p w:rsidR="00401460" w:rsidRDefault="00E809C1">
            <w:pPr>
              <w:pStyle w:val="TableParagraph"/>
              <w:spacing w:line="232" w:lineRule="auto"/>
              <w:ind w:left="115"/>
              <w:rPr>
                <w:sz w:val="24"/>
              </w:rPr>
            </w:pPr>
            <w:r>
              <w:rPr>
                <w:sz w:val="24"/>
              </w:rPr>
              <w:t>Аналіз,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виразне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читання </w:t>
            </w:r>
            <w:r>
              <w:rPr>
                <w:spacing w:val="-4"/>
                <w:sz w:val="24"/>
              </w:rPr>
              <w:t>твору</w:t>
            </w:r>
          </w:p>
        </w:tc>
        <w:tc>
          <w:tcPr>
            <w:tcW w:w="994" w:type="dxa"/>
          </w:tcPr>
          <w:p w:rsidR="00401460" w:rsidRDefault="00401460">
            <w:pPr>
              <w:pStyle w:val="TableParagraph"/>
            </w:pPr>
          </w:p>
        </w:tc>
        <w:tc>
          <w:tcPr>
            <w:tcW w:w="1421" w:type="dxa"/>
          </w:tcPr>
          <w:p w:rsidR="00401460" w:rsidRDefault="00401460">
            <w:pPr>
              <w:pStyle w:val="TableParagraph"/>
            </w:pPr>
          </w:p>
        </w:tc>
        <w:tc>
          <w:tcPr>
            <w:tcW w:w="994" w:type="dxa"/>
          </w:tcPr>
          <w:p w:rsidR="00401460" w:rsidRDefault="00E809C1">
            <w:pPr>
              <w:pStyle w:val="TableParagraph"/>
              <w:spacing w:before="121"/>
              <w:ind w:left="26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7" w:type="dxa"/>
          </w:tcPr>
          <w:p w:rsidR="00401460" w:rsidRDefault="00E809C1">
            <w:pPr>
              <w:pStyle w:val="TableParagraph"/>
              <w:spacing w:before="121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401460">
        <w:trPr>
          <w:trHeight w:val="551"/>
        </w:trPr>
        <w:tc>
          <w:tcPr>
            <w:tcW w:w="2982" w:type="dxa"/>
          </w:tcPr>
          <w:p w:rsidR="00401460" w:rsidRDefault="00E809C1">
            <w:pPr>
              <w:pStyle w:val="TableParagraph"/>
              <w:spacing w:line="232" w:lineRule="auto"/>
              <w:ind w:left="115" w:right="578"/>
              <w:rPr>
                <w:sz w:val="24"/>
              </w:rPr>
            </w:pPr>
            <w:r>
              <w:rPr>
                <w:sz w:val="24"/>
              </w:rPr>
              <w:t>Модульна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контрольна </w:t>
            </w:r>
            <w:r>
              <w:rPr>
                <w:spacing w:val="-2"/>
                <w:sz w:val="24"/>
              </w:rPr>
              <w:t>робота</w:t>
            </w:r>
          </w:p>
        </w:tc>
        <w:tc>
          <w:tcPr>
            <w:tcW w:w="994" w:type="dxa"/>
          </w:tcPr>
          <w:p w:rsidR="00401460" w:rsidRDefault="00E809C1">
            <w:pPr>
              <w:pStyle w:val="TableParagraph"/>
              <w:spacing w:before="121"/>
              <w:ind w:left="26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1" w:type="dxa"/>
          </w:tcPr>
          <w:p w:rsidR="00401460" w:rsidRDefault="00E809C1">
            <w:pPr>
              <w:pStyle w:val="TableParagraph"/>
              <w:spacing w:before="12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94" w:type="dxa"/>
          </w:tcPr>
          <w:p w:rsidR="00401460" w:rsidRDefault="00E809C1">
            <w:pPr>
              <w:pStyle w:val="TableParagraph"/>
              <w:spacing w:before="121"/>
              <w:ind w:left="26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401460" w:rsidRDefault="00E809C1">
            <w:pPr>
              <w:pStyle w:val="TableParagraph"/>
              <w:spacing w:before="121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401460">
        <w:trPr>
          <w:trHeight w:val="278"/>
        </w:trPr>
        <w:tc>
          <w:tcPr>
            <w:tcW w:w="2982" w:type="dxa"/>
          </w:tcPr>
          <w:p w:rsidR="00401460" w:rsidRDefault="00E809C1">
            <w:pPr>
              <w:pStyle w:val="TableParagraph"/>
              <w:spacing w:line="258" w:lineRule="exact"/>
              <w:ind w:right="93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Разом</w:t>
            </w:r>
          </w:p>
        </w:tc>
        <w:tc>
          <w:tcPr>
            <w:tcW w:w="994" w:type="dxa"/>
            <w:shd w:val="clear" w:color="auto" w:fill="DFDFDF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1421" w:type="dxa"/>
          </w:tcPr>
          <w:p w:rsidR="00401460" w:rsidRDefault="00E809C1">
            <w:pPr>
              <w:pStyle w:val="TableParagraph"/>
              <w:spacing w:line="258" w:lineRule="exact"/>
              <w:ind w:left="10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  <w:tc>
          <w:tcPr>
            <w:tcW w:w="994" w:type="dxa"/>
            <w:shd w:val="clear" w:color="auto" w:fill="DFDFDF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401460" w:rsidRDefault="00E809C1">
            <w:pPr>
              <w:pStyle w:val="TableParagraph"/>
              <w:spacing w:line="258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</w:tr>
    </w:tbl>
    <w:p w:rsidR="00401460" w:rsidRDefault="00401460">
      <w:pPr>
        <w:pStyle w:val="a3"/>
        <w:spacing w:before="12"/>
        <w:rPr>
          <w:b/>
        </w:rPr>
      </w:pPr>
    </w:p>
    <w:p w:rsidR="00401460" w:rsidRDefault="00E809C1">
      <w:pPr>
        <w:pStyle w:val="2"/>
        <w:ind w:right="413"/>
        <w:jc w:val="center"/>
      </w:pPr>
      <w:r>
        <w:t>Критерії</w:t>
      </w:r>
      <w:r>
        <w:rPr>
          <w:spacing w:val="-7"/>
        </w:rPr>
        <w:t xml:space="preserve"> </w:t>
      </w:r>
      <w:r>
        <w:t>оцінювання</w:t>
      </w:r>
      <w:r>
        <w:rPr>
          <w:spacing w:val="-5"/>
        </w:rPr>
        <w:t xml:space="preserve"> </w:t>
      </w:r>
      <w:r>
        <w:t>модульної</w:t>
      </w:r>
      <w:r>
        <w:rPr>
          <w:spacing w:val="-5"/>
        </w:rPr>
        <w:t xml:space="preserve"> </w:t>
      </w:r>
      <w:r>
        <w:t>контрольної</w:t>
      </w:r>
      <w:r>
        <w:rPr>
          <w:spacing w:val="-5"/>
        </w:rPr>
        <w:t xml:space="preserve"> </w:t>
      </w:r>
      <w:r>
        <w:t>роботи</w:t>
      </w:r>
      <w:r>
        <w:rPr>
          <w:spacing w:val="-4"/>
        </w:rPr>
        <w:t xml:space="preserve"> </w:t>
      </w:r>
      <w:r>
        <w:t>(за</w:t>
      </w:r>
      <w:r>
        <w:rPr>
          <w:spacing w:val="-6"/>
        </w:rPr>
        <w:t xml:space="preserve"> </w:t>
      </w:r>
      <w:r>
        <w:rPr>
          <w:spacing w:val="-2"/>
        </w:rPr>
        <w:t>наявності)</w:t>
      </w:r>
    </w:p>
    <w:p w:rsidR="00401460" w:rsidRDefault="00E809C1">
      <w:pPr>
        <w:pStyle w:val="a3"/>
        <w:spacing w:before="266"/>
        <w:ind w:left="566" w:right="707" w:firstLine="537"/>
        <w:jc w:val="both"/>
      </w:pPr>
      <w:r>
        <w:t xml:space="preserve">Оцінка </w:t>
      </w:r>
      <w:r>
        <w:rPr>
          <w:b/>
        </w:rPr>
        <w:t xml:space="preserve">А </w:t>
      </w:r>
      <w:r>
        <w:t xml:space="preserve">(40--37 балів) або </w:t>
      </w:r>
      <w:r>
        <w:rPr>
          <w:b/>
        </w:rPr>
        <w:t xml:space="preserve">„відмінно” </w:t>
      </w:r>
      <w:r>
        <w:t xml:space="preserve">виставляється за відповідь, яка містить вичерпне за сумою поданих знань розкриття питання, розгорнуту аргументацію кожного з положень, побудована </w:t>
      </w:r>
      <w:proofErr w:type="spellStart"/>
      <w:r>
        <w:t>логічно</w:t>
      </w:r>
      <w:proofErr w:type="spellEnd"/>
      <w:r>
        <w:t xml:space="preserve"> й послідовно, розкриває питання від його нижчих до вищих рівнів, а також містить конкретні приклади, які дозволяють судити про повноту уявлень здобувача з поставленого питання. Відповідь повинна бути викладена літературною, багатою мовою, відзначатися точним вживанням термінів, містити посилання на навчальну, наукову літературу.</w:t>
      </w:r>
    </w:p>
    <w:p w:rsidR="00401460" w:rsidRDefault="00E809C1">
      <w:pPr>
        <w:pStyle w:val="a3"/>
        <w:spacing w:before="3"/>
        <w:ind w:left="566" w:right="700" w:firstLine="537"/>
        <w:jc w:val="both"/>
      </w:pPr>
      <w:r>
        <w:t xml:space="preserve">Оцінка </w:t>
      </w:r>
      <w:r>
        <w:rPr>
          <w:b/>
        </w:rPr>
        <w:t xml:space="preserve">В </w:t>
      </w:r>
      <w:r>
        <w:t xml:space="preserve">(36-32 балів) або </w:t>
      </w:r>
      <w:r>
        <w:rPr>
          <w:b/>
        </w:rPr>
        <w:t>„добре</w:t>
      </w:r>
      <w:r>
        <w:t xml:space="preserve">” виставляється за відповідь, яка містить повне, вичерпне за сумою виявлених знань висвітлення питання, достатню аргументацію головних положень, побудована </w:t>
      </w:r>
      <w:proofErr w:type="spellStart"/>
      <w:r>
        <w:t>логічно</w:t>
      </w:r>
      <w:proofErr w:type="spellEnd"/>
      <w:r>
        <w:t xml:space="preserve"> й послідовно у викладі матеріалу, демонструє розуміння теоретичних</w:t>
      </w:r>
      <w:r>
        <w:rPr>
          <w:spacing w:val="-1"/>
        </w:rPr>
        <w:t xml:space="preserve"> </w:t>
      </w:r>
      <w:r>
        <w:t>питань, але</w:t>
      </w:r>
      <w:r>
        <w:rPr>
          <w:spacing w:val="-1"/>
        </w:rPr>
        <w:t xml:space="preserve"> </w:t>
      </w:r>
      <w:r>
        <w:t>недостатньо підкріплює необхідними ілюстраціями. Відповідь викладена літературною мовою, відзначається точним оперуванням термінами, переконливим витлумаченням фактів.</w:t>
      </w:r>
    </w:p>
    <w:p w:rsidR="00401460" w:rsidRDefault="00E809C1">
      <w:pPr>
        <w:pStyle w:val="a3"/>
        <w:ind w:left="566" w:right="693" w:firstLine="600"/>
        <w:jc w:val="both"/>
      </w:pPr>
      <w:r>
        <w:t xml:space="preserve">Оцінка </w:t>
      </w:r>
      <w:r>
        <w:rPr>
          <w:b/>
        </w:rPr>
        <w:t xml:space="preserve">С </w:t>
      </w:r>
      <w:r>
        <w:t xml:space="preserve">(31-29 балів) або </w:t>
      </w:r>
      <w:r>
        <w:rPr>
          <w:b/>
        </w:rPr>
        <w:t>„добре</w:t>
      </w:r>
      <w:r>
        <w:t>” виставляється за відповідь, яка містить достатньо вичерпне за сумою виявлених знань висвітлення питання, переконливу аргументацію головних положень, але відзначається порушенням логіки й</w:t>
      </w:r>
      <w:r>
        <w:rPr>
          <w:spacing w:val="40"/>
        </w:rPr>
        <w:t xml:space="preserve"> </w:t>
      </w:r>
      <w:r>
        <w:t>послідовності викладу матеріалу, а наведені приклади не в повній мірі ілюструють розкриття теми. Відповідь викладена літературною мовою, демонструє оперування науковими термінами, але допускає неточності у витлумаченні фактів.</w:t>
      </w:r>
    </w:p>
    <w:p w:rsidR="00401460" w:rsidRDefault="00E809C1">
      <w:pPr>
        <w:pStyle w:val="a3"/>
        <w:spacing w:before="2"/>
        <w:ind w:left="566" w:right="693" w:firstLine="537"/>
        <w:jc w:val="both"/>
      </w:pPr>
      <w:r>
        <w:t xml:space="preserve">Оцінка </w:t>
      </w:r>
      <w:r>
        <w:rPr>
          <w:b/>
        </w:rPr>
        <w:t xml:space="preserve">D </w:t>
      </w:r>
      <w:r>
        <w:t xml:space="preserve">(28 – 25балів) або </w:t>
      </w:r>
      <w:r>
        <w:rPr>
          <w:b/>
        </w:rPr>
        <w:t xml:space="preserve">„задовільно” </w:t>
      </w:r>
      <w:r>
        <w:t>виставляється за відповідь, яка містить неповне за сумою виявлених знань висвітлення теми, недостатню аргументацію положення відповіді, у викладі допущено композиційні диспропорції,</w:t>
      </w:r>
      <w:r>
        <w:rPr>
          <w:spacing w:val="40"/>
        </w:rPr>
        <w:t xml:space="preserve"> </w:t>
      </w:r>
      <w:r>
        <w:t xml:space="preserve">порушення логіки й послідовності викладу матеріалу, недостатньо ілюстровано теоретичні положення. У мові спостерігаються помилки, наявне неправильне слово- й </w:t>
      </w:r>
      <w:proofErr w:type="spellStart"/>
      <w:r>
        <w:rPr>
          <w:spacing w:val="-2"/>
        </w:rPr>
        <w:t>терміновживання</w:t>
      </w:r>
      <w:proofErr w:type="spellEnd"/>
      <w:r>
        <w:rPr>
          <w:spacing w:val="-2"/>
        </w:rPr>
        <w:t>.</w:t>
      </w:r>
    </w:p>
    <w:p w:rsidR="00401460" w:rsidRDefault="00E809C1">
      <w:pPr>
        <w:pStyle w:val="a3"/>
        <w:ind w:left="566" w:right="694" w:firstLine="537"/>
        <w:jc w:val="both"/>
      </w:pPr>
      <w:r>
        <w:t xml:space="preserve">Оцінка </w:t>
      </w:r>
      <w:r>
        <w:rPr>
          <w:b/>
        </w:rPr>
        <w:t xml:space="preserve">E </w:t>
      </w:r>
      <w:r>
        <w:t xml:space="preserve">(24 – 20 балів) або </w:t>
      </w:r>
      <w:r>
        <w:rPr>
          <w:b/>
        </w:rPr>
        <w:t xml:space="preserve">„задовільно” </w:t>
      </w:r>
      <w:r>
        <w:t>виставляється за відповідь, яка містить поверхове за сумою виявлених знань висвітлення теми. У викладі допущені композиційні диспропорції, порушення логіки й послідовності викладу матеріалу. Здобувач не може відтворити основні положення, але наводить окремі</w:t>
      </w:r>
      <w:r>
        <w:rPr>
          <w:spacing w:val="40"/>
        </w:rPr>
        <w:t xml:space="preserve"> </w:t>
      </w:r>
      <w:r>
        <w:t>приклади.</w:t>
      </w:r>
      <w:r>
        <w:rPr>
          <w:spacing w:val="40"/>
        </w:rPr>
        <w:t xml:space="preserve"> </w:t>
      </w:r>
      <w:r>
        <w:t xml:space="preserve">У мові спостерігаються помилки, наявне неправильне слово- й </w:t>
      </w:r>
      <w:proofErr w:type="spellStart"/>
      <w:r>
        <w:t>терміновживання</w:t>
      </w:r>
      <w:proofErr w:type="spellEnd"/>
      <w:r>
        <w:t>.</w:t>
      </w:r>
    </w:p>
    <w:p w:rsidR="00401460" w:rsidRDefault="00E809C1">
      <w:pPr>
        <w:pStyle w:val="a3"/>
        <w:ind w:left="566" w:right="701" w:firstLine="537"/>
        <w:jc w:val="both"/>
      </w:pPr>
      <w:r>
        <w:t xml:space="preserve">Оцінка </w:t>
      </w:r>
      <w:r>
        <w:rPr>
          <w:b/>
        </w:rPr>
        <w:t xml:space="preserve">FX </w:t>
      </w:r>
      <w:r>
        <w:t>(19– 15 балів</w:t>
      </w:r>
      <w:r>
        <w:rPr>
          <w:b/>
        </w:rPr>
        <w:t xml:space="preserve">) </w:t>
      </w:r>
      <w:r>
        <w:t xml:space="preserve">або </w:t>
      </w:r>
      <w:r>
        <w:rPr>
          <w:b/>
        </w:rPr>
        <w:t xml:space="preserve">„незадовільно” </w:t>
      </w:r>
      <w:r>
        <w:t>виставляється у разі, коли робота виконана не по темі, або в ній наявні поверхові, загальні, без відповідних ілюстрацій, конкретних знань висловлювання, допущені помилкові аргументація та умовиводи, неправильне посилання на факти та їхнє витлумачення, у</w:t>
      </w:r>
      <w:r>
        <w:rPr>
          <w:spacing w:val="-1"/>
        </w:rPr>
        <w:t xml:space="preserve"> </w:t>
      </w:r>
      <w:r>
        <w:t>мові наявні помилки.</w:t>
      </w:r>
    </w:p>
    <w:p w:rsidR="00401460" w:rsidRDefault="00E809C1">
      <w:pPr>
        <w:pStyle w:val="a3"/>
        <w:spacing w:before="1" w:line="237" w:lineRule="auto"/>
        <w:ind w:left="566" w:right="708" w:firstLine="537"/>
        <w:jc w:val="both"/>
      </w:pPr>
      <w:r>
        <w:t xml:space="preserve">Оцінка </w:t>
      </w:r>
      <w:r>
        <w:rPr>
          <w:b/>
        </w:rPr>
        <w:t>F (</w:t>
      </w:r>
      <w:r>
        <w:t>14 – 0 балів</w:t>
      </w:r>
      <w:r>
        <w:rPr>
          <w:b/>
        </w:rPr>
        <w:t xml:space="preserve">) </w:t>
      </w:r>
      <w:r>
        <w:t xml:space="preserve">або </w:t>
      </w:r>
      <w:r>
        <w:rPr>
          <w:b/>
        </w:rPr>
        <w:t xml:space="preserve">„незадовільно” </w:t>
      </w:r>
      <w:r>
        <w:t>виставляється у разі, якщо зміст роботи не стосується теми або відсутнє її виконання.</w:t>
      </w:r>
    </w:p>
    <w:p w:rsidR="00401460" w:rsidRDefault="00401460">
      <w:pPr>
        <w:pStyle w:val="a3"/>
        <w:spacing w:before="11"/>
      </w:pPr>
    </w:p>
    <w:p w:rsidR="00401460" w:rsidRDefault="00E809C1">
      <w:pPr>
        <w:pStyle w:val="2"/>
        <w:ind w:right="419"/>
        <w:jc w:val="center"/>
      </w:pPr>
      <w:bookmarkStart w:id="7" w:name="Критерії_оцінювання_підсумкового_семестр"/>
      <w:bookmarkEnd w:id="7"/>
      <w:r>
        <w:t>Критерії</w:t>
      </w:r>
      <w:r>
        <w:rPr>
          <w:spacing w:val="-9"/>
        </w:rPr>
        <w:t xml:space="preserve"> </w:t>
      </w:r>
      <w:r>
        <w:t>оцінювання</w:t>
      </w:r>
      <w:r>
        <w:rPr>
          <w:spacing w:val="-8"/>
        </w:rPr>
        <w:t xml:space="preserve"> </w:t>
      </w:r>
      <w:r>
        <w:t>підсумкового</w:t>
      </w:r>
      <w:r>
        <w:rPr>
          <w:spacing w:val="-9"/>
        </w:rPr>
        <w:t xml:space="preserve"> </w:t>
      </w:r>
      <w:r>
        <w:t>семестрового</w:t>
      </w:r>
      <w:r>
        <w:rPr>
          <w:spacing w:val="-3"/>
        </w:rPr>
        <w:t xml:space="preserve"> </w:t>
      </w:r>
      <w:r>
        <w:rPr>
          <w:spacing w:val="-2"/>
        </w:rPr>
        <w:t>контролю</w:t>
      </w:r>
    </w:p>
    <w:p w:rsidR="00401460" w:rsidRDefault="00E809C1">
      <w:pPr>
        <w:pStyle w:val="a3"/>
        <w:spacing w:before="62"/>
        <w:ind w:left="282" w:right="699" w:firstLine="710"/>
        <w:jc w:val="both"/>
      </w:pPr>
      <w:r>
        <w:lastRenderedPageBreak/>
        <w:t xml:space="preserve">Оцінка </w:t>
      </w:r>
      <w:r>
        <w:rPr>
          <w:b/>
        </w:rPr>
        <w:t>А</w:t>
      </w:r>
      <w:r>
        <w:rPr>
          <w:b/>
          <w:spacing w:val="-1"/>
        </w:rPr>
        <w:t xml:space="preserve"> </w:t>
      </w:r>
      <w:r>
        <w:t>(90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100</w:t>
      </w:r>
      <w:r>
        <w:rPr>
          <w:spacing w:val="-4"/>
        </w:rPr>
        <w:t xml:space="preserve"> </w:t>
      </w:r>
      <w:r>
        <w:t xml:space="preserve">балів) </w:t>
      </w:r>
      <w:r>
        <w:rPr>
          <w:b/>
        </w:rPr>
        <w:t>«зараховано»:</w:t>
      </w:r>
      <w:r>
        <w:rPr>
          <w:b/>
          <w:spacing w:val="-1"/>
        </w:rPr>
        <w:t xml:space="preserve"> </w:t>
      </w:r>
      <w:r>
        <w:t>здобувач</w:t>
      </w:r>
      <w:r>
        <w:rPr>
          <w:spacing w:val="-1"/>
        </w:rPr>
        <w:t xml:space="preserve"> </w:t>
      </w:r>
      <w:r>
        <w:t>володіє узагальненими</w:t>
      </w:r>
      <w:r>
        <w:rPr>
          <w:spacing w:val="-3"/>
        </w:rPr>
        <w:t xml:space="preserve"> </w:t>
      </w:r>
      <w:r>
        <w:t>знаннями з предмета, аргументовано використовує їх, опанував теорію і</w:t>
      </w:r>
      <w:r>
        <w:rPr>
          <w:spacing w:val="-2"/>
        </w:rPr>
        <w:t xml:space="preserve"> </w:t>
      </w:r>
      <w:r>
        <w:t xml:space="preserve">вміє застосувати її на </w:t>
      </w:r>
      <w:proofErr w:type="spellStart"/>
      <w:r>
        <w:t>прак-тиці</w:t>
      </w:r>
      <w:proofErr w:type="spellEnd"/>
      <w:r>
        <w:t>, виявляє елементарні</w:t>
      </w:r>
      <w:r>
        <w:rPr>
          <w:spacing w:val="-5"/>
        </w:rPr>
        <w:t xml:space="preserve"> </w:t>
      </w:r>
      <w:r>
        <w:t>творчі</w:t>
      </w:r>
      <w:r>
        <w:rPr>
          <w:spacing w:val="-5"/>
        </w:rPr>
        <w:t xml:space="preserve"> </w:t>
      </w:r>
      <w:r>
        <w:t>здібності; спроможний вільно висловлювати свої</w:t>
      </w:r>
      <w:r>
        <w:rPr>
          <w:spacing w:val="-5"/>
        </w:rPr>
        <w:t xml:space="preserve"> </w:t>
      </w:r>
      <w:r>
        <w:t>думки і почуття, контролювати і вдосконалювати власне мовлення. Діалогічне мовлення має бути змістовним, повинне характеризуватися невимушеністю, відповідністю етикетним</w:t>
      </w:r>
      <w:r>
        <w:rPr>
          <w:spacing w:val="40"/>
        </w:rPr>
        <w:t xml:space="preserve"> </w:t>
      </w:r>
      <w:r>
        <w:t>нормам. Відповідь повинна бути викладена гарною, багатою мовою, відзначатися точним вживанням термінів, містити посилання на засвоєну навчальну та наукову літературу.</w:t>
      </w:r>
    </w:p>
    <w:p w:rsidR="00401460" w:rsidRDefault="00E809C1">
      <w:pPr>
        <w:pStyle w:val="a3"/>
        <w:spacing w:before="4"/>
        <w:ind w:left="282" w:right="693" w:firstLine="710"/>
        <w:jc w:val="both"/>
      </w:pPr>
      <w:r>
        <w:t xml:space="preserve">Оцінка </w:t>
      </w:r>
      <w:r>
        <w:rPr>
          <w:b/>
        </w:rPr>
        <w:t xml:space="preserve">В </w:t>
      </w:r>
      <w:r>
        <w:t xml:space="preserve">(82 – 89 балів) </w:t>
      </w:r>
      <w:r>
        <w:rPr>
          <w:b/>
        </w:rPr>
        <w:t xml:space="preserve">«зараховано» </w:t>
      </w:r>
      <w:r>
        <w:t>виставляється, якщо здобувач володіє узагальненими знаннями з предмета, аргументовано використовує їх, опанував теорію, однак не в повній мірі вміє застосувати її на практиці, виявляє творчі здібності; спроможний вільно висловлювати свої думки і почуття, контролювати і вдосконалювати власне мовлення. Діалогічне мовлення має бути змістовним, повинне характеризуватися невимушеністю, відповідністю етикетним нормам. Відповідь викладена літературною мовою, відзначається точним вживанням термінів, містить посилання на засвоєну навчальну та наукову літературу.</w:t>
      </w:r>
    </w:p>
    <w:p w:rsidR="00401460" w:rsidRDefault="00E809C1">
      <w:pPr>
        <w:pStyle w:val="a3"/>
        <w:tabs>
          <w:tab w:val="left" w:pos="1896"/>
          <w:tab w:val="left" w:pos="2804"/>
          <w:tab w:val="left" w:pos="3116"/>
          <w:tab w:val="left" w:pos="3240"/>
          <w:tab w:val="left" w:pos="4412"/>
          <w:tab w:val="left" w:pos="5776"/>
          <w:tab w:val="left" w:pos="6947"/>
          <w:tab w:val="left" w:pos="7389"/>
          <w:tab w:val="left" w:pos="8085"/>
        </w:tabs>
        <w:ind w:left="282" w:right="711" w:firstLine="826"/>
      </w:pPr>
      <w:r>
        <w:t xml:space="preserve">Оцінка </w:t>
      </w:r>
      <w:r>
        <w:rPr>
          <w:b/>
        </w:rPr>
        <w:t xml:space="preserve">С </w:t>
      </w:r>
      <w:r>
        <w:t xml:space="preserve">(74 – 81 бал) </w:t>
      </w:r>
      <w:r>
        <w:rPr>
          <w:b/>
        </w:rPr>
        <w:t xml:space="preserve">«зараховано» </w:t>
      </w:r>
      <w:r>
        <w:t>виставляється, якщо здобувач володіє узагальненими знаннями з предмета, однак подає недостатньо переконливу</w:t>
      </w:r>
      <w:r>
        <w:rPr>
          <w:spacing w:val="-3"/>
        </w:rPr>
        <w:t xml:space="preserve"> </w:t>
      </w:r>
      <w:r>
        <w:t>аргументацію основних положень, опанував теорію, але</w:t>
      </w:r>
      <w:r>
        <w:rPr>
          <w:spacing w:val="32"/>
        </w:rPr>
        <w:t xml:space="preserve"> </w:t>
      </w:r>
      <w:r>
        <w:t>не в повній</w:t>
      </w:r>
      <w:r>
        <w:rPr>
          <w:spacing w:val="25"/>
        </w:rPr>
        <w:t xml:space="preserve"> </w:t>
      </w:r>
      <w:r>
        <w:t>мірі здатен застосувати</w:t>
      </w:r>
      <w:r>
        <w:rPr>
          <w:spacing w:val="26"/>
        </w:rPr>
        <w:t xml:space="preserve"> </w:t>
      </w:r>
      <w:r>
        <w:t xml:space="preserve">її на </w:t>
      </w:r>
      <w:proofErr w:type="spellStart"/>
      <w:r>
        <w:t>прак-тиці</w:t>
      </w:r>
      <w:proofErr w:type="spellEnd"/>
      <w:r>
        <w:t>, виявляє</w:t>
      </w:r>
      <w:r>
        <w:rPr>
          <w:spacing w:val="-1"/>
        </w:rPr>
        <w:t xml:space="preserve"> </w:t>
      </w:r>
      <w:r>
        <w:t>елементарні</w:t>
      </w:r>
      <w:r>
        <w:rPr>
          <w:spacing w:val="-3"/>
        </w:rPr>
        <w:t xml:space="preserve"> </w:t>
      </w:r>
      <w:r>
        <w:t>творчі</w:t>
      </w:r>
      <w:r>
        <w:rPr>
          <w:spacing w:val="-9"/>
        </w:rPr>
        <w:t xml:space="preserve"> </w:t>
      </w:r>
      <w:r>
        <w:t>здібності; спроможний вільно висловлювати свої</w:t>
      </w:r>
      <w:r>
        <w:rPr>
          <w:spacing w:val="-4"/>
        </w:rPr>
        <w:t xml:space="preserve"> </w:t>
      </w:r>
      <w:r>
        <w:t>думки і почуття, контролювати і</w:t>
      </w:r>
      <w:r>
        <w:rPr>
          <w:spacing w:val="-4"/>
        </w:rPr>
        <w:t xml:space="preserve"> </w:t>
      </w:r>
      <w:r>
        <w:t>вдосконалювати власне мовлення, не</w:t>
      </w:r>
      <w:r>
        <w:rPr>
          <w:spacing w:val="-1"/>
        </w:rPr>
        <w:t xml:space="preserve"> </w:t>
      </w:r>
      <w:r>
        <w:t>допускає порушення логіки й</w:t>
      </w:r>
      <w:r>
        <w:rPr>
          <w:spacing w:val="28"/>
        </w:rPr>
        <w:t xml:space="preserve"> </w:t>
      </w:r>
      <w:r>
        <w:t>послідовності викладу.</w:t>
      </w:r>
      <w:r>
        <w:rPr>
          <w:spacing w:val="34"/>
        </w:rPr>
        <w:t xml:space="preserve"> </w:t>
      </w:r>
      <w:r>
        <w:t>Діалогічне</w:t>
      </w:r>
      <w:r>
        <w:rPr>
          <w:spacing w:val="27"/>
        </w:rPr>
        <w:t xml:space="preserve"> </w:t>
      </w:r>
      <w:r>
        <w:t>мовлення має</w:t>
      </w:r>
      <w:r>
        <w:rPr>
          <w:spacing w:val="25"/>
        </w:rPr>
        <w:t xml:space="preserve"> </w:t>
      </w:r>
      <w:r>
        <w:t>бути</w:t>
      </w:r>
      <w:r>
        <w:rPr>
          <w:spacing w:val="29"/>
        </w:rPr>
        <w:t xml:space="preserve"> </w:t>
      </w:r>
      <w:r>
        <w:t>змістовним,</w:t>
      </w:r>
      <w:r>
        <w:rPr>
          <w:spacing w:val="27"/>
        </w:rPr>
        <w:t xml:space="preserve"> </w:t>
      </w:r>
      <w:r>
        <w:t>повинне характери-</w:t>
      </w:r>
      <w:proofErr w:type="spellStart"/>
      <w:r>
        <w:t>зуватися</w:t>
      </w:r>
      <w:proofErr w:type="spellEnd"/>
      <w:r>
        <w:rPr>
          <w:spacing w:val="80"/>
        </w:rPr>
        <w:t xml:space="preserve"> </w:t>
      </w:r>
      <w:r>
        <w:t>невимушеністю,</w:t>
      </w:r>
      <w:r>
        <w:tab/>
      </w:r>
      <w:r>
        <w:tab/>
        <w:t>відповідністю</w:t>
      </w:r>
      <w:r>
        <w:rPr>
          <w:spacing w:val="80"/>
        </w:rPr>
        <w:t xml:space="preserve"> </w:t>
      </w:r>
      <w:r>
        <w:t>етикетним</w:t>
      </w:r>
      <w:r>
        <w:rPr>
          <w:spacing w:val="80"/>
        </w:rPr>
        <w:t xml:space="preserve"> </w:t>
      </w:r>
      <w:r>
        <w:t>нормам.</w:t>
      </w:r>
      <w:r>
        <w:tab/>
      </w:r>
      <w:r>
        <w:tab/>
        <w:t xml:space="preserve">Відповідь викладена </w:t>
      </w:r>
      <w:r>
        <w:rPr>
          <w:spacing w:val="-2"/>
        </w:rPr>
        <w:t>літературною</w:t>
      </w:r>
      <w:r>
        <w:tab/>
      </w:r>
      <w:r>
        <w:rPr>
          <w:spacing w:val="-4"/>
        </w:rPr>
        <w:t>мовою</w:t>
      </w:r>
      <w:r>
        <w:tab/>
      </w:r>
      <w:r>
        <w:rPr>
          <w:spacing w:val="-10"/>
        </w:rPr>
        <w:t>з</w:t>
      </w:r>
      <w:r>
        <w:tab/>
      </w:r>
      <w:r>
        <w:rPr>
          <w:spacing w:val="-2"/>
        </w:rPr>
        <w:t>доцільним</w:t>
      </w:r>
      <w:r>
        <w:tab/>
      </w:r>
      <w:r>
        <w:rPr>
          <w:spacing w:val="-2"/>
        </w:rPr>
        <w:t>вживанням</w:t>
      </w:r>
      <w:r>
        <w:tab/>
      </w:r>
      <w:r>
        <w:rPr>
          <w:spacing w:val="-2"/>
        </w:rPr>
        <w:t>наукових</w:t>
      </w:r>
      <w:r>
        <w:tab/>
      </w:r>
      <w:r>
        <w:rPr>
          <w:spacing w:val="-2"/>
        </w:rPr>
        <w:t>термінів,</w:t>
      </w:r>
      <w:r>
        <w:tab/>
      </w:r>
      <w:r>
        <w:rPr>
          <w:spacing w:val="-2"/>
        </w:rPr>
        <w:t xml:space="preserve">обґрунтованим </w:t>
      </w:r>
      <w:r>
        <w:t>оперуванням</w:t>
      </w:r>
      <w:r>
        <w:rPr>
          <w:spacing w:val="40"/>
        </w:rPr>
        <w:t xml:space="preserve"> </w:t>
      </w:r>
      <w:r>
        <w:t>фактами.</w:t>
      </w:r>
      <w:r>
        <w:rPr>
          <w:spacing w:val="40"/>
        </w:rPr>
        <w:t xml:space="preserve"> </w:t>
      </w:r>
      <w:r>
        <w:t>Таким</w:t>
      </w:r>
      <w:r>
        <w:rPr>
          <w:spacing w:val="40"/>
        </w:rPr>
        <w:t xml:space="preserve"> </w:t>
      </w:r>
      <w:r>
        <w:t>балом</w:t>
      </w:r>
      <w:r>
        <w:rPr>
          <w:spacing w:val="40"/>
        </w:rPr>
        <w:t xml:space="preserve"> </w:t>
      </w:r>
      <w:r>
        <w:t>може</w:t>
      </w:r>
      <w:r>
        <w:rPr>
          <w:spacing w:val="40"/>
        </w:rPr>
        <w:t xml:space="preserve"> </w:t>
      </w:r>
      <w:r>
        <w:t>бути</w:t>
      </w:r>
      <w:r>
        <w:rPr>
          <w:spacing w:val="40"/>
        </w:rPr>
        <w:t xml:space="preserve"> </w:t>
      </w:r>
      <w:r>
        <w:t>оцінений</w:t>
      </w:r>
      <w:r>
        <w:rPr>
          <w:spacing w:val="40"/>
        </w:rPr>
        <w:t xml:space="preserve"> </w:t>
      </w:r>
      <w:r>
        <w:t>здобувач,</w:t>
      </w:r>
      <w:r>
        <w:rPr>
          <w:spacing w:val="40"/>
        </w:rPr>
        <w:t xml:space="preserve"> </w:t>
      </w:r>
      <w:r>
        <w:t>який</w:t>
      </w:r>
      <w:r>
        <w:rPr>
          <w:spacing w:val="40"/>
        </w:rPr>
        <w:t xml:space="preserve"> </w:t>
      </w:r>
      <w:r>
        <w:t>протягом семестру не виявляв відповідних знань із курсу, але на заліку успішно відповів на поставлені питання.</w:t>
      </w:r>
    </w:p>
    <w:p w:rsidR="00401460" w:rsidRDefault="00E809C1">
      <w:pPr>
        <w:pStyle w:val="a3"/>
        <w:tabs>
          <w:tab w:val="left" w:pos="1319"/>
          <w:tab w:val="left" w:pos="6626"/>
        </w:tabs>
        <w:ind w:left="282" w:right="737" w:firstLine="826"/>
      </w:pPr>
      <w:r>
        <w:t xml:space="preserve">Оцінка </w:t>
      </w:r>
      <w:r>
        <w:rPr>
          <w:b/>
        </w:rPr>
        <w:t xml:space="preserve">D </w:t>
      </w:r>
      <w:r>
        <w:t xml:space="preserve">(64 – 73 бали) </w:t>
      </w:r>
      <w:r>
        <w:rPr>
          <w:b/>
        </w:rPr>
        <w:t xml:space="preserve">«зараховано» </w:t>
      </w:r>
      <w:r>
        <w:t xml:space="preserve">виставляється, якщо здобувач виявляє </w:t>
      </w:r>
      <w:r>
        <w:rPr>
          <w:spacing w:val="-2"/>
        </w:rPr>
        <w:t>неповне</w:t>
      </w:r>
      <w:r>
        <w:tab/>
        <w:t>володіння</w:t>
      </w:r>
      <w:r>
        <w:rPr>
          <w:spacing w:val="36"/>
        </w:rPr>
        <w:t xml:space="preserve"> </w:t>
      </w:r>
      <w:r>
        <w:t>знаннями</w:t>
      </w:r>
      <w:r>
        <w:rPr>
          <w:spacing w:val="32"/>
        </w:rPr>
        <w:t xml:space="preserve"> </w:t>
      </w:r>
      <w:r>
        <w:t>з</w:t>
      </w:r>
      <w:r>
        <w:rPr>
          <w:spacing w:val="31"/>
        </w:rPr>
        <w:t xml:space="preserve"> </w:t>
      </w:r>
      <w:r>
        <w:t>предмета,</w:t>
      </w:r>
      <w:r>
        <w:rPr>
          <w:spacing w:val="33"/>
        </w:rPr>
        <w:t xml:space="preserve"> </w:t>
      </w:r>
      <w:r>
        <w:t>подає</w:t>
      </w:r>
      <w:r>
        <w:rPr>
          <w:spacing w:val="33"/>
        </w:rPr>
        <w:t xml:space="preserve"> </w:t>
      </w:r>
      <w:r>
        <w:t>непереконливу аргументацію</w:t>
      </w:r>
      <w:r>
        <w:rPr>
          <w:spacing w:val="34"/>
        </w:rPr>
        <w:t xml:space="preserve"> </w:t>
      </w:r>
      <w:r>
        <w:t>основних положень, поверхово опанував теорію, не в повній мірі</w:t>
      </w:r>
      <w:r>
        <w:rPr>
          <w:spacing w:val="-2"/>
        </w:rPr>
        <w:t xml:space="preserve"> </w:t>
      </w:r>
      <w:r>
        <w:t>здатен застосувати її на практиці, виявляє елементарні творчі здібності; спроможний вільно висловлювати свої думки і почуття, контролювати і вдосконалювати власне мовлення, але допускає порушення логіки</w:t>
      </w:r>
      <w:r>
        <w:rPr>
          <w:spacing w:val="40"/>
        </w:rPr>
        <w:t xml:space="preserve"> </w:t>
      </w:r>
      <w:r>
        <w:t>й</w:t>
      </w:r>
      <w:r>
        <w:rPr>
          <w:spacing w:val="40"/>
        </w:rPr>
        <w:t xml:space="preserve"> </w:t>
      </w:r>
      <w:r>
        <w:t>послідовності</w:t>
      </w:r>
      <w:r>
        <w:rPr>
          <w:spacing w:val="40"/>
        </w:rPr>
        <w:t xml:space="preserve"> </w:t>
      </w:r>
      <w:proofErr w:type="spellStart"/>
      <w:r>
        <w:t>викладу.У</w:t>
      </w:r>
      <w:proofErr w:type="spellEnd"/>
      <w:r>
        <w:rPr>
          <w:spacing w:val="40"/>
        </w:rPr>
        <w:t xml:space="preserve"> </w:t>
      </w:r>
      <w:r>
        <w:t>діалогічному</w:t>
      </w:r>
      <w:r>
        <w:rPr>
          <w:spacing w:val="40"/>
        </w:rPr>
        <w:t xml:space="preserve"> </w:t>
      </w:r>
      <w:r>
        <w:t>мовленні</w:t>
      </w:r>
      <w:r>
        <w:tab/>
        <w:t xml:space="preserve">допускає порушення змісту, воно характеризується скованістю, хоча й відповідає етикетним нормам. У мові відповіді допущені стилістичні помилки, наявне неправильне слово- й </w:t>
      </w:r>
      <w:proofErr w:type="spellStart"/>
      <w:r>
        <w:t>терміновживання</w:t>
      </w:r>
      <w:proofErr w:type="spellEnd"/>
      <w:r>
        <w:t>.</w:t>
      </w:r>
    </w:p>
    <w:p w:rsidR="00401460" w:rsidRDefault="00E809C1">
      <w:pPr>
        <w:pStyle w:val="a3"/>
        <w:tabs>
          <w:tab w:val="left" w:pos="652"/>
          <w:tab w:val="left" w:pos="1809"/>
          <w:tab w:val="left" w:pos="4489"/>
          <w:tab w:val="left" w:pos="4863"/>
          <w:tab w:val="left" w:pos="5848"/>
          <w:tab w:val="left" w:pos="7077"/>
          <w:tab w:val="left" w:pos="8263"/>
        </w:tabs>
        <w:ind w:left="282" w:right="705" w:firstLine="826"/>
      </w:pPr>
      <w:r>
        <w:t xml:space="preserve">Оцінка </w:t>
      </w:r>
      <w:r>
        <w:rPr>
          <w:b/>
        </w:rPr>
        <w:t xml:space="preserve">E </w:t>
      </w:r>
      <w:r>
        <w:t xml:space="preserve">(60 – 63 бали) </w:t>
      </w:r>
      <w:r>
        <w:rPr>
          <w:b/>
        </w:rPr>
        <w:t xml:space="preserve">«зараховано» </w:t>
      </w:r>
      <w:r>
        <w:t xml:space="preserve">виставляється за відповідь, яка містить неповне за сумою виявлених знань висвітлення питань або за незнання окремого питання </w:t>
      </w:r>
      <w:r>
        <w:rPr>
          <w:spacing w:val="-6"/>
        </w:rPr>
        <w:t>із</w:t>
      </w:r>
      <w:r>
        <w:tab/>
      </w:r>
      <w:r>
        <w:rPr>
          <w:spacing w:val="-2"/>
        </w:rPr>
        <w:t>загальної</w:t>
      </w:r>
      <w:r>
        <w:tab/>
        <w:t>кількості</w:t>
      </w:r>
      <w:r>
        <w:rPr>
          <w:spacing w:val="80"/>
        </w:rPr>
        <w:t xml:space="preserve"> </w:t>
      </w:r>
      <w:r>
        <w:t>поставлених.</w:t>
      </w:r>
      <w:r>
        <w:tab/>
      </w:r>
      <w:r>
        <w:rPr>
          <w:spacing w:val="-10"/>
        </w:rPr>
        <w:t>У</w:t>
      </w:r>
      <w:r>
        <w:tab/>
      </w:r>
      <w:r>
        <w:rPr>
          <w:spacing w:val="-2"/>
        </w:rPr>
        <w:t>викладі</w:t>
      </w:r>
      <w:r>
        <w:tab/>
      </w:r>
      <w:r>
        <w:rPr>
          <w:spacing w:val="-2"/>
        </w:rPr>
        <w:t>здобувача</w:t>
      </w:r>
      <w:r>
        <w:tab/>
      </w:r>
      <w:r>
        <w:rPr>
          <w:spacing w:val="-2"/>
        </w:rPr>
        <w:t>допущені</w:t>
      </w:r>
      <w:r>
        <w:tab/>
      </w:r>
      <w:r>
        <w:rPr>
          <w:spacing w:val="-2"/>
        </w:rPr>
        <w:t xml:space="preserve">композиційні </w:t>
      </w:r>
      <w:r>
        <w:t>диспропорції,</w:t>
      </w:r>
      <w:r>
        <w:rPr>
          <w:spacing w:val="40"/>
        </w:rPr>
        <w:t xml:space="preserve"> </w:t>
      </w:r>
      <w:r>
        <w:t>порушення</w:t>
      </w:r>
      <w:r>
        <w:rPr>
          <w:spacing w:val="40"/>
        </w:rPr>
        <w:t xml:space="preserve"> </w:t>
      </w:r>
      <w:r>
        <w:t>логіки</w:t>
      </w:r>
      <w:r>
        <w:rPr>
          <w:spacing w:val="40"/>
        </w:rPr>
        <w:t xml:space="preserve"> </w:t>
      </w:r>
      <w:r>
        <w:t>й</w:t>
      </w:r>
      <w:r>
        <w:rPr>
          <w:spacing w:val="40"/>
        </w:rPr>
        <w:t xml:space="preserve"> </w:t>
      </w:r>
      <w:r>
        <w:t>послідовності</w:t>
      </w:r>
      <w:r>
        <w:rPr>
          <w:spacing w:val="39"/>
        </w:rPr>
        <w:t xml:space="preserve"> </w:t>
      </w:r>
      <w:r>
        <w:t>викладу</w:t>
      </w:r>
      <w:r>
        <w:rPr>
          <w:spacing w:val="34"/>
        </w:rPr>
        <w:t xml:space="preserve"> </w:t>
      </w:r>
      <w:r>
        <w:t>матеріалу.</w:t>
      </w:r>
      <w:r>
        <w:rPr>
          <w:spacing w:val="40"/>
        </w:rPr>
        <w:t xml:space="preserve"> </w:t>
      </w:r>
      <w:r>
        <w:t>Здобувач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може відтворити основні теоретичні положення, але наводить окремі приклади,</w:t>
      </w:r>
      <w:r>
        <w:rPr>
          <w:spacing w:val="40"/>
        </w:rPr>
        <w:t xml:space="preserve"> </w:t>
      </w:r>
      <w:r>
        <w:t>факти. У діалогічному мовленні</w:t>
      </w:r>
      <w:r>
        <w:rPr>
          <w:spacing w:val="40"/>
        </w:rPr>
        <w:t xml:space="preserve"> </w:t>
      </w:r>
      <w:proofErr w:type="spellStart"/>
      <w:r>
        <w:t>виявлє</w:t>
      </w:r>
      <w:proofErr w:type="spellEnd"/>
      <w:r>
        <w:rPr>
          <w:spacing w:val="40"/>
        </w:rPr>
        <w:t xml:space="preserve"> </w:t>
      </w:r>
      <w:r>
        <w:t>непослідовність, змістову нелогічність.</w:t>
      </w:r>
      <w:r>
        <w:rPr>
          <w:spacing w:val="40"/>
        </w:rPr>
        <w:t xml:space="preserve"> </w:t>
      </w:r>
      <w:r>
        <w:t xml:space="preserve">У мова відповіді допущені помилки, наявне неправильне слово- й </w:t>
      </w:r>
      <w:proofErr w:type="spellStart"/>
      <w:r>
        <w:t>терміновживання</w:t>
      </w:r>
      <w:proofErr w:type="spellEnd"/>
      <w:r>
        <w:t>, немає розуміння відповідних термінів.</w:t>
      </w:r>
    </w:p>
    <w:p w:rsidR="00401460" w:rsidRDefault="00E809C1">
      <w:pPr>
        <w:pStyle w:val="a3"/>
        <w:spacing w:before="3" w:line="237" w:lineRule="auto"/>
        <w:ind w:left="566" w:firstLine="537"/>
      </w:pPr>
      <w:r>
        <w:t>Оцінка</w:t>
      </w:r>
      <w:r>
        <w:rPr>
          <w:spacing w:val="39"/>
        </w:rPr>
        <w:t xml:space="preserve"> </w:t>
      </w:r>
      <w:r>
        <w:rPr>
          <w:b/>
        </w:rPr>
        <w:t>FX</w:t>
      </w:r>
      <w:r>
        <w:rPr>
          <w:b/>
          <w:spacing w:val="40"/>
        </w:rPr>
        <w:t xml:space="preserve"> </w:t>
      </w:r>
      <w:r>
        <w:t>(35</w:t>
      </w:r>
      <w:r>
        <w:rPr>
          <w:spacing w:val="40"/>
        </w:rPr>
        <w:t xml:space="preserve"> </w:t>
      </w:r>
      <w:r>
        <w:t>–59</w:t>
      </w:r>
      <w:r>
        <w:rPr>
          <w:spacing w:val="40"/>
        </w:rPr>
        <w:t xml:space="preserve"> </w:t>
      </w:r>
      <w:r>
        <w:t>балів)</w:t>
      </w:r>
      <w:r>
        <w:rPr>
          <w:spacing w:val="40"/>
        </w:rPr>
        <w:t xml:space="preserve"> </w:t>
      </w:r>
      <w:r>
        <w:rPr>
          <w:b/>
        </w:rPr>
        <w:t>«</w:t>
      </w:r>
      <w:proofErr w:type="spellStart"/>
      <w:r>
        <w:rPr>
          <w:b/>
        </w:rPr>
        <w:t>незараховано</w:t>
      </w:r>
      <w:proofErr w:type="spellEnd"/>
      <w:r>
        <w:rPr>
          <w:b/>
        </w:rPr>
        <w:t>»</w:t>
      </w:r>
      <w:r>
        <w:rPr>
          <w:b/>
          <w:spacing w:val="40"/>
        </w:rPr>
        <w:t xml:space="preserve"> </w:t>
      </w:r>
      <w:r>
        <w:t>виставляється</w:t>
      </w:r>
      <w:r>
        <w:rPr>
          <w:spacing w:val="40"/>
        </w:rPr>
        <w:t xml:space="preserve"> </w:t>
      </w:r>
      <w:r>
        <w:t>у</w:t>
      </w:r>
      <w:r>
        <w:rPr>
          <w:spacing w:val="30"/>
        </w:rPr>
        <w:t xml:space="preserve"> </w:t>
      </w:r>
      <w:r>
        <w:t>разі,</w:t>
      </w:r>
      <w:r>
        <w:rPr>
          <w:spacing w:val="40"/>
        </w:rPr>
        <w:t xml:space="preserve"> </w:t>
      </w:r>
      <w:r>
        <w:t>коли</w:t>
      </w:r>
      <w:r>
        <w:rPr>
          <w:spacing w:val="40"/>
        </w:rPr>
        <w:t xml:space="preserve"> </w:t>
      </w:r>
      <w:r>
        <w:t>здобувач протягом навчального семестру</w:t>
      </w:r>
      <w:r>
        <w:rPr>
          <w:spacing w:val="-3"/>
        </w:rPr>
        <w:t xml:space="preserve"> </w:t>
      </w:r>
      <w:r>
        <w:t>набрав недостатню кількість балів за змістові модулі,</w:t>
      </w:r>
    </w:p>
    <w:p w:rsidR="00401460" w:rsidRDefault="00E809C1">
      <w:pPr>
        <w:pStyle w:val="a3"/>
        <w:spacing w:before="3"/>
        <w:ind w:left="282" w:right="711"/>
        <w:jc w:val="both"/>
      </w:pPr>
      <w:r>
        <w:t>він не може бути допущеним до складання заліку. У випадку, якщо здобувач допущений, але на заліку відтворює фрагментарно вивчений матеріал, допускаючи велику кількість фактичних, граматичних і мовленнєвих помилок. Бере участь у зв'язному діалозі, який проте є недостатнім за</w:t>
      </w:r>
      <w:r>
        <w:rPr>
          <w:spacing w:val="-1"/>
        </w:rPr>
        <w:t xml:space="preserve"> </w:t>
      </w:r>
      <w:r>
        <w:t>обсягом, елементарним за змістом, із значною кількістю помилок.</w:t>
      </w:r>
    </w:p>
    <w:p w:rsidR="00401460" w:rsidRDefault="00E809C1">
      <w:pPr>
        <w:pStyle w:val="a3"/>
        <w:spacing w:before="1"/>
        <w:ind w:left="282" w:right="695" w:firstLine="283"/>
        <w:jc w:val="both"/>
      </w:pPr>
      <w:r>
        <w:t xml:space="preserve">Оцінка </w:t>
      </w:r>
      <w:r>
        <w:rPr>
          <w:b/>
        </w:rPr>
        <w:t xml:space="preserve">F </w:t>
      </w:r>
      <w:r>
        <w:t>(34-0 балів</w:t>
      </w:r>
      <w:r>
        <w:rPr>
          <w:b/>
        </w:rPr>
        <w:t>) «</w:t>
      </w:r>
      <w:proofErr w:type="spellStart"/>
      <w:r>
        <w:rPr>
          <w:b/>
        </w:rPr>
        <w:t>незараховано</w:t>
      </w:r>
      <w:proofErr w:type="spellEnd"/>
      <w:r>
        <w:rPr>
          <w:b/>
        </w:rPr>
        <w:t xml:space="preserve">» </w:t>
      </w:r>
      <w:r>
        <w:t>виставляється у разі, коли здобувач протягом навчального семестру набрав недостатню кількість балів за змістові модулі і</w:t>
      </w:r>
      <w:r>
        <w:rPr>
          <w:spacing w:val="40"/>
        </w:rPr>
        <w:t xml:space="preserve"> </w:t>
      </w:r>
      <w:r>
        <w:t>не допущений до складання заліку. У випадку, якщо послуговуватися базовими категоріями та поняттями спеціальності,</w:t>
      </w:r>
      <w:r>
        <w:rPr>
          <w:spacing w:val="29"/>
        </w:rPr>
        <w:t xml:space="preserve"> </w:t>
      </w:r>
      <w:r>
        <w:t>допущений, але не може відповісти на поставлені запитання</w:t>
      </w:r>
    </w:p>
    <w:p w:rsidR="00401460" w:rsidRDefault="00401460">
      <w:pPr>
        <w:pStyle w:val="a3"/>
        <w:jc w:val="both"/>
        <w:sectPr w:rsidR="00401460">
          <w:pgSz w:w="11910" w:h="16840"/>
          <w:pgMar w:top="1020" w:right="141" w:bottom="280" w:left="1417" w:header="708" w:footer="708" w:gutter="0"/>
          <w:cols w:space="720"/>
        </w:sectPr>
      </w:pPr>
    </w:p>
    <w:p w:rsidR="00401460" w:rsidRDefault="00E809C1">
      <w:pPr>
        <w:pStyle w:val="a3"/>
        <w:spacing w:before="65" w:line="237" w:lineRule="auto"/>
        <w:ind w:left="282" w:right="712"/>
        <w:jc w:val="both"/>
      </w:pPr>
      <w:r>
        <w:lastRenderedPageBreak/>
        <w:t>на заліку або відповідає неправильно, а також не може дати відповідь на жодне із поставлених додаткових запитань.</w:t>
      </w:r>
    </w:p>
    <w:p w:rsidR="00401460" w:rsidRDefault="00401460">
      <w:pPr>
        <w:pStyle w:val="a3"/>
        <w:spacing w:before="11"/>
      </w:pPr>
    </w:p>
    <w:p w:rsidR="00401460" w:rsidRDefault="00E809C1">
      <w:pPr>
        <w:pStyle w:val="2"/>
        <w:spacing w:after="6"/>
        <w:ind w:right="410"/>
        <w:jc w:val="center"/>
      </w:pPr>
      <w:bookmarkStart w:id="8" w:name="Таблиця_відповідності_оцінок_за_різними_"/>
      <w:bookmarkEnd w:id="8"/>
      <w:r>
        <w:t>Таблиця</w:t>
      </w:r>
      <w:r>
        <w:rPr>
          <w:spacing w:val="-5"/>
        </w:rPr>
        <w:t xml:space="preserve"> </w:t>
      </w:r>
      <w:r>
        <w:t>відповідності</w:t>
      </w:r>
      <w:r>
        <w:rPr>
          <w:spacing w:val="-9"/>
        </w:rPr>
        <w:t xml:space="preserve"> </w:t>
      </w:r>
      <w:r>
        <w:t>оцінок</w:t>
      </w:r>
      <w:r>
        <w:rPr>
          <w:spacing w:val="-5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різними</w:t>
      </w:r>
      <w:r>
        <w:rPr>
          <w:spacing w:val="-5"/>
        </w:rPr>
        <w:t xml:space="preserve"> </w:t>
      </w:r>
      <w:r>
        <w:t>шкалами</w:t>
      </w:r>
      <w:r>
        <w:rPr>
          <w:spacing w:val="-1"/>
        </w:rPr>
        <w:t xml:space="preserve"> </w:t>
      </w:r>
      <w:r>
        <w:rPr>
          <w:spacing w:val="-2"/>
        </w:rPr>
        <w:t>оцінювання</w:t>
      </w: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6"/>
        <w:gridCol w:w="1359"/>
        <w:gridCol w:w="3169"/>
        <w:gridCol w:w="2694"/>
      </w:tblGrid>
      <w:tr w:rsidR="00401460">
        <w:trPr>
          <w:trHeight w:val="450"/>
        </w:trPr>
        <w:tc>
          <w:tcPr>
            <w:tcW w:w="2136" w:type="dxa"/>
            <w:vMerge w:val="restart"/>
          </w:tcPr>
          <w:p w:rsidR="00401460" w:rsidRDefault="00E809C1">
            <w:pPr>
              <w:pStyle w:val="TableParagraph"/>
              <w:spacing w:before="30"/>
              <w:ind w:left="110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Сума балів за всі види навчальної </w:t>
            </w:r>
            <w:r>
              <w:rPr>
                <w:spacing w:val="-2"/>
                <w:sz w:val="24"/>
              </w:rPr>
              <w:t>діяльності</w:t>
            </w:r>
          </w:p>
        </w:tc>
        <w:tc>
          <w:tcPr>
            <w:tcW w:w="1359" w:type="dxa"/>
            <w:vMerge w:val="restart"/>
          </w:tcPr>
          <w:p w:rsidR="00401460" w:rsidRDefault="00E809C1">
            <w:pPr>
              <w:pStyle w:val="TableParagraph"/>
              <w:spacing w:before="166" w:line="237" w:lineRule="auto"/>
              <w:ind w:left="115" w:right="5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Оцінка </w:t>
            </w:r>
            <w:r>
              <w:rPr>
                <w:spacing w:val="-4"/>
                <w:sz w:val="24"/>
              </w:rPr>
              <w:t>ECTS</w:t>
            </w:r>
          </w:p>
        </w:tc>
        <w:tc>
          <w:tcPr>
            <w:tcW w:w="5863" w:type="dxa"/>
            <w:gridSpan w:val="2"/>
          </w:tcPr>
          <w:p w:rsidR="00401460" w:rsidRDefault="00E809C1">
            <w:pPr>
              <w:pStyle w:val="TableParagraph"/>
              <w:spacing w:before="73"/>
              <w:ind w:left="111"/>
              <w:rPr>
                <w:sz w:val="24"/>
              </w:rPr>
            </w:pPr>
            <w:r>
              <w:rPr>
                <w:sz w:val="24"/>
              </w:rPr>
              <w:t>Оцінка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національною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шкалою</w:t>
            </w:r>
          </w:p>
        </w:tc>
      </w:tr>
      <w:tr w:rsidR="00401460">
        <w:trPr>
          <w:trHeight w:val="450"/>
        </w:trPr>
        <w:tc>
          <w:tcPr>
            <w:tcW w:w="2136" w:type="dxa"/>
            <w:vMerge/>
            <w:tcBorders>
              <w:top w:val="nil"/>
            </w:tcBorders>
          </w:tcPr>
          <w:p w:rsidR="00401460" w:rsidRDefault="00401460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  <w:vMerge/>
            <w:tcBorders>
              <w:top w:val="nil"/>
            </w:tcBorders>
          </w:tcPr>
          <w:p w:rsidR="00401460" w:rsidRDefault="00401460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</w:tcPr>
          <w:p w:rsidR="00401460" w:rsidRDefault="00E809C1">
            <w:pPr>
              <w:pStyle w:val="TableParagraph"/>
              <w:spacing w:before="73"/>
              <w:ind w:left="111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екзамену</w:t>
            </w:r>
          </w:p>
        </w:tc>
        <w:tc>
          <w:tcPr>
            <w:tcW w:w="2694" w:type="dxa"/>
          </w:tcPr>
          <w:p w:rsidR="00401460" w:rsidRDefault="00E809C1">
            <w:pPr>
              <w:pStyle w:val="TableParagraph"/>
              <w:spacing w:before="73"/>
              <w:ind w:left="111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заліку</w:t>
            </w:r>
          </w:p>
        </w:tc>
      </w:tr>
      <w:tr w:rsidR="00401460">
        <w:trPr>
          <w:trHeight w:val="273"/>
        </w:trPr>
        <w:tc>
          <w:tcPr>
            <w:tcW w:w="2136" w:type="dxa"/>
          </w:tcPr>
          <w:p w:rsidR="00401460" w:rsidRDefault="00E809C1">
            <w:pPr>
              <w:pStyle w:val="TableParagraph"/>
              <w:spacing w:line="253" w:lineRule="exact"/>
              <w:ind w:left="292"/>
              <w:rPr>
                <w:sz w:val="24"/>
              </w:rPr>
            </w:pPr>
            <w:r>
              <w:rPr>
                <w:sz w:val="24"/>
              </w:rPr>
              <w:t>90-</w:t>
            </w: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359" w:type="dxa"/>
          </w:tcPr>
          <w:p w:rsidR="00401460" w:rsidRDefault="00E809C1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3169" w:type="dxa"/>
          </w:tcPr>
          <w:p w:rsidR="00401460" w:rsidRDefault="00E809C1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відмінно</w:t>
            </w:r>
          </w:p>
        </w:tc>
        <w:tc>
          <w:tcPr>
            <w:tcW w:w="2694" w:type="dxa"/>
            <w:vMerge w:val="restart"/>
          </w:tcPr>
          <w:p w:rsidR="00401460" w:rsidRDefault="00401460">
            <w:pPr>
              <w:pStyle w:val="TableParagraph"/>
              <w:rPr>
                <w:b/>
                <w:sz w:val="24"/>
              </w:rPr>
            </w:pPr>
          </w:p>
          <w:p w:rsidR="00401460" w:rsidRDefault="00401460">
            <w:pPr>
              <w:pStyle w:val="TableParagraph"/>
              <w:rPr>
                <w:b/>
                <w:sz w:val="24"/>
              </w:rPr>
            </w:pPr>
          </w:p>
          <w:p w:rsidR="00401460" w:rsidRDefault="00401460">
            <w:pPr>
              <w:pStyle w:val="TableParagraph"/>
              <w:spacing w:before="4"/>
              <w:rPr>
                <w:b/>
                <w:sz w:val="24"/>
              </w:rPr>
            </w:pPr>
          </w:p>
          <w:p w:rsidR="00401460" w:rsidRDefault="00E809C1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зараховано</w:t>
            </w:r>
          </w:p>
        </w:tc>
      </w:tr>
      <w:tr w:rsidR="00401460">
        <w:trPr>
          <w:trHeight w:val="278"/>
        </w:trPr>
        <w:tc>
          <w:tcPr>
            <w:tcW w:w="2136" w:type="dxa"/>
          </w:tcPr>
          <w:p w:rsidR="00401460" w:rsidRDefault="00E809C1">
            <w:pPr>
              <w:pStyle w:val="TableParagraph"/>
              <w:spacing w:line="258" w:lineRule="exact"/>
              <w:ind w:left="292"/>
              <w:rPr>
                <w:sz w:val="24"/>
              </w:rPr>
            </w:pPr>
            <w:r>
              <w:rPr>
                <w:sz w:val="24"/>
              </w:rPr>
              <w:t>82-</w:t>
            </w:r>
            <w:r>
              <w:rPr>
                <w:spacing w:val="-5"/>
                <w:sz w:val="24"/>
              </w:rPr>
              <w:t>89</w:t>
            </w:r>
          </w:p>
        </w:tc>
        <w:tc>
          <w:tcPr>
            <w:tcW w:w="1359" w:type="dxa"/>
          </w:tcPr>
          <w:p w:rsidR="00401460" w:rsidRDefault="00E809C1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169" w:type="dxa"/>
            <w:vMerge w:val="restart"/>
          </w:tcPr>
          <w:p w:rsidR="00401460" w:rsidRDefault="00E809C1">
            <w:pPr>
              <w:pStyle w:val="TableParagraph"/>
              <w:spacing w:before="131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добре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:rsidR="00401460" w:rsidRDefault="00401460">
            <w:pPr>
              <w:rPr>
                <w:sz w:val="2"/>
                <w:szCs w:val="2"/>
              </w:rPr>
            </w:pPr>
          </w:p>
        </w:tc>
      </w:tr>
      <w:tr w:rsidR="00401460">
        <w:trPr>
          <w:trHeight w:val="273"/>
        </w:trPr>
        <w:tc>
          <w:tcPr>
            <w:tcW w:w="2136" w:type="dxa"/>
          </w:tcPr>
          <w:p w:rsidR="00401460" w:rsidRDefault="00E809C1">
            <w:pPr>
              <w:pStyle w:val="TableParagraph"/>
              <w:spacing w:line="253" w:lineRule="exact"/>
              <w:ind w:left="292"/>
              <w:rPr>
                <w:sz w:val="24"/>
              </w:rPr>
            </w:pPr>
            <w:r>
              <w:rPr>
                <w:sz w:val="24"/>
              </w:rPr>
              <w:t>74-</w:t>
            </w:r>
            <w:r>
              <w:rPr>
                <w:spacing w:val="-5"/>
                <w:sz w:val="24"/>
              </w:rPr>
              <w:t>81</w:t>
            </w:r>
          </w:p>
        </w:tc>
        <w:tc>
          <w:tcPr>
            <w:tcW w:w="1359" w:type="dxa"/>
          </w:tcPr>
          <w:p w:rsidR="00401460" w:rsidRDefault="00E809C1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169" w:type="dxa"/>
            <w:vMerge/>
            <w:tcBorders>
              <w:top w:val="nil"/>
            </w:tcBorders>
          </w:tcPr>
          <w:p w:rsidR="00401460" w:rsidRDefault="00401460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:rsidR="00401460" w:rsidRDefault="00401460">
            <w:pPr>
              <w:rPr>
                <w:sz w:val="2"/>
                <w:szCs w:val="2"/>
              </w:rPr>
            </w:pPr>
          </w:p>
        </w:tc>
      </w:tr>
      <w:tr w:rsidR="00401460">
        <w:trPr>
          <w:trHeight w:val="273"/>
        </w:trPr>
        <w:tc>
          <w:tcPr>
            <w:tcW w:w="2136" w:type="dxa"/>
          </w:tcPr>
          <w:p w:rsidR="00401460" w:rsidRDefault="00E809C1">
            <w:pPr>
              <w:pStyle w:val="TableParagraph"/>
              <w:spacing w:line="253" w:lineRule="exact"/>
              <w:ind w:left="292"/>
              <w:rPr>
                <w:sz w:val="24"/>
              </w:rPr>
            </w:pPr>
            <w:r>
              <w:rPr>
                <w:sz w:val="24"/>
              </w:rPr>
              <w:t>64-</w:t>
            </w:r>
            <w:r>
              <w:rPr>
                <w:spacing w:val="-5"/>
                <w:sz w:val="24"/>
              </w:rPr>
              <w:t>73</w:t>
            </w:r>
          </w:p>
        </w:tc>
        <w:tc>
          <w:tcPr>
            <w:tcW w:w="1359" w:type="dxa"/>
          </w:tcPr>
          <w:p w:rsidR="00401460" w:rsidRDefault="00E809C1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D</w:t>
            </w:r>
          </w:p>
        </w:tc>
        <w:tc>
          <w:tcPr>
            <w:tcW w:w="3169" w:type="dxa"/>
            <w:vMerge w:val="restart"/>
          </w:tcPr>
          <w:p w:rsidR="00401460" w:rsidRDefault="00E809C1">
            <w:pPr>
              <w:pStyle w:val="TableParagraph"/>
              <w:spacing w:before="131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задовільно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:rsidR="00401460" w:rsidRDefault="00401460">
            <w:pPr>
              <w:rPr>
                <w:sz w:val="2"/>
                <w:szCs w:val="2"/>
              </w:rPr>
            </w:pPr>
          </w:p>
        </w:tc>
      </w:tr>
      <w:tr w:rsidR="00401460">
        <w:trPr>
          <w:trHeight w:val="277"/>
        </w:trPr>
        <w:tc>
          <w:tcPr>
            <w:tcW w:w="2136" w:type="dxa"/>
          </w:tcPr>
          <w:p w:rsidR="00401460" w:rsidRDefault="00E809C1">
            <w:pPr>
              <w:pStyle w:val="TableParagraph"/>
              <w:spacing w:line="258" w:lineRule="exact"/>
              <w:ind w:left="292"/>
              <w:rPr>
                <w:sz w:val="24"/>
              </w:rPr>
            </w:pPr>
            <w:r>
              <w:rPr>
                <w:sz w:val="24"/>
              </w:rPr>
              <w:t>60-</w:t>
            </w:r>
            <w:r>
              <w:rPr>
                <w:spacing w:val="-5"/>
                <w:sz w:val="24"/>
              </w:rPr>
              <w:t>63</w:t>
            </w:r>
          </w:p>
        </w:tc>
        <w:tc>
          <w:tcPr>
            <w:tcW w:w="1359" w:type="dxa"/>
          </w:tcPr>
          <w:p w:rsidR="00401460" w:rsidRDefault="00E809C1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3169" w:type="dxa"/>
            <w:vMerge/>
            <w:tcBorders>
              <w:top w:val="nil"/>
            </w:tcBorders>
          </w:tcPr>
          <w:p w:rsidR="00401460" w:rsidRDefault="00401460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:rsidR="00401460" w:rsidRDefault="00401460">
            <w:pPr>
              <w:rPr>
                <w:sz w:val="2"/>
                <w:szCs w:val="2"/>
              </w:rPr>
            </w:pPr>
          </w:p>
        </w:tc>
      </w:tr>
      <w:tr w:rsidR="00401460">
        <w:trPr>
          <w:trHeight w:val="830"/>
        </w:trPr>
        <w:tc>
          <w:tcPr>
            <w:tcW w:w="2136" w:type="dxa"/>
          </w:tcPr>
          <w:p w:rsidR="00401460" w:rsidRDefault="00E809C1">
            <w:pPr>
              <w:pStyle w:val="TableParagraph"/>
              <w:spacing w:before="265"/>
              <w:ind w:left="292"/>
              <w:rPr>
                <w:sz w:val="24"/>
              </w:rPr>
            </w:pPr>
            <w:r>
              <w:rPr>
                <w:sz w:val="24"/>
              </w:rPr>
              <w:t>35-</w:t>
            </w:r>
            <w:r>
              <w:rPr>
                <w:spacing w:val="-5"/>
                <w:sz w:val="24"/>
              </w:rPr>
              <w:t>59</w:t>
            </w:r>
          </w:p>
        </w:tc>
        <w:tc>
          <w:tcPr>
            <w:tcW w:w="1359" w:type="dxa"/>
          </w:tcPr>
          <w:p w:rsidR="00401460" w:rsidRDefault="00E809C1">
            <w:pPr>
              <w:pStyle w:val="TableParagraph"/>
              <w:spacing w:before="265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FX</w:t>
            </w:r>
          </w:p>
        </w:tc>
        <w:tc>
          <w:tcPr>
            <w:tcW w:w="3169" w:type="dxa"/>
          </w:tcPr>
          <w:p w:rsidR="00401460" w:rsidRDefault="00E809C1">
            <w:pPr>
              <w:pStyle w:val="TableParagraph"/>
              <w:spacing w:before="121"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незадовільно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можливістю повторного складання</w:t>
            </w:r>
          </w:p>
        </w:tc>
        <w:tc>
          <w:tcPr>
            <w:tcW w:w="2694" w:type="dxa"/>
          </w:tcPr>
          <w:p w:rsidR="00401460" w:rsidRDefault="00E809C1">
            <w:pPr>
              <w:pStyle w:val="TableParagraph"/>
              <w:tabs>
                <w:tab w:val="left" w:pos="855"/>
                <w:tab w:val="left" w:pos="2497"/>
              </w:tabs>
              <w:spacing w:line="268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зараховано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 w:rsidR="00401460" w:rsidRDefault="00E809C1">
            <w:pPr>
              <w:pStyle w:val="TableParagraph"/>
              <w:spacing w:before="3" w:line="270" w:lineRule="exact"/>
              <w:ind w:left="111" w:right="2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можливістю </w:t>
            </w:r>
            <w:r>
              <w:rPr>
                <w:sz w:val="24"/>
              </w:rPr>
              <w:t>повторного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складання</w:t>
            </w:r>
          </w:p>
        </w:tc>
      </w:tr>
      <w:tr w:rsidR="00401460">
        <w:trPr>
          <w:trHeight w:val="1103"/>
        </w:trPr>
        <w:tc>
          <w:tcPr>
            <w:tcW w:w="2136" w:type="dxa"/>
          </w:tcPr>
          <w:p w:rsidR="00401460" w:rsidRDefault="00401460">
            <w:pPr>
              <w:pStyle w:val="TableParagraph"/>
              <w:spacing w:before="118"/>
              <w:rPr>
                <w:b/>
                <w:sz w:val="24"/>
              </w:rPr>
            </w:pPr>
          </w:p>
          <w:p w:rsidR="00401460" w:rsidRDefault="00E809C1">
            <w:pPr>
              <w:pStyle w:val="TableParagraph"/>
              <w:spacing w:before="1"/>
              <w:ind w:left="292"/>
              <w:rPr>
                <w:sz w:val="24"/>
              </w:rPr>
            </w:pPr>
            <w:r>
              <w:rPr>
                <w:sz w:val="24"/>
              </w:rPr>
              <w:t>0-</w:t>
            </w: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359" w:type="dxa"/>
          </w:tcPr>
          <w:p w:rsidR="00401460" w:rsidRDefault="00401460">
            <w:pPr>
              <w:pStyle w:val="TableParagraph"/>
              <w:spacing w:before="118"/>
              <w:rPr>
                <w:b/>
                <w:sz w:val="24"/>
              </w:rPr>
            </w:pPr>
          </w:p>
          <w:p w:rsidR="00401460" w:rsidRDefault="00E809C1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F</w:t>
            </w:r>
          </w:p>
        </w:tc>
        <w:tc>
          <w:tcPr>
            <w:tcW w:w="3169" w:type="dxa"/>
          </w:tcPr>
          <w:p w:rsidR="00401460" w:rsidRDefault="00E809C1">
            <w:pPr>
              <w:pStyle w:val="TableParagraph"/>
              <w:tabs>
                <w:tab w:val="left" w:pos="1964"/>
              </w:tabs>
              <w:spacing w:before="121"/>
              <w:ind w:left="111" w:right="89"/>
              <w:jc w:val="both"/>
              <w:rPr>
                <w:sz w:val="24"/>
              </w:rPr>
            </w:pPr>
            <w:r>
              <w:rPr>
                <w:sz w:val="24"/>
              </w:rPr>
              <w:t>незадовільно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обов’язковим </w:t>
            </w:r>
            <w:r>
              <w:rPr>
                <w:spacing w:val="-2"/>
                <w:sz w:val="24"/>
              </w:rPr>
              <w:t>повторним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вивченням дисципліни</w:t>
            </w:r>
          </w:p>
        </w:tc>
        <w:tc>
          <w:tcPr>
            <w:tcW w:w="2694" w:type="dxa"/>
          </w:tcPr>
          <w:p w:rsidR="00401460" w:rsidRDefault="00E809C1">
            <w:pPr>
              <w:pStyle w:val="TableParagraph"/>
              <w:tabs>
                <w:tab w:val="left" w:pos="855"/>
                <w:tab w:val="left" w:pos="2497"/>
              </w:tabs>
              <w:spacing w:line="237" w:lineRule="auto"/>
              <w:ind w:left="111" w:right="89"/>
              <w:rPr>
                <w:sz w:val="24"/>
              </w:rPr>
            </w:pP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зараховано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з </w:t>
            </w:r>
            <w:r>
              <w:rPr>
                <w:spacing w:val="-2"/>
                <w:sz w:val="24"/>
              </w:rPr>
              <w:t>обов’язковим</w:t>
            </w:r>
          </w:p>
          <w:p w:rsidR="00401460" w:rsidRDefault="00E809C1">
            <w:pPr>
              <w:pStyle w:val="TableParagraph"/>
              <w:tabs>
                <w:tab w:val="left" w:pos="1488"/>
              </w:tabs>
              <w:spacing w:before="1" w:line="268" w:lineRule="exact"/>
              <w:ind w:left="111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повторним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вивченням дисципліни</w:t>
            </w:r>
          </w:p>
        </w:tc>
      </w:tr>
    </w:tbl>
    <w:p w:rsidR="00401460" w:rsidRDefault="00E809C1">
      <w:pPr>
        <w:pStyle w:val="1"/>
        <w:numPr>
          <w:ilvl w:val="0"/>
          <w:numId w:val="3"/>
        </w:numPr>
        <w:tabs>
          <w:tab w:val="left" w:pos="2621"/>
        </w:tabs>
        <w:spacing w:before="275"/>
        <w:ind w:left="2621" w:hanging="240"/>
        <w:jc w:val="left"/>
      </w:pPr>
      <w:r>
        <w:t>ПРОГРАМА</w:t>
      </w:r>
      <w:r>
        <w:rPr>
          <w:spacing w:val="-5"/>
        </w:rPr>
        <w:t xml:space="preserve"> </w:t>
      </w:r>
      <w:r>
        <w:t>НАВЧАЛЬНОЇ</w:t>
      </w:r>
      <w:r>
        <w:rPr>
          <w:spacing w:val="-5"/>
        </w:rPr>
        <w:t xml:space="preserve"> </w:t>
      </w:r>
      <w:r>
        <w:rPr>
          <w:spacing w:val="-2"/>
        </w:rPr>
        <w:t>ДИСЦИПЛІНИ</w:t>
      </w:r>
    </w:p>
    <w:p w:rsidR="00401460" w:rsidRDefault="00401460">
      <w:pPr>
        <w:pStyle w:val="a3"/>
        <w:spacing w:before="4"/>
        <w:rPr>
          <w:b/>
        </w:rPr>
      </w:pPr>
    </w:p>
    <w:p w:rsidR="00401460" w:rsidRDefault="00E809C1">
      <w:pPr>
        <w:pStyle w:val="2"/>
        <w:numPr>
          <w:ilvl w:val="1"/>
          <w:numId w:val="3"/>
        </w:numPr>
        <w:tabs>
          <w:tab w:val="left" w:pos="3575"/>
        </w:tabs>
        <w:spacing w:before="1" w:line="480" w:lineRule="auto"/>
        <w:ind w:right="3571" w:firstLine="2871"/>
        <w:jc w:val="both"/>
      </w:pPr>
      <w:bookmarkStart w:id="9" w:name="5.1._Зміст_навчальної_дисципліни_Модуль_"/>
      <w:bookmarkEnd w:id="9"/>
      <w:r>
        <w:t>Зміст</w:t>
      </w:r>
      <w:r>
        <w:rPr>
          <w:spacing w:val="-13"/>
        </w:rPr>
        <w:t xml:space="preserve"> </w:t>
      </w:r>
      <w:r>
        <w:t>навчальної</w:t>
      </w:r>
      <w:r>
        <w:rPr>
          <w:spacing w:val="-12"/>
        </w:rPr>
        <w:t xml:space="preserve"> </w:t>
      </w:r>
      <w:r>
        <w:t>дисципліни Модуль 1. Основи</w:t>
      </w:r>
      <w:r>
        <w:rPr>
          <w:spacing w:val="40"/>
        </w:rPr>
        <w:t xml:space="preserve"> </w:t>
      </w:r>
      <w:r>
        <w:t>історії</w:t>
      </w:r>
      <w:r>
        <w:rPr>
          <w:spacing w:val="-1"/>
        </w:rPr>
        <w:t xml:space="preserve"> </w:t>
      </w:r>
      <w:r>
        <w:t>та</w:t>
      </w:r>
      <w:r>
        <w:rPr>
          <w:spacing w:val="-8"/>
        </w:rPr>
        <w:t xml:space="preserve"> </w:t>
      </w:r>
      <w:r>
        <w:t>теорії</w:t>
      </w:r>
      <w:r>
        <w:rPr>
          <w:spacing w:val="-1"/>
        </w:rPr>
        <w:t xml:space="preserve"> </w:t>
      </w:r>
      <w:r>
        <w:t>ораторського мистецтва</w:t>
      </w:r>
    </w:p>
    <w:p w:rsidR="00401460" w:rsidRDefault="00E809C1">
      <w:pPr>
        <w:pStyle w:val="a3"/>
        <w:ind w:left="282" w:right="692"/>
        <w:jc w:val="both"/>
      </w:pPr>
      <w:r>
        <w:rPr>
          <w:b/>
        </w:rPr>
        <w:t>Тема1. До питання історії риторики</w:t>
      </w:r>
      <w:r>
        <w:t xml:space="preserve">. </w:t>
      </w:r>
      <w:r>
        <w:rPr>
          <w:b/>
        </w:rPr>
        <w:t xml:space="preserve">Розвиток ораторського мистецтва в Україні. </w:t>
      </w:r>
      <w:r>
        <w:t>Ораторське</w:t>
      </w:r>
      <w:r>
        <w:rPr>
          <w:spacing w:val="-3"/>
        </w:rPr>
        <w:t xml:space="preserve"> </w:t>
      </w:r>
      <w:r>
        <w:t>мистецтво давнього світу;</w:t>
      </w:r>
      <w:r>
        <w:rPr>
          <w:spacing w:val="-2"/>
        </w:rPr>
        <w:t xml:space="preserve"> </w:t>
      </w:r>
      <w:r>
        <w:t>риторика Давньої</w:t>
      </w:r>
      <w:r>
        <w:rPr>
          <w:spacing w:val="-7"/>
        </w:rPr>
        <w:t xml:space="preserve"> </w:t>
      </w:r>
      <w:r>
        <w:t>Греції. Класичні</w:t>
      </w:r>
      <w:r>
        <w:rPr>
          <w:spacing w:val="-7"/>
        </w:rPr>
        <w:t xml:space="preserve"> </w:t>
      </w:r>
      <w:r>
        <w:t>софісти (V</w:t>
      </w:r>
      <w:r>
        <w:rPr>
          <w:spacing w:val="-3"/>
        </w:rPr>
        <w:t xml:space="preserve"> </w:t>
      </w:r>
      <w:r>
        <w:t xml:space="preserve">ст. до н. е.) - родоначальники риторики: Протагор із </w:t>
      </w:r>
      <w:proofErr w:type="spellStart"/>
      <w:r>
        <w:t>Абдер</w:t>
      </w:r>
      <w:proofErr w:type="spellEnd"/>
      <w:r>
        <w:t xml:space="preserve"> у Фракії, </w:t>
      </w:r>
      <w:proofErr w:type="spellStart"/>
      <w:r>
        <w:t>Горгій</w:t>
      </w:r>
      <w:proofErr w:type="spellEnd"/>
      <w:r>
        <w:t xml:space="preserve"> із Леонтин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Сицилії. Боротьба із софістами. Сократ і Платон - творці теорій красномовства. Погляди Аристотеля на ораторське мистецтво в його книзі "Риторика". Риторика епохи класичної грецької</w:t>
      </w:r>
      <w:r>
        <w:rPr>
          <w:spacing w:val="-6"/>
        </w:rPr>
        <w:t xml:space="preserve"> </w:t>
      </w:r>
      <w:r>
        <w:t>культури (друга половина</w:t>
      </w:r>
      <w:r>
        <w:rPr>
          <w:spacing w:val="-2"/>
        </w:rPr>
        <w:t xml:space="preserve"> </w:t>
      </w:r>
      <w:r>
        <w:rPr>
          <w:lang w:val="en-US"/>
        </w:rPr>
        <w:t>V</w:t>
      </w:r>
      <w:r>
        <w:t>-І</w:t>
      </w:r>
      <w:r>
        <w:rPr>
          <w:lang w:val="en-US"/>
        </w:rPr>
        <w:t>V</w:t>
      </w:r>
      <w:r>
        <w:rPr>
          <w:spacing w:val="-3"/>
        </w:rPr>
        <w:t xml:space="preserve"> </w:t>
      </w:r>
      <w:r>
        <w:t>ст. до</w:t>
      </w:r>
      <w:r>
        <w:rPr>
          <w:spacing w:val="-1"/>
        </w:rPr>
        <w:t xml:space="preserve"> </w:t>
      </w:r>
      <w:r>
        <w:t>н. е.). Демосфен. Римський період розвитку античного красномовства. Видатний теоретик</w:t>
      </w:r>
      <w:r>
        <w:rPr>
          <w:spacing w:val="-3"/>
        </w:rPr>
        <w:t xml:space="preserve"> </w:t>
      </w:r>
      <w:r>
        <w:t xml:space="preserve">та практик риторики Марк </w:t>
      </w:r>
      <w:proofErr w:type="spellStart"/>
      <w:r>
        <w:t>Туллій</w:t>
      </w:r>
      <w:proofErr w:type="spellEnd"/>
      <w:r>
        <w:t xml:space="preserve"> Цицерон. Його твори "Про оратора" (91 р. до н. е.), "Три трактати про ораторське мистецтво" тощо. Оригінальна система навчання риторики Марка </w:t>
      </w:r>
      <w:proofErr w:type="spellStart"/>
      <w:r>
        <w:t>Фабія</w:t>
      </w:r>
      <w:proofErr w:type="spellEnd"/>
      <w:r>
        <w:t xml:space="preserve"> </w:t>
      </w:r>
      <w:proofErr w:type="spellStart"/>
      <w:r>
        <w:t>Квінтіліана</w:t>
      </w:r>
      <w:proofErr w:type="spellEnd"/>
      <w:r>
        <w:t xml:space="preserve"> (автора 12 книг "Настанова оратору"). Сенека </w:t>
      </w:r>
      <w:proofErr w:type="spellStart"/>
      <w:r>
        <w:t>Луцій</w:t>
      </w:r>
      <w:proofErr w:type="spellEnd"/>
      <w:r>
        <w:t xml:space="preserve"> </w:t>
      </w:r>
      <w:proofErr w:type="spellStart"/>
      <w:r>
        <w:t>Анней</w:t>
      </w:r>
      <w:proofErr w:type="spellEnd"/>
      <w:r>
        <w:t xml:space="preserve">. Патера. </w:t>
      </w:r>
      <w:proofErr w:type="spellStart"/>
      <w:r>
        <w:t>Мінервій</w:t>
      </w:r>
      <w:proofErr w:type="spellEnd"/>
      <w:r>
        <w:t xml:space="preserve">. Красномовство біблійних проповідників. Великий пророк Ізраїлю Мойсей. Пророки </w:t>
      </w:r>
      <w:proofErr w:type="spellStart"/>
      <w:r>
        <w:t>Ісайя</w:t>
      </w:r>
      <w:proofErr w:type="spellEnd"/>
      <w:r>
        <w:t>, Єремія. Соломон як вправний судовий оратор.</w:t>
      </w:r>
      <w:r>
        <w:rPr>
          <w:lang w:val="en-US"/>
        </w:rPr>
        <w:t xml:space="preserve"> </w:t>
      </w:r>
      <w:r>
        <w:t xml:space="preserve">Риторичні жанри Старого Завіту. Особливості стилю проповіді Ісуса Христа. Прийоми біблійного оратора. Ораторське мистецтво в Середні віки. Формування засад середньовічного європейського красномовства. Гомілетика як християнська риторика, зосереджена на тлумаченні Біблії через проповідь чи повчальну бесіду. Візантійська теорія риторики. Афанасій </w:t>
      </w:r>
      <w:proofErr w:type="spellStart"/>
      <w:r>
        <w:t>Александрійський</w:t>
      </w:r>
      <w:proofErr w:type="spellEnd"/>
      <w:r>
        <w:t xml:space="preserve"> (III—IV ст.), Василь Великий, Григорій Богослов, Іван </w:t>
      </w:r>
      <w:proofErr w:type="spellStart"/>
      <w:r>
        <w:t>Золотовустий</w:t>
      </w:r>
      <w:proofErr w:type="spellEnd"/>
      <w:r>
        <w:t>. Новації в європейській риториці Нового часу</w:t>
      </w:r>
      <w:r>
        <w:rPr>
          <w:b/>
        </w:rPr>
        <w:t xml:space="preserve">. </w:t>
      </w:r>
      <w:r>
        <w:t xml:space="preserve">Герхард </w:t>
      </w:r>
      <w:proofErr w:type="spellStart"/>
      <w:r>
        <w:t>Фосс</w:t>
      </w:r>
      <w:proofErr w:type="spellEnd"/>
      <w:r>
        <w:t xml:space="preserve"> ("Риторичний коментар, або Настанова ораторам"), Г. </w:t>
      </w:r>
      <w:proofErr w:type="spellStart"/>
      <w:r>
        <w:t>Хоум</w:t>
      </w:r>
      <w:proofErr w:type="spellEnd"/>
      <w:r>
        <w:t xml:space="preserve">, П.-А. </w:t>
      </w:r>
      <w:proofErr w:type="spellStart"/>
      <w:r>
        <w:t>Лагарп</w:t>
      </w:r>
      <w:proofErr w:type="spellEnd"/>
      <w:r>
        <w:t xml:space="preserve">, X. Блер, С. Ш. </w:t>
      </w:r>
      <w:proofErr w:type="spellStart"/>
      <w:r>
        <w:t>Дюмарсе</w:t>
      </w:r>
      <w:proofErr w:type="spellEnd"/>
      <w:r>
        <w:t>.</w:t>
      </w:r>
    </w:p>
    <w:p w:rsidR="00401460" w:rsidRDefault="00E809C1">
      <w:pPr>
        <w:pStyle w:val="a3"/>
        <w:ind w:left="282" w:right="698"/>
        <w:jc w:val="both"/>
      </w:pPr>
      <w:proofErr w:type="spellStart"/>
      <w:r>
        <w:t>Розвитор</w:t>
      </w:r>
      <w:proofErr w:type="spellEnd"/>
      <w:r>
        <w:t xml:space="preserve"> ораторського мистецтва в Україні. Витоки давньоукраїнського красномовства (Київська Русь). "Слово про Закон та Благодать" митрополита Іларіона, "Слово" Кирила Туровського, "Повчання" Володимира Мономаха, "Слово про Ігорів похід". </w:t>
      </w:r>
      <w:r>
        <w:rPr>
          <w:sz w:val="19"/>
        </w:rPr>
        <w:t xml:space="preserve">Українське красномовство в ХІІІ-ХУІІ ст.; </w:t>
      </w:r>
      <w:r>
        <w:t>Вишенський, Г. Смотрицький, М.</w:t>
      </w:r>
      <w:r>
        <w:rPr>
          <w:spacing w:val="40"/>
        </w:rPr>
        <w:t xml:space="preserve"> </w:t>
      </w:r>
      <w:r>
        <w:t>Смотрицький.</w:t>
      </w:r>
      <w:r>
        <w:rPr>
          <w:spacing w:val="40"/>
        </w:rPr>
        <w:t xml:space="preserve"> </w:t>
      </w:r>
      <w:r>
        <w:t>Київська школа</w:t>
      </w:r>
      <w:r>
        <w:rPr>
          <w:spacing w:val="40"/>
        </w:rPr>
        <w:t xml:space="preserve"> </w:t>
      </w:r>
      <w:r>
        <w:t>риторики</w:t>
      </w:r>
      <w:r>
        <w:rPr>
          <w:spacing w:val="40"/>
        </w:rPr>
        <w:t xml:space="preserve"> </w:t>
      </w:r>
      <w:r>
        <w:t>(ХУІІ-ХУІІІ</w:t>
      </w:r>
      <w:r>
        <w:rPr>
          <w:spacing w:val="40"/>
        </w:rPr>
        <w:t xml:space="preserve"> </w:t>
      </w:r>
      <w:r>
        <w:t>ст.).</w:t>
      </w:r>
      <w:r>
        <w:rPr>
          <w:spacing w:val="40"/>
        </w:rPr>
        <w:t xml:space="preserve"> </w:t>
      </w:r>
      <w:r>
        <w:t>Роль</w:t>
      </w:r>
      <w:r>
        <w:rPr>
          <w:spacing w:val="40"/>
        </w:rPr>
        <w:t xml:space="preserve"> </w:t>
      </w:r>
      <w:r>
        <w:t>Києво-Могилянської</w:t>
      </w:r>
      <w:r>
        <w:rPr>
          <w:spacing w:val="40"/>
        </w:rPr>
        <w:t xml:space="preserve"> </w:t>
      </w:r>
      <w:r>
        <w:t>академії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формуванні</w:t>
      </w:r>
    </w:p>
    <w:p w:rsidR="00401460" w:rsidRDefault="00401460">
      <w:pPr>
        <w:pStyle w:val="a3"/>
        <w:jc w:val="both"/>
        <w:sectPr w:rsidR="00401460">
          <w:pgSz w:w="11910" w:h="16840"/>
          <w:pgMar w:top="1020" w:right="141" w:bottom="280" w:left="1417" w:header="708" w:footer="708" w:gutter="0"/>
          <w:cols w:space="720"/>
        </w:sectPr>
      </w:pPr>
    </w:p>
    <w:p w:rsidR="00401460" w:rsidRDefault="00E809C1">
      <w:pPr>
        <w:pStyle w:val="a3"/>
        <w:spacing w:before="62"/>
        <w:ind w:left="282" w:right="698"/>
        <w:jc w:val="both"/>
      </w:pPr>
      <w:r>
        <w:lastRenderedPageBreak/>
        <w:t xml:space="preserve">національної риторичної школи (183 підручники риторики). </w:t>
      </w:r>
      <w:proofErr w:type="spellStart"/>
      <w:r>
        <w:t>Іоаникій</w:t>
      </w:r>
      <w:proofErr w:type="spellEnd"/>
      <w:r>
        <w:t xml:space="preserve"> Галятовський (</w:t>
      </w:r>
      <w:proofErr w:type="spellStart"/>
      <w:r>
        <w:t>пом</w:t>
      </w:r>
      <w:proofErr w:type="spellEnd"/>
      <w:r>
        <w:t xml:space="preserve">. 1688 р.) - ректор Києво-Могилянської академії, світоч української науки. Трактат "Ключ розуміння" (1659), "Наука </w:t>
      </w:r>
      <w:proofErr w:type="spellStart"/>
      <w:r>
        <w:t>короткая</w:t>
      </w:r>
      <w:proofErr w:type="spellEnd"/>
      <w:r>
        <w:t xml:space="preserve"> альбо </w:t>
      </w:r>
      <w:proofErr w:type="spellStart"/>
      <w:r>
        <w:t>способ</w:t>
      </w:r>
      <w:proofErr w:type="spellEnd"/>
      <w:r>
        <w:t xml:space="preserve"> </w:t>
      </w:r>
      <w:proofErr w:type="spellStart"/>
      <w:r>
        <w:t>зложеня</w:t>
      </w:r>
      <w:proofErr w:type="spellEnd"/>
      <w:r>
        <w:t xml:space="preserve"> </w:t>
      </w:r>
      <w:proofErr w:type="spellStart"/>
      <w:r>
        <w:t>казаня</w:t>
      </w:r>
      <w:proofErr w:type="spellEnd"/>
      <w:r>
        <w:t>". Видатний український ректор Феофан Прокопович (1681-1736). Його проповіді "</w:t>
      </w:r>
      <w:proofErr w:type="spellStart"/>
      <w:r>
        <w:t>Епінікон</w:t>
      </w:r>
      <w:proofErr w:type="spellEnd"/>
      <w:r>
        <w:t>", "Слово про владу й честь царську", "Духовний регламент". Михайло Ломоносов - учень Ф. Прокоповича ("</w:t>
      </w:r>
      <w:proofErr w:type="spellStart"/>
      <w:r>
        <w:t>Краткое</w:t>
      </w:r>
      <w:proofErr w:type="spellEnd"/>
      <w:r>
        <w:t xml:space="preserve"> </w:t>
      </w:r>
      <w:proofErr w:type="spellStart"/>
      <w:r>
        <w:t>руководство</w:t>
      </w:r>
      <w:proofErr w:type="spellEnd"/>
      <w:r>
        <w:t xml:space="preserve"> к </w:t>
      </w:r>
      <w:proofErr w:type="spellStart"/>
      <w:r>
        <w:t>красноречию</w:t>
      </w:r>
      <w:proofErr w:type="spellEnd"/>
      <w:r>
        <w:t>").</w:t>
      </w:r>
    </w:p>
    <w:p w:rsidR="00401460" w:rsidRDefault="00E809C1">
      <w:pPr>
        <w:pStyle w:val="a3"/>
        <w:spacing w:before="1"/>
        <w:ind w:left="282" w:right="694" w:firstLine="710"/>
        <w:jc w:val="both"/>
      </w:pPr>
      <w:r>
        <w:t>Види давнього українського красномовства (Київська Русь); українське красномовство в ХІІІ-ХУІІ ст.; Київська школа риторики (ХУІІ-</w:t>
      </w:r>
      <w:proofErr w:type="spellStart"/>
      <w:r>
        <w:t>ХУІІІст</w:t>
      </w:r>
      <w:proofErr w:type="spellEnd"/>
      <w:r>
        <w:t>.). Розвиток українського риторичного слова за часів панування Російської та</w:t>
      </w:r>
      <w:r>
        <w:rPr>
          <w:spacing w:val="40"/>
        </w:rPr>
        <w:t xml:space="preserve"> </w:t>
      </w:r>
      <w:proofErr w:type="spellStart"/>
      <w:r>
        <w:t>Автро</w:t>
      </w:r>
      <w:proofErr w:type="spellEnd"/>
      <w:r>
        <w:t xml:space="preserve">-Угорської імперій: К. </w:t>
      </w:r>
      <w:proofErr w:type="spellStart"/>
      <w:r>
        <w:t>Зеленецький</w:t>
      </w:r>
      <w:proofErr w:type="spellEnd"/>
      <w:r>
        <w:t xml:space="preserve">, М. Драгоманов, М. Міхновський, С. </w:t>
      </w:r>
      <w:proofErr w:type="spellStart"/>
      <w:r>
        <w:t>Сфремов</w:t>
      </w:r>
      <w:proofErr w:type="spellEnd"/>
      <w:r>
        <w:t>, І. Франко, М. Грушевський. Занепад</w:t>
      </w:r>
      <w:r>
        <w:rPr>
          <w:spacing w:val="-4"/>
        </w:rPr>
        <w:t xml:space="preserve"> </w:t>
      </w:r>
      <w:r>
        <w:t>риторики. Риторична</w:t>
      </w:r>
      <w:r>
        <w:rPr>
          <w:spacing w:val="-3"/>
        </w:rPr>
        <w:t xml:space="preserve"> </w:t>
      </w:r>
      <w:r>
        <w:t>хвиля 20-х</w:t>
      </w:r>
      <w:r>
        <w:rPr>
          <w:spacing w:val="-2"/>
        </w:rPr>
        <w:t xml:space="preserve"> </w:t>
      </w:r>
      <w:r>
        <w:t>років XX ст. Народний</w:t>
      </w:r>
      <w:r>
        <w:rPr>
          <w:spacing w:val="-1"/>
        </w:rPr>
        <w:t xml:space="preserve"> </w:t>
      </w:r>
      <w:proofErr w:type="spellStart"/>
      <w:r>
        <w:t>золотослів</w:t>
      </w:r>
      <w:proofErr w:type="spellEnd"/>
      <w:r>
        <w:t>. Культурно-наукові передумови відновлення слов'янських риторичних традицій. Відродження риторики</w:t>
      </w:r>
      <w:r>
        <w:rPr>
          <w:spacing w:val="-1"/>
        </w:rPr>
        <w:t xml:space="preserve"> </w:t>
      </w:r>
      <w:r>
        <w:t>в незалежній Україні. Промовці</w:t>
      </w:r>
      <w:r>
        <w:rPr>
          <w:spacing w:val="-7"/>
        </w:rPr>
        <w:t xml:space="preserve"> </w:t>
      </w:r>
      <w:r>
        <w:t>в українському</w:t>
      </w:r>
      <w:r>
        <w:rPr>
          <w:spacing w:val="-7"/>
        </w:rPr>
        <w:t xml:space="preserve"> </w:t>
      </w:r>
      <w:r>
        <w:t xml:space="preserve">парламенті. Умови успішного мовлення. Сучасні підручники та посібники </w:t>
      </w:r>
      <w:r>
        <w:rPr>
          <w:b/>
        </w:rPr>
        <w:t xml:space="preserve">з </w:t>
      </w:r>
      <w:r>
        <w:t>риторики.</w:t>
      </w:r>
    </w:p>
    <w:p w:rsidR="00401460" w:rsidRDefault="00E809C1">
      <w:pPr>
        <w:spacing w:before="1" w:line="275" w:lineRule="exact"/>
        <w:ind w:left="282"/>
        <w:jc w:val="both"/>
        <w:rPr>
          <w:sz w:val="24"/>
        </w:rPr>
      </w:pPr>
      <w:r>
        <w:rPr>
          <w:b/>
          <w:sz w:val="24"/>
        </w:rPr>
        <w:t>Тема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Роди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види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красномовства</w:t>
      </w:r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Академічне</w:t>
      </w:r>
      <w:r>
        <w:rPr>
          <w:spacing w:val="-2"/>
          <w:sz w:val="24"/>
        </w:rPr>
        <w:t xml:space="preserve"> </w:t>
      </w:r>
      <w:r>
        <w:rPr>
          <w:sz w:val="24"/>
        </w:rPr>
        <w:t>красномовство;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політичне</w:t>
      </w:r>
    </w:p>
    <w:p w:rsidR="00401460" w:rsidRDefault="00E809C1">
      <w:pPr>
        <w:pStyle w:val="a3"/>
        <w:spacing w:line="242" w:lineRule="auto"/>
        <w:ind w:left="282" w:right="1326"/>
        <w:jc w:val="both"/>
      </w:pPr>
      <w:r>
        <w:t>красномовство;</w:t>
      </w:r>
      <w:r>
        <w:rPr>
          <w:spacing w:val="-8"/>
        </w:rPr>
        <w:t xml:space="preserve"> </w:t>
      </w:r>
      <w:r>
        <w:t>судове</w:t>
      </w:r>
      <w:r>
        <w:rPr>
          <w:spacing w:val="-4"/>
        </w:rPr>
        <w:t xml:space="preserve"> </w:t>
      </w:r>
      <w:r>
        <w:t>красномовство;</w:t>
      </w:r>
      <w:r>
        <w:rPr>
          <w:spacing w:val="-8"/>
        </w:rPr>
        <w:t xml:space="preserve"> </w:t>
      </w:r>
      <w:r>
        <w:t>церковне</w:t>
      </w:r>
      <w:r>
        <w:rPr>
          <w:spacing w:val="-4"/>
        </w:rPr>
        <w:t xml:space="preserve"> </w:t>
      </w:r>
      <w:r>
        <w:t>красномовство;</w:t>
      </w:r>
      <w:r>
        <w:rPr>
          <w:spacing w:val="-8"/>
        </w:rPr>
        <w:t xml:space="preserve"> </w:t>
      </w:r>
      <w:r>
        <w:t>суспільно-побутове красномовство. Типи промови за знаковим оформленням та закріпленням</w:t>
      </w:r>
    </w:p>
    <w:p w:rsidR="00401460" w:rsidRDefault="00E809C1">
      <w:pPr>
        <w:pStyle w:val="a3"/>
        <w:ind w:left="282" w:right="700"/>
        <w:jc w:val="both"/>
      </w:pPr>
      <w:r>
        <w:rPr>
          <w:b/>
        </w:rPr>
        <w:t>Тема 3. Підготовка та виголошення промови</w:t>
      </w:r>
      <w:r>
        <w:t>. Складання бібліографії; вибір теми, складання плану, збирання матеріалу; композиція тексту (вступ, основна частина, висновки); розмітка тексту знаками партитури (рядкові, надрядкові, підрядкові знаки); розстановка логічних наголосів; логічні</w:t>
      </w:r>
      <w:r>
        <w:rPr>
          <w:spacing w:val="-2"/>
        </w:rPr>
        <w:t xml:space="preserve"> </w:t>
      </w:r>
      <w:r>
        <w:t>та емоційні</w:t>
      </w:r>
      <w:r>
        <w:rPr>
          <w:spacing w:val="-2"/>
        </w:rPr>
        <w:t xml:space="preserve"> </w:t>
      </w:r>
      <w:r>
        <w:t>засади промови; елементи художності та літературні прийоми в мові.</w:t>
      </w:r>
    </w:p>
    <w:p w:rsidR="00401460" w:rsidRDefault="00E809C1">
      <w:pPr>
        <w:ind w:left="282" w:right="737"/>
        <w:rPr>
          <w:sz w:val="24"/>
        </w:rPr>
      </w:pPr>
      <w:r>
        <w:rPr>
          <w:b/>
          <w:sz w:val="24"/>
        </w:rPr>
        <w:t xml:space="preserve">Тема 4. Виражальні засоби риторики. </w:t>
      </w:r>
      <w:r>
        <w:rPr>
          <w:sz w:val="24"/>
        </w:rPr>
        <w:t xml:space="preserve">Тропи і їх риторичні ресурси. Риторичні фігури. </w:t>
      </w:r>
      <w:r>
        <w:rPr>
          <w:b/>
          <w:sz w:val="24"/>
        </w:rPr>
        <w:t>Тема 5. Культура ораторської діяльності.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Культура ораторського мовлення.</w:t>
      </w:r>
      <w:r>
        <w:rPr>
          <w:spacing w:val="40"/>
          <w:sz w:val="24"/>
        </w:rPr>
        <w:t xml:space="preserve"> </w:t>
      </w:r>
      <w:r>
        <w:rPr>
          <w:sz w:val="24"/>
        </w:rPr>
        <w:t>Ситуація спілкування. Спостереження за аудиторією. Зовнішній вигляд і поведінка оратора: вихід до слухачів; погляд; жестикуляція; голос.</w:t>
      </w:r>
    </w:p>
    <w:p w:rsidR="00401460" w:rsidRDefault="00E809C1">
      <w:pPr>
        <w:pStyle w:val="2"/>
        <w:spacing w:before="9" w:line="237" w:lineRule="auto"/>
        <w:ind w:left="282" w:right="711"/>
      </w:pPr>
      <w:bookmarkStart w:id="10" w:name="Тема_6._Форми_спілкування_людей_у_колект"/>
      <w:bookmarkEnd w:id="10"/>
      <w:r>
        <w:t>Тема 6. Форми спілкування людей у колективі:</w:t>
      </w:r>
      <w:r>
        <w:rPr>
          <w:spacing w:val="29"/>
        </w:rPr>
        <w:t xml:space="preserve"> </w:t>
      </w:r>
      <w:r>
        <w:t xml:space="preserve">бесіда, дискусія, нарада, телефонна </w:t>
      </w:r>
      <w:r>
        <w:rPr>
          <w:spacing w:val="-2"/>
        </w:rPr>
        <w:t>розмова.</w:t>
      </w:r>
    </w:p>
    <w:p w:rsidR="00401460" w:rsidRDefault="00E809C1">
      <w:pPr>
        <w:pStyle w:val="a3"/>
        <w:spacing w:line="271" w:lineRule="exact"/>
        <w:ind w:left="282"/>
      </w:pPr>
      <w:r>
        <w:t>Організація</w:t>
      </w:r>
      <w:r>
        <w:rPr>
          <w:spacing w:val="47"/>
        </w:rPr>
        <w:t xml:space="preserve"> </w:t>
      </w:r>
      <w:r>
        <w:t>та</w:t>
      </w:r>
      <w:r>
        <w:rPr>
          <w:spacing w:val="47"/>
        </w:rPr>
        <w:t xml:space="preserve"> </w:t>
      </w:r>
      <w:r>
        <w:t>проведення</w:t>
      </w:r>
      <w:r>
        <w:rPr>
          <w:spacing w:val="45"/>
        </w:rPr>
        <w:t xml:space="preserve"> </w:t>
      </w:r>
      <w:r>
        <w:t>полеміки;</w:t>
      </w:r>
      <w:r>
        <w:rPr>
          <w:spacing w:val="45"/>
        </w:rPr>
        <w:t xml:space="preserve"> </w:t>
      </w:r>
      <w:r>
        <w:t>суть</w:t>
      </w:r>
      <w:r>
        <w:rPr>
          <w:spacing w:val="50"/>
        </w:rPr>
        <w:t xml:space="preserve"> </w:t>
      </w:r>
      <w:r>
        <w:t>поняття</w:t>
      </w:r>
      <w:r>
        <w:rPr>
          <w:spacing w:val="49"/>
        </w:rPr>
        <w:t xml:space="preserve"> </w:t>
      </w:r>
      <w:r>
        <w:t>«полеміка»,</w:t>
      </w:r>
      <w:r>
        <w:rPr>
          <w:spacing w:val="55"/>
        </w:rPr>
        <w:t xml:space="preserve"> </w:t>
      </w:r>
      <w:r>
        <w:t>«суперечка»,</w:t>
      </w:r>
      <w:r>
        <w:rPr>
          <w:spacing w:val="56"/>
        </w:rPr>
        <w:t xml:space="preserve"> </w:t>
      </w:r>
      <w:r>
        <w:rPr>
          <w:spacing w:val="-2"/>
        </w:rPr>
        <w:t>«диспут»,</w:t>
      </w:r>
    </w:p>
    <w:p w:rsidR="00401460" w:rsidRDefault="00E809C1">
      <w:pPr>
        <w:pStyle w:val="a3"/>
        <w:ind w:left="282" w:right="694"/>
        <w:jc w:val="both"/>
      </w:pPr>
      <w:r>
        <w:t>«дискусія»; із чого починається полеміка; порядок проведення полеміки; полемічні прийоми;</w:t>
      </w:r>
      <w:r>
        <w:rPr>
          <w:spacing w:val="-9"/>
        </w:rPr>
        <w:t xml:space="preserve"> </w:t>
      </w:r>
      <w:r>
        <w:t>основи</w:t>
      </w:r>
      <w:r>
        <w:rPr>
          <w:spacing w:val="-4"/>
        </w:rPr>
        <w:t xml:space="preserve"> </w:t>
      </w:r>
      <w:r>
        <w:t>ведення ділової</w:t>
      </w:r>
      <w:r>
        <w:rPr>
          <w:spacing w:val="-5"/>
        </w:rPr>
        <w:t xml:space="preserve"> </w:t>
      </w:r>
      <w:r>
        <w:t>бесіди: загальна</w:t>
      </w:r>
      <w:r>
        <w:rPr>
          <w:spacing w:val="-1"/>
        </w:rPr>
        <w:t xml:space="preserve"> </w:t>
      </w:r>
      <w:r>
        <w:t>підготовка</w:t>
      </w:r>
      <w:r>
        <w:rPr>
          <w:spacing w:val="-1"/>
        </w:rPr>
        <w:t xml:space="preserve"> </w:t>
      </w:r>
      <w:r>
        <w:t>до бесіди;</w:t>
      </w:r>
      <w:r>
        <w:rPr>
          <w:spacing w:val="-5"/>
        </w:rPr>
        <w:t xml:space="preserve"> </w:t>
      </w:r>
      <w:r>
        <w:t>розробка</w:t>
      </w:r>
      <w:r>
        <w:rPr>
          <w:spacing w:val="-1"/>
        </w:rPr>
        <w:t xml:space="preserve"> </w:t>
      </w:r>
      <w:r>
        <w:t>стратегії ведення ділової розмови; розмова по телефону; ознайомлення зі справою та аргументація; нейтралізація заперечень; схема аналізу ділової розмови.</w:t>
      </w:r>
      <w:r w:rsidR="00120C4C" w:rsidRPr="00120C4C">
        <w:t xml:space="preserve"> </w:t>
      </w:r>
      <w:r>
        <w:t>Види нарад, підготовка , організація нарад, принципи проведення нарад.</w:t>
      </w:r>
    </w:p>
    <w:p w:rsidR="00401460" w:rsidRDefault="00401460">
      <w:pPr>
        <w:pStyle w:val="a3"/>
        <w:spacing w:before="6"/>
      </w:pPr>
    </w:p>
    <w:p w:rsidR="00401460" w:rsidRDefault="00E809C1">
      <w:pPr>
        <w:pStyle w:val="2"/>
        <w:spacing w:before="1"/>
        <w:ind w:left="282"/>
      </w:pPr>
      <w:bookmarkStart w:id="11" w:name="Модуль_2._Виразне_читання:_основи_теорії"/>
      <w:bookmarkEnd w:id="11"/>
      <w:r>
        <w:t>Модуль</w:t>
      </w:r>
      <w:r>
        <w:rPr>
          <w:spacing w:val="-2"/>
        </w:rPr>
        <w:t xml:space="preserve"> </w:t>
      </w:r>
      <w:r>
        <w:t>2.</w:t>
      </w:r>
      <w:r>
        <w:rPr>
          <w:spacing w:val="-5"/>
        </w:rPr>
        <w:t xml:space="preserve"> </w:t>
      </w:r>
      <w:r>
        <w:t>Виразне</w:t>
      </w:r>
      <w:r>
        <w:rPr>
          <w:spacing w:val="-4"/>
        </w:rPr>
        <w:t xml:space="preserve"> </w:t>
      </w:r>
      <w:r>
        <w:t>читання:</w:t>
      </w:r>
      <w:r>
        <w:rPr>
          <w:spacing w:val="-1"/>
        </w:rPr>
        <w:t xml:space="preserve"> </w:t>
      </w:r>
      <w:r>
        <w:t>основи</w:t>
      </w:r>
      <w:r>
        <w:rPr>
          <w:spacing w:val="-6"/>
        </w:rPr>
        <w:t xml:space="preserve"> </w:t>
      </w:r>
      <w:r>
        <w:rPr>
          <w:spacing w:val="-2"/>
        </w:rPr>
        <w:t>теорії</w:t>
      </w:r>
    </w:p>
    <w:p w:rsidR="00401460" w:rsidRDefault="00E809C1">
      <w:pPr>
        <w:pStyle w:val="a3"/>
        <w:spacing w:before="276"/>
        <w:ind w:left="282" w:right="695"/>
        <w:jc w:val="both"/>
      </w:pPr>
      <w:r>
        <w:rPr>
          <w:b/>
        </w:rPr>
        <w:t>Тема 7. Виразне читання як мистецтво слова в педагогічному процесі.</w:t>
      </w:r>
      <w:r w:rsidR="00120C4C" w:rsidRPr="00120C4C">
        <w:rPr>
          <w:b/>
          <w:lang w:val="ru-RU"/>
        </w:rPr>
        <w:t xml:space="preserve"> </w:t>
      </w:r>
      <w:r>
        <w:rPr>
          <w:b/>
        </w:rPr>
        <w:t xml:space="preserve">Техніка мовлення. </w:t>
      </w:r>
      <w:r>
        <w:t>Основні вимоги до виразного читання вчителя-словесника. Поняття</w:t>
      </w:r>
      <w:r>
        <w:rPr>
          <w:spacing w:val="40"/>
        </w:rPr>
        <w:t xml:space="preserve"> </w:t>
      </w:r>
      <w:r>
        <w:t xml:space="preserve">про техніку мовлення. Мовленнєвий апарат (органи дихання, </w:t>
      </w:r>
      <w:proofErr w:type="spellStart"/>
      <w:r>
        <w:t>голосотворення</w:t>
      </w:r>
      <w:proofErr w:type="spellEnd"/>
      <w:r>
        <w:t xml:space="preserve">, артикуляція), </w:t>
      </w:r>
      <w:proofErr w:type="spellStart"/>
      <w:r>
        <w:t>професійно</w:t>
      </w:r>
      <w:proofErr w:type="spellEnd"/>
      <w:r>
        <w:t>-гігієнічні вимоги до нього. Особливості дихання під час розмови і виразного читання. Виконання вправ. Голос. Основні його властивості. Вправи на розвиток позитивних властивостей голосу. Виконання вправ. Дикція і її значення у процесі виразного читання. Вправи на артикуляцію голосних і приголосних звуків.</w:t>
      </w:r>
    </w:p>
    <w:p w:rsidR="00401460" w:rsidRDefault="00E809C1">
      <w:pPr>
        <w:pStyle w:val="a3"/>
        <w:ind w:left="282" w:right="699"/>
        <w:jc w:val="both"/>
      </w:pPr>
      <w:r>
        <w:rPr>
          <w:b/>
        </w:rPr>
        <w:t xml:space="preserve">Тема 8. Засоби логіко-емоційної виразності читання. </w:t>
      </w:r>
      <w:r>
        <w:t xml:space="preserve">Інтонація. </w:t>
      </w:r>
      <w:proofErr w:type="spellStart"/>
      <w:r>
        <w:t>Мовні</w:t>
      </w:r>
      <w:proofErr w:type="spellEnd"/>
      <w:r>
        <w:t xml:space="preserve"> такти, їх значення для процесу читання, мовлення. Паузи. Логічні наголоси. Емоційна функція наголошених слів. Мелодика мовлення. Темп мовлення. Позамовні (рухові) засоби виразності (поза, жести, міміка).</w:t>
      </w:r>
    </w:p>
    <w:p w:rsidR="00401460" w:rsidRDefault="00E809C1">
      <w:pPr>
        <w:spacing w:line="242" w:lineRule="auto"/>
        <w:ind w:left="282" w:right="707"/>
        <w:jc w:val="both"/>
        <w:rPr>
          <w:sz w:val="24"/>
        </w:rPr>
      </w:pPr>
      <w:r>
        <w:rPr>
          <w:b/>
          <w:sz w:val="24"/>
        </w:rPr>
        <w:t>Тема 9. Підготовка твору для читання та його аналіз</w:t>
      </w:r>
      <w:r>
        <w:rPr>
          <w:sz w:val="24"/>
        </w:rPr>
        <w:t>. Літературознавчий аналіз твору; дійовий аналіз твору.</w:t>
      </w:r>
    </w:p>
    <w:p w:rsidR="00401460" w:rsidRDefault="00401460">
      <w:pPr>
        <w:spacing w:line="242" w:lineRule="auto"/>
        <w:jc w:val="both"/>
        <w:rPr>
          <w:sz w:val="24"/>
        </w:rPr>
        <w:sectPr w:rsidR="00401460">
          <w:pgSz w:w="11910" w:h="16840"/>
          <w:pgMar w:top="1020" w:right="141" w:bottom="280" w:left="1417" w:header="708" w:footer="708" w:gutter="0"/>
          <w:cols w:space="720"/>
        </w:sectPr>
      </w:pPr>
    </w:p>
    <w:p w:rsidR="00401460" w:rsidRDefault="00E809C1">
      <w:pPr>
        <w:pStyle w:val="a3"/>
        <w:spacing w:before="65" w:line="237" w:lineRule="auto"/>
        <w:ind w:left="282" w:right="708"/>
        <w:jc w:val="both"/>
      </w:pPr>
      <w:r>
        <w:rPr>
          <w:b/>
        </w:rPr>
        <w:lastRenderedPageBreak/>
        <w:t xml:space="preserve">Тема10. Особливості виконання прози. </w:t>
      </w:r>
      <w:r>
        <w:t>Особливості виконання прозового художнього тексту: а) описи; б) роздуми. Читання діалогу в епічному творі. Особливості виконання казки. Особливості виконання нарису й науково-популярної статті.</w:t>
      </w:r>
    </w:p>
    <w:p w:rsidR="00401460" w:rsidRDefault="00E809C1">
      <w:pPr>
        <w:pStyle w:val="a3"/>
        <w:spacing w:before="8"/>
        <w:ind w:left="282" w:right="694"/>
        <w:jc w:val="both"/>
      </w:pPr>
      <w:r>
        <w:rPr>
          <w:b/>
        </w:rPr>
        <w:t xml:space="preserve">Тема 11. Виконання поезії. </w:t>
      </w:r>
      <w:r>
        <w:t xml:space="preserve">Спільне й відмінне в читанні віршів порівняно з іншими жанрами (ритм і розмір при читанні; ритмічність і музичність як засіб передачі </w:t>
      </w:r>
      <w:proofErr w:type="spellStart"/>
      <w:r>
        <w:t>емоційно</w:t>
      </w:r>
      <w:proofErr w:type="spellEnd"/>
      <w:r>
        <w:t xml:space="preserve">-образного змісту; ритмічні паузи). Темп вірша. Жанрове багатство ліричних творів. Специфіка читання силабічних і тонічних віршів. Визначення виду лірики, з’ясовування особливостей твору, що впливають на інтонацію читця. На конкретних текстах розкрити роль ліричного героя, характер ліричного почуття та вплив настрою твору на інтонацію </w:t>
      </w:r>
      <w:proofErr w:type="spellStart"/>
      <w:r>
        <w:t>читця.Особливості</w:t>
      </w:r>
      <w:proofErr w:type="spellEnd"/>
      <w:r>
        <w:t xml:space="preserve"> читання лірики різних тематичних груп (громадянська, філософська, інтимна, пейзажна). Виконання ліро-епічних творів (думи, балади, </w:t>
      </w:r>
      <w:proofErr w:type="spellStart"/>
      <w:r>
        <w:t>поеми,байки</w:t>
      </w:r>
      <w:proofErr w:type="spellEnd"/>
      <w:r>
        <w:t>).</w:t>
      </w:r>
    </w:p>
    <w:p w:rsidR="00401460" w:rsidRDefault="00E809C1">
      <w:pPr>
        <w:pStyle w:val="a3"/>
        <w:ind w:left="282" w:right="694"/>
        <w:jc w:val="both"/>
      </w:pPr>
      <w:r>
        <w:rPr>
          <w:b/>
        </w:rPr>
        <w:t xml:space="preserve">Тема 12. Мистецтво виконання драматичного </w:t>
      </w:r>
      <w:proofErr w:type="spellStart"/>
      <w:r>
        <w:rPr>
          <w:b/>
        </w:rPr>
        <w:t>твору</w:t>
      </w:r>
      <w:r>
        <w:t>.Особливості</w:t>
      </w:r>
      <w:proofErr w:type="spellEnd"/>
      <w:r>
        <w:rPr>
          <w:spacing w:val="-1"/>
        </w:rPr>
        <w:t xml:space="preserve"> </w:t>
      </w:r>
      <w:r>
        <w:t xml:space="preserve">драматичного твору і його виконання. Самостійна робота: </w:t>
      </w:r>
      <w:proofErr w:type="spellStart"/>
      <w:r>
        <w:t>зʼясування</w:t>
      </w:r>
      <w:proofErr w:type="spellEnd"/>
      <w:r>
        <w:t xml:space="preserve"> історію написання, ідейної</w:t>
      </w:r>
      <w:r>
        <w:rPr>
          <w:spacing w:val="-7"/>
        </w:rPr>
        <w:t xml:space="preserve"> </w:t>
      </w:r>
      <w:r>
        <w:t xml:space="preserve">спрямованості, сценічного втілення вироблення власного погляду на </w:t>
      </w:r>
      <w:proofErr w:type="spellStart"/>
      <w:r>
        <w:t>пʼєсу</w:t>
      </w:r>
      <w:proofErr w:type="spellEnd"/>
      <w:r>
        <w:t>, проблеми, образи твору. Підготовка партитури окремих сцен. Читання однією особою, міра перевтілення читця. Зіставлення читацького та ігрового монологу. Читання за ролями. Проникнення в психологію персонажів, усвідомлення відкритих і прихованих мотивів їх вчинків, поведінки. Своєрідність спілкування. Роль перевтілення при виконанні</w:t>
      </w:r>
      <w:r>
        <w:rPr>
          <w:spacing w:val="-2"/>
        </w:rPr>
        <w:t xml:space="preserve"> </w:t>
      </w:r>
      <w:r>
        <w:t>монологу, діалогу, окремих сцен.</w:t>
      </w:r>
    </w:p>
    <w:p w:rsidR="00401460" w:rsidRDefault="00401460">
      <w:pPr>
        <w:pStyle w:val="a3"/>
        <w:spacing w:before="9"/>
      </w:pPr>
    </w:p>
    <w:p w:rsidR="00401460" w:rsidRDefault="00E809C1">
      <w:pPr>
        <w:pStyle w:val="2"/>
        <w:numPr>
          <w:ilvl w:val="1"/>
          <w:numId w:val="3"/>
        </w:numPr>
        <w:tabs>
          <w:tab w:val="left" w:pos="3278"/>
        </w:tabs>
        <w:ind w:left="3278" w:hanging="417"/>
        <w:jc w:val="left"/>
      </w:pPr>
      <w:bookmarkStart w:id="12" w:name="5.2._Структура_навчальної_дисципліни"/>
      <w:bookmarkEnd w:id="12"/>
      <w:r>
        <w:t>Структура</w:t>
      </w:r>
      <w:r>
        <w:rPr>
          <w:spacing w:val="-6"/>
        </w:rPr>
        <w:t xml:space="preserve"> </w:t>
      </w:r>
      <w:r>
        <w:t>навчальної</w:t>
      </w:r>
      <w:r>
        <w:rPr>
          <w:spacing w:val="-1"/>
        </w:rPr>
        <w:t xml:space="preserve"> </w:t>
      </w:r>
      <w:r>
        <w:rPr>
          <w:spacing w:val="-2"/>
        </w:rPr>
        <w:t>дисципліни</w:t>
      </w:r>
    </w:p>
    <w:p w:rsidR="00401460" w:rsidRDefault="00401460">
      <w:pPr>
        <w:pStyle w:val="a3"/>
        <w:spacing w:before="194"/>
        <w:rPr>
          <w:b/>
          <w:sz w:val="20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5"/>
        <w:gridCol w:w="763"/>
        <w:gridCol w:w="764"/>
        <w:gridCol w:w="749"/>
        <w:gridCol w:w="566"/>
        <w:gridCol w:w="567"/>
        <w:gridCol w:w="773"/>
      </w:tblGrid>
      <w:tr w:rsidR="00401460">
        <w:trPr>
          <w:trHeight w:val="278"/>
        </w:trPr>
        <w:tc>
          <w:tcPr>
            <w:tcW w:w="5105" w:type="dxa"/>
            <w:vMerge w:val="restart"/>
          </w:tcPr>
          <w:p w:rsidR="00401460" w:rsidRDefault="00401460">
            <w:pPr>
              <w:pStyle w:val="TableParagraph"/>
              <w:rPr>
                <w:b/>
                <w:sz w:val="24"/>
              </w:rPr>
            </w:pPr>
          </w:p>
          <w:p w:rsidR="00401460" w:rsidRDefault="00401460">
            <w:pPr>
              <w:pStyle w:val="TableParagraph"/>
              <w:rPr>
                <w:b/>
                <w:sz w:val="24"/>
              </w:rPr>
            </w:pPr>
          </w:p>
          <w:p w:rsidR="00401460" w:rsidRDefault="00401460">
            <w:pPr>
              <w:pStyle w:val="TableParagraph"/>
              <w:rPr>
                <w:b/>
                <w:sz w:val="24"/>
              </w:rPr>
            </w:pPr>
          </w:p>
          <w:p w:rsidR="00401460" w:rsidRDefault="00401460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401460" w:rsidRDefault="00E809C1">
            <w:pPr>
              <w:pStyle w:val="TableParagraph"/>
              <w:ind w:left="1008"/>
              <w:rPr>
                <w:sz w:val="24"/>
              </w:rPr>
            </w:pPr>
            <w:r>
              <w:rPr>
                <w:sz w:val="24"/>
              </w:rPr>
              <w:t>Назви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змістових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модулів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тем</w:t>
            </w:r>
          </w:p>
        </w:tc>
        <w:tc>
          <w:tcPr>
            <w:tcW w:w="4182" w:type="dxa"/>
            <w:gridSpan w:val="6"/>
          </w:tcPr>
          <w:p w:rsidR="00401460" w:rsidRDefault="00E809C1">
            <w:pPr>
              <w:pStyle w:val="TableParagraph"/>
              <w:spacing w:line="258" w:lineRule="exact"/>
              <w:ind w:left="1291"/>
              <w:rPr>
                <w:sz w:val="24"/>
              </w:rPr>
            </w:pPr>
            <w:r>
              <w:rPr>
                <w:sz w:val="24"/>
              </w:rPr>
              <w:t>Кількість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</w:t>
            </w:r>
          </w:p>
        </w:tc>
      </w:tr>
      <w:tr w:rsidR="00401460">
        <w:trPr>
          <w:trHeight w:val="273"/>
        </w:trPr>
        <w:tc>
          <w:tcPr>
            <w:tcW w:w="5105" w:type="dxa"/>
            <w:vMerge/>
            <w:tcBorders>
              <w:top w:val="nil"/>
            </w:tcBorders>
          </w:tcPr>
          <w:p w:rsidR="00401460" w:rsidRDefault="00401460">
            <w:pPr>
              <w:rPr>
                <w:sz w:val="2"/>
                <w:szCs w:val="2"/>
              </w:rPr>
            </w:pPr>
          </w:p>
        </w:tc>
        <w:tc>
          <w:tcPr>
            <w:tcW w:w="4182" w:type="dxa"/>
            <w:gridSpan w:val="6"/>
          </w:tcPr>
          <w:p w:rsidR="00401460" w:rsidRDefault="00E809C1">
            <w:pPr>
              <w:pStyle w:val="TableParagraph"/>
              <w:spacing w:line="253" w:lineRule="exact"/>
              <w:ind w:left="1252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навчання:</w:t>
            </w:r>
          </w:p>
        </w:tc>
      </w:tr>
      <w:tr w:rsidR="00401460">
        <w:trPr>
          <w:trHeight w:val="277"/>
        </w:trPr>
        <w:tc>
          <w:tcPr>
            <w:tcW w:w="5105" w:type="dxa"/>
            <w:vMerge/>
            <w:tcBorders>
              <w:top w:val="nil"/>
            </w:tcBorders>
          </w:tcPr>
          <w:p w:rsidR="00401460" w:rsidRDefault="00401460"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 w:val="restart"/>
            <w:textDirection w:val="btLr"/>
          </w:tcPr>
          <w:p w:rsidR="00401460" w:rsidRDefault="00401460">
            <w:pPr>
              <w:pStyle w:val="TableParagraph"/>
              <w:spacing w:before="32"/>
              <w:rPr>
                <w:b/>
                <w:sz w:val="24"/>
              </w:rPr>
            </w:pPr>
          </w:p>
          <w:p w:rsidR="00401460" w:rsidRDefault="00E809C1">
            <w:pPr>
              <w:pStyle w:val="TableParagraph"/>
              <w:ind w:left="695"/>
              <w:rPr>
                <w:sz w:val="24"/>
              </w:rPr>
            </w:pPr>
            <w:r>
              <w:rPr>
                <w:spacing w:val="-2"/>
                <w:sz w:val="24"/>
              </w:rPr>
              <w:t>Усього</w:t>
            </w:r>
          </w:p>
        </w:tc>
        <w:tc>
          <w:tcPr>
            <w:tcW w:w="3419" w:type="dxa"/>
            <w:gridSpan w:val="5"/>
          </w:tcPr>
          <w:p w:rsidR="00401460" w:rsidRDefault="00E809C1">
            <w:pPr>
              <w:pStyle w:val="TableParagraph"/>
              <w:spacing w:line="258" w:lineRule="exact"/>
              <w:ind w:left="1075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числі</w:t>
            </w:r>
          </w:p>
        </w:tc>
      </w:tr>
      <w:tr w:rsidR="00401460">
        <w:trPr>
          <w:trHeight w:val="1833"/>
        </w:trPr>
        <w:tc>
          <w:tcPr>
            <w:tcW w:w="5105" w:type="dxa"/>
            <w:vMerge/>
            <w:tcBorders>
              <w:top w:val="nil"/>
            </w:tcBorders>
          </w:tcPr>
          <w:p w:rsidR="00401460" w:rsidRDefault="00401460"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  <w:textDirection w:val="btLr"/>
          </w:tcPr>
          <w:p w:rsidR="00401460" w:rsidRDefault="00401460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  <w:textDirection w:val="btLr"/>
          </w:tcPr>
          <w:p w:rsidR="00401460" w:rsidRDefault="00401460">
            <w:pPr>
              <w:pStyle w:val="TableParagraph"/>
              <w:spacing w:before="33"/>
              <w:rPr>
                <w:b/>
                <w:sz w:val="24"/>
              </w:rPr>
            </w:pPr>
          </w:p>
          <w:p w:rsidR="00401460" w:rsidRDefault="00E809C1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лекції</w:t>
            </w:r>
          </w:p>
        </w:tc>
        <w:tc>
          <w:tcPr>
            <w:tcW w:w="749" w:type="dxa"/>
            <w:textDirection w:val="btLr"/>
          </w:tcPr>
          <w:p w:rsidR="00401460" w:rsidRDefault="00E809C1">
            <w:pPr>
              <w:pStyle w:val="TableParagraph"/>
              <w:spacing w:before="136" w:line="290" w:lineRule="atLeast"/>
              <w:ind w:left="244" w:right="249" w:firstLine="158"/>
              <w:rPr>
                <w:sz w:val="24"/>
              </w:rPr>
            </w:pPr>
            <w:r>
              <w:rPr>
                <w:spacing w:val="-2"/>
                <w:sz w:val="24"/>
              </w:rPr>
              <w:t>практичні (семінарські)</w:t>
            </w:r>
          </w:p>
        </w:tc>
        <w:tc>
          <w:tcPr>
            <w:tcW w:w="566" w:type="dxa"/>
            <w:textDirection w:val="btLr"/>
          </w:tcPr>
          <w:p w:rsidR="00401460" w:rsidRDefault="00E809C1">
            <w:pPr>
              <w:pStyle w:val="TableParagraph"/>
              <w:spacing w:before="198"/>
              <w:ind w:left="297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лабораторні</w:t>
            </w:r>
          </w:p>
        </w:tc>
        <w:tc>
          <w:tcPr>
            <w:tcW w:w="567" w:type="dxa"/>
            <w:textDirection w:val="btLr"/>
          </w:tcPr>
          <w:p w:rsidR="00401460" w:rsidRDefault="00E809C1">
            <w:pPr>
              <w:pStyle w:val="TableParagraph"/>
              <w:spacing w:line="280" w:lineRule="atLeast"/>
              <w:ind w:left="571" w:hanging="375"/>
              <w:rPr>
                <w:sz w:val="24"/>
              </w:rPr>
            </w:pPr>
            <w:r>
              <w:rPr>
                <w:spacing w:val="-2"/>
                <w:sz w:val="24"/>
              </w:rPr>
              <w:t>індивідуальна робота</w:t>
            </w:r>
          </w:p>
        </w:tc>
        <w:tc>
          <w:tcPr>
            <w:tcW w:w="773" w:type="dxa"/>
            <w:textDirection w:val="btLr"/>
          </w:tcPr>
          <w:p w:rsidR="00401460" w:rsidRDefault="00E809C1">
            <w:pPr>
              <w:pStyle w:val="TableParagraph"/>
              <w:spacing w:before="151" w:line="290" w:lineRule="atLeast"/>
              <w:ind w:left="571" w:right="353" w:hanging="216"/>
              <w:rPr>
                <w:sz w:val="24"/>
              </w:rPr>
            </w:pPr>
            <w:r>
              <w:rPr>
                <w:spacing w:val="-2"/>
                <w:sz w:val="24"/>
              </w:rPr>
              <w:t>самостійна робота</w:t>
            </w:r>
          </w:p>
        </w:tc>
      </w:tr>
      <w:tr w:rsidR="00401460">
        <w:trPr>
          <w:trHeight w:val="273"/>
        </w:trPr>
        <w:tc>
          <w:tcPr>
            <w:tcW w:w="9287" w:type="dxa"/>
            <w:gridSpan w:val="7"/>
          </w:tcPr>
          <w:p w:rsidR="00401460" w:rsidRDefault="00E809C1">
            <w:pPr>
              <w:pStyle w:val="TableParagraph"/>
              <w:spacing w:line="253" w:lineRule="exact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8-й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</w:t>
            </w:r>
          </w:p>
        </w:tc>
      </w:tr>
      <w:tr w:rsidR="00401460">
        <w:trPr>
          <w:trHeight w:val="278"/>
        </w:trPr>
        <w:tc>
          <w:tcPr>
            <w:tcW w:w="9287" w:type="dxa"/>
            <w:gridSpan w:val="7"/>
          </w:tcPr>
          <w:p w:rsidR="00401460" w:rsidRDefault="00E809C1">
            <w:pPr>
              <w:pStyle w:val="TableParagraph"/>
              <w:spacing w:line="258" w:lineRule="exact"/>
              <w:ind w:left="32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Основи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історії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теорії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ораторського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мистецтва</w:t>
            </w:r>
          </w:p>
        </w:tc>
      </w:tr>
      <w:tr w:rsidR="00401460">
        <w:trPr>
          <w:trHeight w:val="595"/>
        </w:trPr>
        <w:tc>
          <w:tcPr>
            <w:tcW w:w="5105" w:type="dxa"/>
          </w:tcPr>
          <w:p w:rsidR="00401460" w:rsidRDefault="00E809C1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питання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історії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риторики.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Розвиток</w:t>
            </w:r>
          </w:p>
          <w:p w:rsidR="00401460" w:rsidRDefault="00E809C1">
            <w:pPr>
              <w:pStyle w:val="TableParagraph"/>
              <w:spacing w:before="17"/>
              <w:ind w:left="115"/>
              <w:rPr>
                <w:sz w:val="24"/>
              </w:rPr>
            </w:pPr>
            <w:r>
              <w:rPr>
                <w:sz w:val="24"/>
              </w:rPr>
              <w:t>ораторського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мистецтва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Україні</w:t>
            </w:r>
          </w:p>
        </w:tc>
        <w:tc>
          <w:tcPr>
            <w:tcW w:w="763" w:type="dxa"/>
          </w:tcPr>
          <w:p w:rsidR="00401460" w:rsidRDefault="00E809C1">
            <w:pPr>
              <w:pStyle w:val="TableParagraph"/>
              <w:spacing w:line="268" w:lineRule="exact"/>
              <w:ind w:left="37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764" w:type="dxa"/>
          </w:tcPr>
          <w:p w:rsidR="00401460" w:rsidRDefault="00E809C1">
            <w:pPr>
              <w:pStyle w:val="TableParagraph"/>
              <w:spacing w:line="268" w:lineRule="exact"/>
              <w:ind w:left="32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749" w:type="dxa"/>
          </w:tcPr>
          <w:p w:rsidR="00401460" w:rsidRDefault="00E809C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566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  <w:tc>
          <w:tcPr>
            <w:tcW w:w="773" w:type="dxa"/>
          </w:tcPr>
          <w:p w:rsidR="00401460" w:rsidRDefault="00E809C1">
            <w:pPr>
              <w:pStyle w:val="TableParagraph"/>
              <w:spacing w:line="268" w:lineRule="exact"/>
              <w:ind w:lef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</w:tr>
      <w:tr w:rsidR="00401460">
        <w:trPr>
          <w:trHeight w:val="479"/>
        </w:trPr>
        <w:tc>
          <w:tcPr>
            <w:tcW w:w="5105" w:type="dxa"/>
          </w:tcPr>
          <w:p w:rsidR="00401460" w:rsidRDefault="00E809C1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красномовства</w:t>
            </w:r>
          </w:p>
        </w:tc>
        <w:tc>
          <w:tcPr>
            <w:tcW w:w="763" w:type="dxa"/>
          </w:tcPr>
          <w:p w:rsidR="00401460" w:rsidRDefault="00E809C1">
            <w:pPr>
              <w:pStyle w:val="TableParagraph"/>
              <w:spacing w:line="268" w:lineRule="exact"/>
              <w:ind w:left="37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</w:t>
            </w:r>
          </w:p>
        </w:tc>
        <w:tc>
          <w:tcPr>
            <w:tcW w:w="764" w:type="dxa"/>
          </w:tcPr>
          <w:p w:rsidR="00401460" w:rsidRDefault="00E809C1">
            <w:pPr>
              <w:pStyle w:val="TableParagraph"/>
              <w:spacing w:line="268" w:lineRule="exact"/>
              <w:ind w:left="32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749" w:type="dxa"/>
          </w:tcPr>
          <w:p w:rsidR="00401460" w:rsidRDefault="00E809C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566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  <w:tc>
          <w:tcPr>
            <w:tcW w:w="773" w:type="dxa"/>
          </w:tcPr>
          <w:p w:rsidR="00401460" w:rsidRPr="00120C4C" w:rsidRDefault="00120C4C">
            <w:pPr>
              <w:pStyle w:val="TableParagraph"/>
              <w:spacing w:line="268" w:lineRule="exact"/>
              <w:ind w:left="33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</w:t>
            </w:r>
          </w:p>
        </w:tc>
      </w:tr>
      <w:tr w:rsidR="00401460">
        <w:trPr>
          <w:trHeight w:val="417"/>
        </w:trPr>
        <w:tc>
          <w:tcPr>
            <w:tcW w:w="5105" w:type="dxa"/>
          </w:tcPr>
          <w:p w:rsidR="00401460" w:rsidRDefault="00E809C1">
            <w:pPr>
              <w:pStyle w:val="TableParagraph"/>
              <w:spacing w:before="72"/>
              <w:ind w:left="11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Підготовка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виголошення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промови</w:t>
            </w:r>
          </w:p>
        </w:tc>
        <w:tc>
          <w:tcPr>
            <w:tcW w:w="763" w:type="dxa"/>
          </w:tcPr>
          <w:p w:rsidR="00401460" w:rsidRDefault="00E809C1">
            <w:pPr>
              <w:pStyle w:val="TableParagraph"/>
              <w:spacing w:line="268" w:lineRule="exact"/>
              <w:ind w:left="37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</w:t>
            </w:r>
          </w:p>
        </w:tc>
        <w:tc>
          <w:tcPr>
            <w:tcW w:w="764" w:type="dxa"/>
          </w:tcPr>
          <w:p w:rsidR="00401460" w:rsidRDefault="00E809C1">
            <w:pPr>
              <w:pStyle w:val="TableParagraph"/>
              <w:spacing w:line="268" w:lineRule="exact"/>
              <w:ind w:left="32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749" w:type="dxa"/>
          </w:tcPr>
          <w:p w:rsidR="00401460" w:rsidRDefault="00E809C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566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  <w:tc>
          <w:tcPr>
            <w:tcW w:w="773" w:type="dxa"/>
          </w:tcPr>
          <w:p w:rsidR="00401460" w:rsidRPr="00120C4C" w:rsidRDefault="00120C4C">
            <w:pPr>
              <w:pStyle w:val="TableParagraph"/>
              <w:spacing w:line="268" w:lineRule="exact"/>
              <w:ind w:left="33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</w:t>
            </w:r>
          </w:p>
        </w:tc>
      </w:tr>
      <w:tr w:rsidR="00401460">
        <w:trPr>
          <w:trHeight w:val="277"/>
        </w:trPr>
        <w:tc>
          <w:tcPr>
            <w:tcW w:w="5105" w:type="dxa"/>
          </w:tcPr>
          <w:p w:rsidR="00401460" w:rsidRDefault="00E809C1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Виражальні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засоби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риторики</w:t>
            </w:r>
          </w:p>
        </w:tc>
        <w:tc>
          <w:tcPr>
            <w:tcW w:w="763" w:type="dxa"/>
          </w:tcPr>
          <w:p w:rsidR="00401460" w:rsidRDefault="00E809C1">
            <w:pPr>
              <w:pStyle w:val="TableParagraph"/>
              <w:spacing w:line="258" w:lineRule="exact"/>
              <w:ind w:left="37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764" w:type="dxa"/>
          </w:tcPr>
          <w:p w:rsidR="00401460" w:rsidRDefault="00E809C1">
            <w:pPr>
              <w:pStyle w:val="TableParagraph"/>
              <w:spacing w:line="258" w:lineRule="exact"/>
              <w:ind w:left="32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749" w:type="dxa"/>
          </w:tcPr>
          <w:p w:rsidR="00401460" w:rsidRDefault="00E809C1"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</w:t>
            </w:r>
          </w:p>
        </w:tc>
        <w:tc>
          <w:tcPr>
            <w:tcW w:w="566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773" w:type="dxa"/>
          </w:tcPr>
          <w:p w:rsidR="00401460" w:rsidRPr="00120C4C" w:rsidRDefault="00120C4C">
            <w:pPr>
              <w:pStyle w:val="TableParagraph"/>
              <w:spacing w:line="258" w:lineRule="exact"/>
              <w:ind w:left="33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</w:t>
            </w:r>
          </w:p>
        </w:tc>
      </w:tr>
      <w:tr w:rsidR="00401460">
        <w:trPr>
          <w:trHeight w:val="412"/>
        </w:trPr>
        <w:tc>
          <w:tcPr>
            <w:tcW w:w="5105" w:type="dxa"/>
          </w:tcPr>
          <w:p w:rsidR="00401460" w:rsidRDefault="00E809C1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 ораторської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діяльності</w:t>
            </w:r>
          </w:p>
        </w:tc>
        <w:tc>
          <w:tcPr>
            <w:tcW w:w="763" w:type="dxa"/>
          </w:tcPr>
          <w:p w:rsidR="00401460" w:rsidRDefault="00E809C1">
            <w:pPr>
              <w:pStyle w:val="TableParagraph"/>
              <w:spacing w:line="268" w:lineRule="exact"/>
              <w:ind w:left="3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</w:t>
            </w:r>
          </w:p>
        </w:tc>
        <w:tc>
          <w:tcPr>
            <w:tcW w:w="764" w:type="dxa"/>
          </w:tcPr>
          <w:p w:rsidR="00401460" w:rsidRDefault="00E809C1">
            <w:pPr>
              <w:pStyle w:val="TableParagraph"/>
              <w:spacing w:line="268" w:lineRule="exact"/>
              <w:ind w:left="32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749" w:type="dxa"/>
          </w:tcPr>
          <w:p w:rsidR="00401460" w:rsidRDefault="00E809C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566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  <w:tc>
          <w:tcPr>
            <w:tcW w:w="773" w:type="dxa"/>
          </w:tcPr>
          <w:p w:rsidR="00401460" w:rsidRPr="00120C4C" w:rsidRDefault="00120C4C">
            <w:pPr>
              <w:pStyle w:val="TableParagraph"/>
              <w:spacing w:line="268" w:lineRule="exact"/>
              <w:ind w:left="33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</w:t>
            </w:r>
          </w:p>
        </w:tc>
      </w:tr>
      <w:tr w:rsidR="00401460">
        <w:trPr>
          <w:trHeight w:val="695"/>
        </w:trPr>
        <w:tc>
          <w:tcPr>
            <w:tcW w:w="5105" w:type="dxa"/>
          </w:tcPr>
          <w:p w:rsidR="00401460" w:rsidRDefault="00E809C1">
            <w:pPr>
              <w:pStyle w:val="TableParagraph"/>
              <w:spacing w:line="237" w:lineRule="auto"/>
              <w:ind w:left="11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спілкування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людей 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колективі: бесіда, дискусія, нарада, телефонна розмова</w:t>
            </w:r>
          </w:p>
        </w:tc>
        <w:tc>
          <w:tcPr>
            <w:tcW w:w="763" w:type="dxa"/>
          </w:tcPr>
          <w:p w:rsidR="00401460" w:rsidRDefault="00E809C1">
            <w:pPr>
              <w:pStyle w:val="TableParagraph"/>
              <w:spacing w:line="268" w:lineRule="exact"/>
              <w:ind w:left="3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</w:t>
            </w:r>
          </w:p>
        </w:tc>
        <w:tc>
          <w:tcPr>
            <w:tcW w:w="764" w:type="dxa"/>
          </w:tcPr>
          <w:p w:rsidR="00401460" w:rsidRDefault="00E809C1">
            <w:pPr>
              <w:pStyle w:val="TableParagraph"/>
              <w:spacing w:line="268" w:lineRule="exact"/>
              <w:ind w:left="32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749" w:type="dxa"/>
          </w:tcPr>
          <w:p w:rsidR="00401460" w:rsidRDefault="00E809C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566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  <w:tc>
          <w:tcPr>
            <w:tcW w:w="773" w:type="dxa"/>
          </w:tcPr>
          <w:p w:rsidR="00401460" w:rsidRDefault="00E809C1">
            <w:pPr>
              <w:pStyle w:val="TableParagraph"/>
              <w:spacing w:line="268" w:lineRule="exact"/>
              <w:ind w:lef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</w:tr>
      <w:tr w:rsidR="00401460">
        <w:trPr>
          <w:trHeight w:val="431"/>
        </w:trPr>
        <w:tc>
          <w:tcPr>
            <w:tcW w:w="5105" w:type="dxa"/>
          </w:tcPr>
          <w:p w:rsidR="00401460" w:rsidRDefault="00E809C1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Модульна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контрольна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робота</w:t>
            </w:r>
          </w:p>
        </w:tc>
        <w:tc>
          <w:tcPr>
            <w:tcW w:w="763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  <w:tc>
          <w:tcPr>
            <w:tcW w:w="764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  <w:tc>
          <w:tcPr>
            <w:tcW w:w="749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  <w:tc>
          <w:tcPr>
            <w:tcW w:w="773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</w:tr>
      <w:tr w:rsidR="00401460">
        <w:trPr>
          <w:trHeight w:val="422"/>
        </w:trPr>
        <w:tc>
          <w:tcPr>
            <w:tcW w:w="5105" w:type="dxa"/>
          </w:tcPr>
          <w:p w:rsidR="00401460" w:rsidRDefault="00E809C1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Разом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модуль</w:t>
            </w:r>
          </w:p>
        </w:tc>
        <w:tc>
          <w:tcPr>
            <w:tcW w:w="763" w:type="dxa"/>
          </w:tcPr>
          <w:p w:rsidR="00401460" w:rsidRPr="00120C4C" w:rsidRDefault="00E809C1">
            <w:pPr>
              <w:pStyle w:val="TableParagraph"/>
              <w:spacing w:line="268" w:lineRule="exact"/>
              <w:ind w:left="37" w:right="5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</w:rPr>
              <w:t>4</w:t>
            </w:r>
            <w:r w:rsidR="00120C4C">
              <w:rPr>
                <w:spacing w:val="-2"/>
                <w:sz w:val="24"/>
                <w:lang w:val="en-US"/>
              </w:rPr>
              <w:t>6</w:t>
            </w:r>
          </w:p>
        </w:tc>
        <w:tc>
          <w:tcPr>
            <w:tcW w:w="764" w:type="dxa"/>
          </w:tcPr>
          <w:p w:rsidR="00401460" w:rsidRDefault="00E809C1">
            <w:pPr>
              <w:pStyle w:val="TableParagraph"/>
              <w:spacing w:line="268" w:lineRule="exact"/>
              <w:ind w:left="32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</w:t>
            </w:r>
          </w:p>
        </w:tc>
        <w:tc>
          <w:tcPr>
            <w:tcW w:w="749" w:type="dxa"/>
          </w:tcPr>
          <w:p w:rsidR="00401460" w:rsidRDefault="00E809C1">
            <w:pPr>
              <w:pStyle w:val="TableParagraph"/>
              <w:spacing w:line="268" w:lineRule="exact"/>
              <w:ind w:left="17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</w:t>
            </w:r>
          </w:p>
        </w:tc>
        <w:tc>
          <w:tcPr>
            <w:tcW w:w="566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  <w:tc>
          <w:tcPr>
            <w:tcW w:w="773" w:type="dxa"/>
          </w:tcPr>
          <w:p w:rsidR="00401460" w:rsidRPr="00120C4C" w:rsidRDefault="00E809C1">
            <w:pPr>
              <w:pStyle w:val="TableParagraph"/>
              <w:spacing w:line="268" w:lineRule="exact"/>
              <w:ind w:left="33" w:righ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</w:rPr>
              <w:t>2</w:t>
            </w:r>
            <w:r w:rsidR="00120C4C">
              <w:rPr>
                <w:spacing w:val="-2"/>
                <w:sz w:val="24"/>
                <w:lang w:val="en-US"/>
              </w:rPr>
              <w:t>4</w:t>
            </w:r>
          </w:p>
        </w:tc>
      </w:tr>
      <w:tr w:rsidR="00401460">
        <w:trPr>
          <w:trHeight w:val="278"/>
        </w:trPr>
        <w:tc>
          <w:tcPr>
            <w:tcW w:w="9287" w:type="dxa"/>
            <w:gridSpan w:val="7"/>
          </w:tcPr>
          <w:p w:rsidR="00401460" w:rsidRDefault="00E809C1">
            <w:pPr>
              <w:pStyle w:val="TableParagraph"/>
              <w:spacing w:line="258" w:lineRule="exact"/>
              <w:ind w:left="897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Виразне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читання: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основи</w:t>
            </w:r>
            <w:r>
              <w:rPr>
                <w:b/>
                <w:spacing w:val="-2"/>
                <w:sz w:val="24"/>
              </w:rPr>
              <w:t xml:space="preserve"> теорії</w:t>
            </w:r>
          </w:p>
        </w:tc>
      </w:tr>
      <w:tr w:rsidR="00401460">
        <w:trPr>
          <w:trHeight w:val="551"/>
        </w:trPr>
        <w:tc>
          <w:tcPr>
            <w:tcW w:w="5105" w:type="dxa"/>
          </w:tcPr>
          <w:p w:rsidR="00401460" w:rsidRDefault="00E809C1">
            <w:pPr>
              <w:pStyle w:val="TableParagraph"/>
              <w:spacing w:line="230" w:lineRule="auto"/>
              <w:ind w:left="115"/>
              <w:rPr>
                <w:sz w:val="24"/>
              </w:rPr>
            </w:pPr>
            <w:r>
              <w:rPr>
                <w:sz w:val="24"/>
              </w:rPr>
              <w:t>Тема7.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Виразне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читання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мистецтво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педагогічному процесі. Техніка мовлення.</w:t>
            </w:r>
          </w:p>
        </w:tc>
        <w:tc>
          <w:tcPr>
            <w:tcW w:w="763" w:type="dxa"/>
          </w:tcPr>
          <w:p w:rsidR="00401460" w:rsidRDefault="00E809C1">
            <w:pPr>
              <w:pStyle w:val="TableParagraph"/>
              <w:spacing w:line="268" w:lineRule="exact"/>
              <w:ind w:left="3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</w:t>
            </w:r>
          </w:p>
        </w:tc>
        <w:tc>
          <w:tcPr>
            <w:tcW w:w="764" w:type="dxa"/>
          </w:tcPr>
          <w:p w:rsidR="00401460" w:rsidRDefault="00E809C1">
            <w:pPr>
              <w:pStyle w:val="TableParagraph"/>
              <w:spacing w:line="268" w:lineRule="exact"/>
              <w:ind w:left="32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749" w:type="dxa"/>
          </w:tcPr>
          <w:p w:rsidR="00401460" w:rsidRDefault="00E809C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566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  <w:tc>
          <w:tcPr>
            <w:tcW w:w="773" w:type="dxa"/>
          </w:tcPr>
          <w:p w:rsidR="00401460" w:rsidRPr="00120C4C" w:rsidRDefault="00120C4C">
            <w:pPr>
              <w:pStyle w:val="TableParagraph"/>
              <w:spacing w:line="268" w:lineRule="exact"/>
              <w:ind w:left="33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</w:t>
            </w:r>
          </w:p>
        </w:tc>
      </w:tr>
      <w:tr w:rsidR="00401460">
        <w:trPr>
          <w:trHeight w:val="273"/>
        </w:trPr>
        <w:tc>
          <w:tcPr>
            <w:tcW w:w="5105" w:type="dxa"/>
          </w:tcPr>
          <w:p w:rsidR="00401460" w:rsidRDefault="00E809C1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8.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Засоби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логіко-емоційної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виразності</w:t>
            </w:r>
          </w:p>
        </w:tc>
        <w:tc>
          <w:tcPr>
            <w:tcW w:w="763" w:type="dxa"/>
          </w:tcPr>
          <w:p w:rsidR="00401460" w:rsidRDefault="00E809C1">
            <w:pPr>
              <w:pStyle w:val="TableParagraph"/>
              <w:spacing w:line="253" w:lineRule="exact"/>
              <w:ind w:left="37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764" w:type="dxa"/>
          </w:tcPr>
          <w:p w:rsidR="00401460" w:rsidRDefault="00E809C1">
            <w:pPr>
              <w:pStyle w:val="TableParagraph"/>
              <w:spacing w:line="253" w:lineRule="exact"/>
              <w:ind w:left="32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749" w:type="dxa"/>
          </w:tcPr>
          <w:p w:rsidR="00401460" w:rsidRDefault="00E809C1">
            <w:pPr>
              <w:pStyle w:val="TableParagraph"/>
              <w:spacing w:line="253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</w:t>
            </w:r>
          </w:p>
        </w:tc>
        <w:tc>
          <w:tcPr>
            <w:tcW w:w="566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773" w:type="dxa"/>
          </w:tcPr>
          <w:p w:rsidR="00401460" w:rsidRPr="00120C4C" w:rsidRDefault="00120C4C">
            <w:pPr>
              <w:pStyle w:val="TableParagraph"/>
              <w:spacing w:line="253" w:lineRule="exact"/>
              <w:ind w:left="33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</w:t>
            </w:r>
          </w:p>
        </w:tc>
      </w:tr>
    </w:tbl>
    <w:p w:rsidR="00401460" w:rsidRDefault="00401460">
      <w:pPr>
        <w:pStyle w:val="TableParagraph"/>
        <w:spacing w:line="253" w:lineRule="exact"/>
        <w:jc w:val="center"/>
        <w:rPr>
          <w:sz w:val="24"/>
        </w:rPr>
        <w:sectPr w:rsidR="00401460">
          <w:pgSz w:w="11910" w:h="16840"/>
          <w:pgMar w:top="1020" w:right="141" w:bottom="1166" w:left="1417" w:header="708" w:footer="708" w:gutter="0"/>
          <w:cols w:space="720"/>
        </w:sect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5"/>
        <w:gridCol w:w="763"/>
        <w:gridCol w:w="764"/>
        <w:gridCol w:w="749"/>
        <w:gridCol w:w="566"/>
        <w:gridCol w:w="567"/>
        <w:gridCol w:w="773"/>
      </w:tblGrid>
      <w:tr w:rsidR="00401460">
        <w:trPr>
          <w:trHeight w:val="277"/>
        </w:trPr>
        <w:tc>
          <w:tcPr>
            <w:tcW w:w="5105" w:type="dxa"/>
          </w:tcPr>
          <w:p w:rsidR="00401460" w:rsidRDefault="00E809C1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читання</w:t>
            </w:r>
          </w:p>
        </w:tc>
        <w:tc>
          <w:tcPr>
            <w:tcW w:w="763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764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749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773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</w:tr>
      <w:tr w:rsidR="00401460">
        <w:trPr>
          <w:trHeight w:val="551"/>
        </w:trPr>
        <w:tc>
          <w:tcPr>
            <w:tcW w:w="5105" w:type="dxa"/>
          </w:tcPr>
          <w:p w:rsidR="00401460" w:rsidRDefault="00E809C1">
            <w:pPr>
              <w:pStyle w:val="TableParagraph"/>
              <w:spacing w:line="232" w:lineRule="auto"/>
              <w:ind w:left="11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9.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Підготовка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твору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читання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його </w:t>
            </w:r>
            <w:r>
              <w:rPr>
                <w:spacing w:val="-2"/>
                <w:sz w:val="24"/>
              </w:rPr>
              <w:t>аналіз</w:t>
            </w:r>
          </w:p>
        </w:tc>
        <w:tc>
          <w:tcPr>
            <w:tcW w:w="763" w:type="dxa"/>
          </w:tcPr>
          <w:p w:rsidR="00401460" w:rsidRDefault="00E809C1">
            <w:pPr>
              <w:pStyle w:val="TableParagraph"/>
              <w:spacing w:line="263" w:lineRule="exact"/>
              <w:ind w:left="37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764" w:type="dxa"/>
          </w:tcPr>
          <w:p w:rsidR="00401460" w:rsidRPr="00120C4C" w:rsidRDefault="00120C4C">
            <w:pPr>
              <w:pStyle w:val="TableParagraph"/>
              <w:spacing w:line="263" w:lineRule="exact"/>
              <w:ind w:left="32" w:right="9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</w:t>
            </w:r>
          </w:p>
        </w:tc>
        <w:tc>
          <w:tcPr>
            <w:tcW w:w="749" w:type="dxa"/>
          </w:tcPr>
          <w:p w:rsidR="00401460" w:rsidRPr="00120C4C" w:rsidRDefault="00120C4C">
            <w:pPr>
              <w:pStyle w:val="TableParagraph"/>
              <w:spacing w:line="263" w:lineRule="exact"/>
              <w:ind w:left="17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</w:t>
            </w:r>
          </w:p>
        </w:tc>
        <w:tc>
          <w:tcPr>
            <w:tcW w:w="566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  <w:tc>
          <w:tcPr>
            <w:tcW w:w="773" w:type="dxa"/>
          </w:tcPr>
          <w:p w:rsidR="00401460" w:rsidRDefault="00E809C1">
            <w:pPr>
              <w:pStyle w:val="TableParagraph"/>
              <w:spacing w:line="263" w:lineRule="exact"/>
              <w:ind w:lef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</w:tr>
      <w:tr w:rsidR="00401460">
        <w:trPr>
          <w:trHeight w:val="277"/>
        </w:trPr>
        <w:tc>
          <w:tcPr>
            <w:tcW w:w="5105" w:type="dxa"/>
          </w:tcPr>
          <w:p w:rsidR="00401460" w:rsidRDefault="00E809C1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Особливості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виконання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прози</w:t>
            </w:r>
          </w:p>
        </w:tc>
        <w:tc>
          <w:tcPr>
            <w:tcW w:w="763" w:type="dxa"/>
          </w:tcPr>
          <w:p w:rsidR="00401460" w:rsidRDefault="00E809C1">
            <w:pPr>
              <w:pStyle w:val="TableParagraph"/>
              <w:spacing w:line="258" w:lineRule="exact"/>
              <w:ind w:left="37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764" w:type="dxa"/>
          </w:tcPr>
          <w:p w:rsidR="00401460" w:rsidRPr="00120C4C" w:rsidRDefault="00120C4C">
            <w:pPr>
              <w:pStyle w:val="TableParagraph"/>
              <w:spacing w:line="258" w:lineRule="exact"/>
              <w:ind w:left="32" w:right="9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</w:t>
            </w:r>
          </w:p>
        </w:tc>
        <w:tc>
          <w:tcPr>
            <w:tcW w:w="749" w:type="dxa"/>
          </w:tcPr>
          <w:p w:rsidR="00401460" w:rsidRPr="00120C4C" w:rsidRDefault="00120C4C">
            <w:pPr>
              <w:pStyle w:val="TableParagraph"/>
              <w:spacing w:line="258" w:lineRule="exact"/>
              <w:ind w:left="17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</w:t>
            </w:r>
          </w:p>
        </w:tc>
        <w:tc>
          <w:tcPr>
            <w:tcW w:w="566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773" w:type="dxa"/>
          </w:tcPr>
          <w:p w:rsidR="00401460" w:rsidRDefault="00E809C1">
            <w:pPr>
              <w:pStyle w:val="TableParagraph"/>
              <w:spacing w:line="258" w:lineRule="exact"/>
              <w:ind w:lef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</w:tr>
      <w:tr w:rsidR="00401460">
        <w:trPr>
          <w:trHeight w:val="273"/>
        </w:trPr>
        <w:tc>
          <w:tcPr>
            <w:tcW w:w="5105" w:type="dxa"/>
          </w:tcPr>
          <w:p w:rsidR="00401460" w:rsidRDefault="00E809C1">
            <w:pPr>
              <w:pStyle w:val="TableParagraph"/>
              <w:spacing w:line="254" w:lineRule="exact"/>
              <w:ind w:left="11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Виконання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поезії</w:t>
            </w:r>
          </w:p>
        </w:tc>
        <w:tc>
          <w:tcPr>
            <w:tcW w:w="763" w:type="dxa"/>
          </w:tcPr>
          <w:p w:rsidR="00401460" w:rsidRDefault="00E809C1">
            <w:pPr>
              <w:pStyle w:val="TableParagraph"/>
              <w:spacing w:line="254" w:lineRule="exact"/>
              <w:ind w:left="37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764" w:type="dxa"/>
          </w:tcPr>
          <w:p w:rsidR="00401460" w:rsidRDefault="00E809C1">
            <w:pPr>
              <w:pStyle w:val="TableParagraph"/>
              <w:spacing w:line="254" w:lineRule="exact"/>
              <w:ind w:left="32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749" w:type="dxa"/>
          </w:tcPr>
          <w:p w:rsidR="00401460" w:rsidRDefault="00E809C1">
            <w:pPr>
              <w:pStyle w:val="TableParagraph"/>
              <w:spacing w:line="254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566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773" w:type="dxa"/>
          </w:tcPr>
          <w:p w:rsidR="00401460" w:rsidRDefault="00E809C1">
            <w:pPr>
              <w:pStyle w:val="TableParagraph"/>
              <w:spacing w:line="254" w:lineRule="exact"/>
              <w:ind w:lef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</w:tr>
      <w:tr w:rsidR="00401460">
        <w:trPr>
          <w:trHeight w:val="551"/>
        </w:trPr>
        <w:tc>
          <w:tcPr>
            <w:tcW w:w="5105" w:type="dxa"/>
          </w:tcPr>
          <w:p w:rsidR="00401460" w:rsidRDefault="00E809C1">
            <w:pPr>
              <w:pStyle w:val="TableParagraph"/>
              <w:spacing w:line="232" w:lineRule="auto"/>
              <w:ind w:left="11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12.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Мистецтво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виконання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драматичного </w:t>
            </w:r>
            <w:r>
              <w:rPr>
                <w:spacing w:val="-2"/>
                <w:sz w:val="24"/>
              </w:rPr>
              <w:t>твору.</w:t>
            </w:r>
          </w:p>
        </w:tc>
        <w:tc>
          <w:tcPr>
            <w:tcW w:w="763" w:type="dxa"/>
          </w:tcPr>
          <w:p w:rsidR="00401460" w:rsidRDefault="00E809C1">
            <w:pPr>
              <w:pStyle w:val="TableParagraph"/>
              <w:spacing w:line="263" w:lineRule="exact"/>
              <w:ind w:left="37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764" w:type="dxa"/>
          </w:tcPr>
          <w:p w:rsidR="00401460" w:rsidRDefault="00E809C1">
            <w:pPr>
              <w:pStyle w:val="TableParagraph"/>
              <w:spacing w:line="263" w:lineRule="exact"/>
              <w:ind w:left="32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749" w:type="dxa"/>
          </w:tcPr>
          <w:p w:rsidR="00401460" w:rsidRDefault="00E809C1">
            <w:pPr>
              <w:pStyle w:val="TableParagraph"/>
              <w:spacing w:line="263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566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  <w:tc>
          <w:tcPr>
            <w:tcW w:w="773" w:type="dxa"/>
          </w:tcPr>
          <w:p w:rsidR="00401460" w:rsidRDefault="00E809C1">
            <w:pPr>
              <w:pStyle w:val="TableParagraph"/>
              <w:spacing w:line="263" w:lineRule="exact"/>
              <w:ind w:lef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</w:tr>
      <w:tr w:rsidR="00401460">
        <w:trPr>
          <w:trHeight w:val="273"/>
        </w:trPr>
        <w:tc>
          <w:tcPr>
            <w:tcW w:w="5105" w:type="dxa"/>
          </w:tcPr>
          <w:p w:rsidR="00401460" w:rsidRDefault="00E809C1">
            <w:pPr>
              <w:pStyle w:val="TableParagraph"/>
              <w:spacing w:line="253" w:lineRule="exact"/>
              <w:ind w:right="80"/>
              <w:jc w:val="right"/>
              <w:rPr>
                <w:sz w:val="24"/>
              </w:rPr>
            </w:pPr>
            <w:r>
              <w:rPr>
                <w:sz w:val="24"/>
              </w:rPr>
              <w:t>Модульна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контрольна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робота</w:t>
            </w:r>
          </w:p>
        </w:tc>
        <w:tc>
          <w:tcPr>
            <w:tcW w:w="763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764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749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773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</w:tr>
      <w:tr w:rsidR="00401460">
        <w:trPr>
          <w:trHeight w:val="277"/>
        </w:trPr>
        <w:tc>
          <w:tcPr>
            <w:tcW w:w="5105" w:type="dxa"/>
          </w:tcPr>
          <w:p w:rsidR="00401460" w:rsidRDefault="00E809C1">
            <w:pPr>
              <w:pStyle w:val="TableParagraph"/>
              <w:spacing w:line="258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Разом 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модуль</w:t>
            </w:r>
          </w:p>
        </w:tc>
        <w:tc>
          <w:tcPr>
            <w:tcW w:w="763" w:type="dxa"/>
          </w:tcPr>
          <w:p w:rsidR="00401460" w:rsidRPr="00120C4C" w:rsidRDefault="00E809C1">
            <w:pPr>
              <w:pStyle w:val="TableParagraph"/>
              <w:spacing w:line="258" w:lineRule="exact"/>
              <w:ind w:left="37" w:right="14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</w:rPr>
              <w:t>4</w:t>
            </w:r>
            <w:r w:rsidR="00120C4C">
              <w:rPr>
                <w:spacing w:val="-2"/>
                <w:sz w:val="24"/>
                <w:lang w:val="en-US"/>
              </w:rPr>
              <w:t>4</w:t>
            </w:r>
          </w:p>
        </w:tc>
        <w:tc>
          <w:tcPr>
            <w:tcW w:w="764" w:type="dxa"/>
          </w:tcPr>
          <w:p w:rsidR="00401460" w:rsidRPr="00120C4C" w:rsidRDefault="00E809C1">
            <w:pPr>
              <w:pStyle w:val="TableParagraph"/>
              <w:spacing w:line="258" w:lineRule="exact"/>
              <w:ind w:left="32" w:right="4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</w:rPr>
              <w:t>1</w:t>
            </w:r>
            <w:r w:rsidR="00120C4C">
              <w:rPr>
                <w:spacing w:val="-4"/>
                <w:sz w:val="24"/>
                <w:lang w:val="en-US"/>
              </w:rPr>
              <w:t>0</w:t>
            </w:r>
          </w:p>
        </w:tc>
        <w:tc>
          <w:tcPr>
            <w:tcW w:w="749" w:type="dxa"/>
          </w:tcPr>
          <w:p w:rsidR="00401460" w:rsidRPr="00120C4C" w:rsidRDefault="00120C4C">
            <w:pPr>
              <w:pStyle w:val="TableParagraph"/>
              <w:spacing w:line="258" w:lineRule="exact"/>
              <w:ind w:left="17" w:right="4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8</w:t>
            </w:r>
          </w:p>
        </w:tc>
        <w:tc>
          <w:tcPr>
            <w:tcW w:w="566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773" w:type="dxa"/>
          </w:tcPr>
          <w:p w:rsidR="00401460" w:rsidRPr="00120C4C" w:rsidRDefault="00120C4C">
            <w:pPr>
              <w:pStyle w:val="TableParagraph"/>
              <w:spacing w:line="258" w:lineRule="exact"/>
              <w:ind w:left="33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26</w:t>
            </w:r>
          </w:p>
        </w:tc>
      </w:tr>
      <w:tr w:rsidR="00401460">
        <w:trPr>
          <w:trHeight w:val="278"/>
        </w:trPr>
        <w:tc>
          <w:tcPr>
            <w:tcW w:w="5105" w:type="dxa"/>
          </w:tcPr>
          <w:p w:rsidR="00401460" w:rsidRDefault="00E809C1">
            <w:pPr>
              <w:pStyle w:val="TableParagraph"/>
              <w:spacing w:line="258" w:lineRule="exact"/>
              <w:ind w:right="8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Разом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семестр</w:t>
            </w:r>
          </w:p>
        </w:tc>
        <w:tc>
          <w:tcPr>
            <w:tcW w:w="763" w:type="dxa"/>
          </w:tcPr>
          <w:p w:rsidR="00401460" w:rsidRDefault="00E809C1">
            <w:pPr>
              <w:pStyle w:val="TableParagraph"/>
              <w:spacing w:line="258" w:lineRule="exact"/>
              <w:ind w:left="37" w:righ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90/90</w:t>
            </w:r>
          </w:p>
        </w:tc>
        <w:tc>
          <w:tcPr>
            <w:tcW w:w="764" w:type="dxa"/>
          </w:tcPr>
          <w:p w:rsidR="00401460" w:rsidRPr="00120C4C" w:rsidRDefault="00E809C1">
            <w:pPr>
              <w:pStyle w:val="TableParagraph"/>
              <w:spacing w:line="258" w:lineRule="exact"/>
              <w:ind w:left="32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pacing w:val="-2"/>
                <w:sz w:val="24"/>
              </w:rPr>
              <w:t>2</w:t>
            </w:r>
            <w:r w:rsidR="00120C4C">
              <w:rPr>
                <w:b/>
                <w:spacing w:val="-2"/>
                <w:sz w:val="24"/>
                <w:lang w:val="en-US"/>
              </w:rPr>
              <w:t>2</w:t>
            </w:r>
          </w:p>
        </w:tc>
        <w:tc>
          <w:tcPr>
            <w:tcW w:w="749" w:type="dxa"/>
          </w:tcPr>
          <w:p w:rsidR="00401460" w:rsidRPr="00120C4C" w:rsidRDefault="00120C4C">
            <w:pPr>
              <w:pStyle w:val="TableParagraph"/>
              <w:spacing w:line="258" w:lineRule="exact"/>
              <w:ind w:left="17" w:right="4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pacing w:val="-4"/>
                <w:sz w:val="24"/>
                <w:lang w:val="en-US"/>
              </w:rPr>
              <w:t>18</w:t>
            </w:r>
          </w:p>
        </w:tc>
        <w:tc>
          <w:tcPr>
            <w:tcW w:w="566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773" w:type="dxa"/>
          </w:tcPr>
          <w:p w:rsidR="00401460" w:rsidRPr="00120C4C" w:rsidRDefault="00120C4C">
            <w:pPr>
              <w:pStyle w:val="TableParagraph"/>
              <w:spacing w:line="258" w:lineRule="exact"/>
              <w:ind w:left="33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pacing w:val="-2"/>
                <w:sz w:val="24"/>
                <w:lang w:val="en-US"/>
              </w:rPr>
              <w:t>50</w:t>
            </w:r>
          </w:p>
        </w:tc>
      </w:tr>
    </w:tbl>
    <w:p w:rsidR="00401460" w:rsidRDefault="00401460">
      <w:pPr>
        <w:pStyle w:val="a3"/>
        <w:rPr>
          <w:b/>
        </w:rPr>
      </w:pPr>
    </w:p>
    <w:p w:rsidR="00401460" w:rsidRDefault="00401460">
      <w:pPr>
        <w:pStyle w:val="a3"/>
        <w:rPr>
          <w:b/>
        </w:rPr>
      </w:pPr>
    </w:p>
    <w:p w:rsidR="00401460" w:rsidRDefault="00401460">
      <w:pPr>
        <w:pStyle w:val="a3"/>
        <w:spacing w:before="105"/>
        <w:rPr>
          <w:b/>
        </w:rPr>
      </w:pPr>
    </w:p>
    <w:p w:rsidR="00401460" w:rsidRDefault="00E809C1">
      <w:pPr>
        <w:pStyle w:val="2"/>
        <w:numPr>
          <w:ilvl w:val="1"/>
          <w:numId w:val="3"/>
        </w:numPr>
        <w:tabs>
          <w:tab w:val="left" w:pos="3830"/>
        </w:tabs>
        <w:ind w:left="3830" w:hanging="469"/>
        <w:jc w:val="left"/>
        <w:rPr>
          <w:rFonts w:ascii="Arial" w:hAnsi="Arial"/>
        </w:rPr>
      </w:pPr>
      <w:r>
        <w:t>Теми</w:t>
      </w:r>
      <w:r>
        <w:rPr>
          <w:spacing w:val="-5"/>
        </w:rPr>
        <w:t xml:space="preserve"> </w:t>
      </w:r>
      <w:r>
        <w:t>практичних</w:t>
      </w:r>
      <w:r>
        <w:rPr>
          <w:spacing w:val="-3"/>
        </w:rPr>
        <w:t xml:space="preserve"> </w:t>
      </w:r>
      <w:r>
        <w:rPr>
          <w:spacing w:val="-2"/>
        </w:rPr>
        <w:t>занять</w:t>
      </w:r>
    </w:p>
    <w:p w:rsidR="00401460" w:rsidRDefault="00401460">
      <w:pPr>
        <w:pStyle w:val="a3"/>
        <w:spacing w:before="112"/>
        <w:rPr>
          <w:b/>
          <w:sz w:val="20"/>
        </w:r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6843"/>
        <w:gridCol w:w="1105"/>
        <w:gridCol w:w="1134"/>
      </w:tblGrid>
      <w:tr w:rsidR="00401460">
        <w:trPr>
          <w:trHeight w:val="547"/>
        </w:trPr>
        <w:tc>
          <w:tcPr>
            <w:tcW w:w="706" w:type="dxa"/>
            <w:vMerge w:val="restart"/>
          </w:tcPr>
          <w:p w:rsidR="00401460" w:rsidRDefault="00E809C1">
            <w:pPr>
              <w:pStyle w:val="TableParagraph"/>
              <w:spacing w:before="129" w:line="237" w:lineRule="auto"/>
              <w:ind w:left="211" w:right="190" w:firstLine="2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з/п</w:t>
            </w:r>
          </w:p>
        </w:tc>
        <w:tc>
          <w:tcPr>
            <w:tcW w:w="6843" w:type="dxa"/>
            <w:vMerge w:val="restart"/>
          </w:tcPr>
          <w:p w:rsidR="00401460" w:rsidRDefault="00E809C1">
            <w:pPr>
              <w:pStyle w:val="TableParagraph"/>
              <w:spacing w:before="261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Назва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теми</w:t>
            </w:r>
          </w:p>
        </w:tc>
        <w:tc>
          <w:tcPr>
            <w:tcW w:w="2239" w:type="dxa"/>
            <w:gridSpan w:val="2"/>
          </w:tcPr>
          <w:p w:rsidR="00401460" w:rsidRDefault="00E809C1">
            <w:pPr>
              <w:pStyle w:val="TableParagraph"/>
              <w:spacing w:line="230" w:lineRule="auto"/>
              <w:ind w:left="825" w:right="631" w:hanging="183"/>
              <w:rPr>
                <w:sz w:val="24"/>
              </w:rPr>
            </w:pPr>
            <w:r>
              <w:rPr>
                <w:spacing w:val="-2"/>
                <w:sz w:val="24"/>
              </w:rPr>
              <w:t>Кількість годин</w:t>
            </w:r>
          </w:p>
        </w:tc>
      </w:tr>
      <w:tr w:rsidR="00401460">
        <w:trPr>
          <w:trHeight w:val="278"/>
        </w:trPr>
        <w:tc>
          <w:tcPr>
            <w:tcW w:w="706" w:type="dxa"/>
            <w:vMerge/>
            <w:tcBorders>
              <w:top w:val="nil"/>
            </w:tcBorders>
          </w:tcPr>
          <w:p w:rsidR="00401460" w:rsidRDefault="00401460">
            <w:pPr>
              <w:rPr>
                <w:sz w:val="2"/>
                <w:szCs w:val="2"/>
              </w:rPr>
            </w:pPr>
          </w:p>
        </w:tc>
        <w:tc>
          <w:tcPr>
            <w:tcW w:w="6843" w:type="dxa"/>
            <w:vMerge/>
            <w:tcBorders>
              <w:top w:val="nil"/>
            </w:tcBorders>
          </w:tcPr>
          <w:p w:rsidR="00401460" w:rsidRDefault="00401460">
            <w:pPr>
              <w:rPr>
                <w:sz w:val="2"/>
                <w:szCs w:val="2"/>
              </w:rPr>
            </w:pPr>
          </w:p>
        </w:tc>
        <w:tc>
          <w:tcPr>
            <w:tcW w:w="1105" w:type="dxa"/>
          </w:tcPr>
          <w:p w:rsidR="00401460" w:rsidRDefault="00E809C1">
            <w:pPr>
              <w:pStyle w:val="TableParagraph"/>
              <w:spacing w:line="258" w:lineRule="exact"/>
              <w:ind w:left="21" w:righ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денна</w:t>
            </w:r>
          </w:p>
        </w:tc>
        <w:tc>
          <w:tcPr>
            <w:tcW w:w="1134" w:type="dxa"/>
          </w:tcPr>
          <w:p w:rsidR="00401460" w:rsidRDefault="00E809C1">
            <w:pPr>
              <w:pStyle w:val="TableParagraph"/>
              <w:spacing w:line="258" w:lineRule="exact"/>
              <w:ind w:left="229"/>
              <w:rPr>
                <w:sz w:val="24"/>
              </w:rPr>
            </w:pPr>
            <w:r>
              <w:rPr>
                <w:spacing w:val="-2"/>
                <w:sz w:val="24"/>
              </w:rPr>
              <w:t>заочна</w:t>
            </w:r>
          </w:p>
        </w:tc>
      </w:tr>
      <w:tr w:rsidR="00401460">
        <w:trPr>
          <w:trHeight w:val="551"/>
        </w:trPr>
        <w:tc>
          <w:tcPr>
            <w:tcW w:w="706" w:type="dxa"/>
          </w:tcPr>
          <w:p w:rsidR="00401460" w:rsidRDefault="00E809C1">
            <w:pPr>
              <w:pStyle w:val="TableParagraph"/>
              <w:spacing w:line="268" w:lineRule="exact"/>
              <w:ind w:left="2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843" w:type="dxa"/>
          </w:tcPr>
          <w:p w:rsidR="00401460" w:rsidRDefault="00E809C1">
            <w:pPr>
              <w:pStyle w:val="TableParagraph"/>
              <w:spacing w:line="230" w:lineRule="auto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питання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історії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риторики.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Розвиток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ораторського мистецтва в Україні.</w:t>
            </w:r>
          </w:p>
        </w:tc>
        <w:tc>
          <w:tcPr>
            <w:tcW w:w="1105" w:type="dxa"/>
          </w:tcPr>
          <w:p w:rsidR="00401460" w:rsidRDefault="00E809C1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4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</w:tr>
      <w:tr w:rsidR="00401460">
        <w:trPr>
          <w:trHeight w:val="273"/>
        </w:trPr>
        <w:tc>
          <w:tcPr>
            <w:tcW w:w="706" w:type="dxa"/>
          </w:tcPr>
          <w:p w:rsidR="00401460" w:rsidRDefault="00E809C1">
            <w:pPr>
              <w:pStyle w:val="TableParagraph"/>
              <w:spacing w:line="253" w:lineRule="exact"/>
              <w:ind w:left="2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843" w:type="dxa"/>
          </w:tcPr>
          <w:p w:rsidR="00401460" w:rsidRDefault="00E809C1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красномовства</w:t>
            </w:r>
          </w:p>
        </w:tc>
        <w:tc>
          <w:tcPr>
            <w:tcW w:w="1105" w:type="dxa"/>
          </w:tcPr>
          <w:p w:rsidR="00401460" w:rsidRDefault="00E809C1">
            <w:pPr>
              <w:pStyle w:val="TableParagraph"/>
              <w:spacing w:line="253" w:lineRule="exact"/>
              <w:ind w:lef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4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</w:tr>
      <w:tr w:rsidR="00401460">
        <w:trPr>
          <w:trHeight w:val="456"/>
        </w:trPr>
        <w:tc>
          <w:tcPr>
            <w:tcW w:w="706" w:type="dxa"/>
          </w:tcPr>
          <w:p w:rsidR="00401460" w:rsidRDefault="00E809C1">
            <w:pPr>
              <w:pStyle w:val="TableParagraph"/>
              <w:spacing w:line="268" w:lineRule="exact"/>
              <w:ind w:left="2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843" w:type="dxa"/>
          </w:tcPr>
          <w:p w:rsidR="00401460" w:rsidRDefault="00E809C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Підготовка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виголошення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промови.</w:t>
            </w:r>
          </w:p>
        </w:tc>
        <w:tc>
          <w:tcPr>
            <w:tcW w:w="1105" w:type="dxa"/>
          </w:tcPr>
          <w:p w:rsidR="00401460" w:rsidRDefault="00E809C1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4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</w:tr>
      <w:tr w:rsidR="00401460">
        <w:trPr>
          <w:trHeight w:val="417"/>
        </w:trPr>
        <w:tc>
          <w:tcPr>
            <w:tcW w:w="706" w:type="dxa"/>
          </w:tcPr>
          <w:p w:rsidR="00401460" w:rsidRDefault="00E809C1">
            <w:pPr>
              <w:pStyle w:val="TableParagraph"/>
              <w:spacing w:line="268" w:lineRule="exact"/>
              <w:ind w:left="2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843" w:type="dxa"/>
          </w:tcPr>
          <w:p w:rsidR="00401460" w:rsidRDefault="00E809C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 ораторської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діяльності</w:t>
            </w:r>
          </w:p>
        </w:tc>
        <w:tc>
          <w:tcPr>
            <w:tcW w:w="1105" w:type="dxa"/>
          </w:tcPr>
          <w:p w:rsidR="00401460" w:rsidRDefault="00E809C1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4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</w:tr>
      <w:tr w:rsidR="00401460">
        <w:trPr>
          <w:trHeight w:val="671"/>
        </w:trPr>
        <w:tc>
          <w:tcPr>
            <w:tcW w:w="706" w:type="dxa"/>
          </w:tcPr>
          <w:p w:rsidR="00401460" w:rsidRDefault="00E809C1">
            <w:pPr>
              <w:pStyle w:val="TableParagraph"/>
              <w:spacing w:line="268" w:lineRule="exact"/>
              <w:ind w:left="2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843" w:type="dxa"/>
          </w:tcPr>
          <w:p w:rsidR="00401460" w:rsidRDefault="00E809C1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спілкування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людей 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колективі: бесіда,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дискусія, нарада, телефонна розмова.</w:t>
            </w:r>
          </w:p>
        </w:tc>
        <w:tc>
          <w:tcPr>
            <w:tcW w:w="1105" w:type="dxa"/>
          </w:tcPr>
          <w:p w:rsidR="00401460" w:rsidRDefault="00E809C1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4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</w:tr>
      <w:tr w:rsidR="00401460">
        <w:trPr>
          <w:trHeight w:val="551"/>
        </w:trPr>
        <w:tc>
          <w:tcPr>
            <w:tcW w:w="706" w:type="dxa"/>
          </w:tcPr>
          <w:p w:rsidR="00401460" w:rsidRDefault="00E809C1">
            <w:pPr>
              <w:pStyle w:val="TableParagraph"/>
              <w:spacing w:line="268" w:lineRule="exact"/>
              <w:ind w:left="2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843" w:type="dxa"/>
          </w:tcPr>
          <w:p w:rsidR="00401460" w:rsidRDefault="00E809C1">
            <w:pPr>
              <w:pStyle w:val="TableParagraph"/>
              <w:spacing w:line="230" w:lineRule="auto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6.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Виразне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читання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мистецтво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педагогічному </w:t>
            </w:r>
            <w:proofErr w:type="spellStart"/>
            <w:r>
              <w:rPr>
                <w:sz w:val="24"/>
              </w:rPr>
              <w:t>процесі.Техніка</w:t>
            </w:r>
            <w:proofErr w:type="spellEnd"/>
            <w:r>
              <w:rPr>
                <w:sz w:val="24"/>
              </w:rPr>
              <w:t xml:space="preserve"> мовлення. Логіка мовлення.</w:t>
            </w:r>
          </w:p>
        </w:tc>
        <w:tc>
          <w:tcPr>
            <w:tcW w:w="1105" w:type="dxa"/>
          </w:tcPr>
          <w:p w:rsidR="00401460" w:rsidRDefault="00E809C1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4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</w:tr>
      <w:tr w:rsidR="00401460">
        <w:trPr>
          <w:trHeight w:val="417"/>
        </w:trPr>
        <w:tc>
          <w:tcPr>
            <w:tcW w:w="706" w:type="dxa"/>
          </w:tcPr>
          <w:p w:rsidR="00401460" w:rsidRDefault="00E809C1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6843" w:type="dxa"/>
          </w:tcPr>
          <w:p w:rsidR="00401460" w:rsidRDefault="00E809C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7.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Підготовка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твору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читання 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його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аналіз.</w:t>
            </w:r>
          </w:p>
        </w:tc>
        <w:tc>
          <w:tcPr>
            <w:tcW w:w="1105" w:type="dxa"/>
          </w:tcPr>
          <w:p w:rsidR="00401460" w:rsidRPr="00120C4C" w:rsidRDefault="00120C4C">
            <w:pPr>
              <w:pStyle w:val="TableParagraph"/>
              <w:spacing w:line="268" w:lineRule="exact"/>
              <w:ind w:left="21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1134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</w:tr>
      <w:tr w:rsidR="00401460">
        <w:trPr>
          <w:trHeight w:val="412"/>
        </w:trPr>
        <w:tc>
          <w:tcPr>
            <w:tcW w:w="706" w:type="dxa"/>
          </w:tcPr>
          <w:p w:rsidR="00401460" w:rsidRDefault="00E809C1">
            <w:pPr>
              <w:pStyle w:val="TableParagraph"/>
              <w:spacing w:line="268" w:lineRule="exact"/>
              <w:ind w:left="2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843" w:type="dxa"/>
          </w:tcPr>
          <w:p w:rsidR="00401460" w:rsidRDefault="00E809C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8.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Особливості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виконання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прози</w:t>
            </w:r>
          </w:p>
        </w:tc>
        <w:tc>
          <w:tcPr>
            <w:tcW w:w="1105" w:type="dxa"/>
          </w:tcPr>
          <w:p w:rsidR="00401460" w:rsidRPr="00120C4C" w:rsidRDefault="00120C4C">
            <w:pPr>
              <w:pStyle w:val="TableParagraph"/>
              <w:spacing w:line="268" w:lineRule="exact"/>
              <w:ind w:left="21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1134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</w:tr>
      <w:tr w:rsidR="00401460">
        <w:trPr>
          <w:trHeight w:val="417"/>
        </w:trPr>
        <w:tc>
          <w:tcPr>
            <w:tcW w:w="706" w:type="dxa"/>
          </w:tcPr>
          <w:p w:rsidR="00401460" w:rsidRDefault="00E809C1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6843" w:type="dxa"/>
          </w:tcPr>
          <w:p w:rsidR="00401460" w:rsidRDefault="00E809C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9.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Виконання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поезії</w:t>
            </w:r>
          </w:p>
        </w:tc>
        <w:tc>
          <w:tcPr>
            <w:tcW w:w="1105" w:type="dxa"/>
          </w:tcPr>
          <w:p w:rsidR="00401460" w:rsidRDefault="00E809C1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4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</w:tr>
      <w:tr w:rsidR="00401460">
        <w:trPr>
          <w:trHeight w:val="412"/>
        </w:trPr>
        <w:tc>
          <w:tcPr>
            <w:tcW w:w="706" w:type="dxa"/>
          </w:tcPr>
          <w:p w:rsidR="00401460" w:rsidRDefault="00E809C1">
            <w:pPr>
              <w:pStyle w:val="TableParagraph"/>
              <w:spacing w:line="268" w:lineRule="exact"/>
              <w:ind w:left="2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6843" w:type="dxa"/>
          </w:tcPr>
          <w:p w:rsidR="00401460" w:rsidRDefault="00E809C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Мистецтво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виконання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драматичного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твору.</w:t>
            </w:r>
          </w:p>
        </w:tc>
        <w:tc>
          <w:tcPr>
            <w:tcW w:w="1105" w:type="dxa"/>
          </w:tcPr>
          <w:p w:rsidR="00401460" w:rsidRDefault="00E809C1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4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</w:tr>
      <w:tr w:rsidR="00401460">
        <w:trPr>
          <w:trHeight w:val="278"/>
        </w:trPr>
        <w:tc>
          <w:tcPr>
            <w:tcW w:w="7549" w:type="dxa"/>
            <w:gridSpan w:val="2"/>
          </w:tcPr>
          <w:p w:rsidR="00401460" w:rsidRDefault="00E809C1">
            <w:pPr>
              <w:pStyle w:val="TableParagraph"/>
              <w:spacing w:line="258" w:lineRule="exact"/>
              <w:ind w:right="98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Разом</w:t>
            </w:r>
          </w:p>
        </w:tc>
        <w:tc>
          <w:tcPr>
            <w:tcW w:w="1105" w:type="dxa"/>
          </w:tcPr>
          <w:p w:rsidR="00401460" w:rsidRPr="00120C4C" w:rsidRDefault="00120C4C">
            <w:pPr>
              <w:pStyle w:val="TableParagraph"/>
              <w:spacing w:line="258" w:lineRule="exact"/>
              <w:ind w:left="21" w:right="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18</w:t>
            </w:r>
          </w:p>
        </w:tc>
        <w:tc>
          <w:tcPr>
            <w:tcW w:w="1134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</w:tr>
    </w:tbl>
    <w:p w:rsidR="00401460" w:rsidRDefault="00E809C1">
      <w:pPr>
        <w:pStyle w:val="2"/>
        <w:numPr>
          <w:ilvl w:val="1"/>
          <w:numId w:val="3"/>
        </w:numPr>
        <w:tabs>
          <w:tab w:val="left" w:pos="4142"/>
        </w:tabs>
        <w:spacing w:before="274"/>
        <w:ind w:left="4142" w:hanging="417"/>
        <w:jc w:val="left"/>
      </w:pPr>
      <w:bookmarkStart w:id="13" w:name="5.4._Самостійна_робота"/>
      <w:bookmarkEnd w:id="13"/>
      <w:r>
        <w:t>Самостійна</w:t>
      </w:r>
      <w:r>
        <w:rPr>
          <w:spacing w:val="-3"/>
        </w:rPr>
        <w:t xml:space="preserve"> </w:t>
      </w:r>
      <w:r>
        <w:rPr>
          <w:spacing w:val="-2"/>
        </w:rPr>
        <w:t>робота</w:t>
      </w:r>
    </w:p>
    <w:p w:rsidR="00401460" w:rsidRDefault="00401460">
      <w:pPr>
        <w:pStyle w:val="a3"/>
        <w:spacing w:before="54" w:after="1"/>
        <w:rPr>
          <w:b/>
          <w:sz w:val="20"/>
        </w:r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6814"/>
        <w:gridCol w:w="1133"/>
        <w:gridCol w:w="1133"/>
      </w:tblGrid>
      <w:tr w:rsidR="00401460">
        <w:trPr>
          <w:trHeight w:val="551"/>
        </w:trPr>
        <w:tc>
          <w:tcPr>
            <w:tcW w:w="706" w:type="dxa"/>
            <w:vMerge w:val="restart"/>
          </w:tcPr>
          <w:p w:rsidR="00401460" w:rsidRDefault="00E809C1">
            <w:pPr>
              <w:pStyle w:val="TableParagraph"/>
              <w:spacing w:before="145"/>
              <w:ind w:left="211" w:right="190" w:firstLine="2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з/п</w:t>
            </w:r>
          </w:p>
        </w:tc>
        <w:tc>
          <w:tcPr>
            <w:tcW w:w="6814" w:type="dxa"/>
            <w:vMerge w:val="restart"/>
          </w:tcPr>
          <w:p w:rsidR="00401460" w:rsidRDefault="00401460">
            <w:pPr>
              <w:pStyle w:val="TableParagraph"/>
              <w:spacing w:before="4"/>
              <w:rPr>
                <w:b/>
                <w:sz w:val="24"/>
              </w:rPr>
            </w:pPr>
          </w:p>
          <w:p w:rsidR="00401460" w:rsidRDefault="00E809C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Назва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теми</w:t>
            </w:r>
          </w:p>
        </w:tc>
        <w:tc>
          <w:tcPr>
            <w:tcW w:w="2266" w:type="dxa"/>
            <w:gridSpan w:val="2"/>
          </w:tcPr>
          <w:p w:rsidR="00401460" w:rsidRDefault="00E809C1">
            <w:pPr>
              <w:pStyle w:val="TableParagraph"/>
              <w:spacing w:line="230" w:lineRule="auto"/>
              <w:ind w:left="835" w:right="648" w:hanging="183"/>
              <w:rPr>
                <w:sz w:val="24"/>
              </w:rPr>
            </w:pPr>
            <w:r>
              <w:rPr>
                <w:spacing w:val="-2"/>
                <w:sz w:val="24"/>
              </w:rPr>
              <w:t>Кількість годин</w:t>
            </w:r>
          </w:p>
        </w:tc>
      </w:tr>
      <w:tr w:rsidR="00401460">
        <w:trPr>
          <w:trHeight w:val="306"/>
        </w:trPr>
        <w:tc>
          <w:tcPr>
            <w:tcW w:w="706" w:type="dxa"/>
            <w:vMerge/>
            <w:tcBorders>
              <w:top w:val="nil"/>
            </w:tcBorders>
          </w:tcPr>
          <w:p w:rsidR="00401460" w:rsidRDefault="00401460">
            <w:pPr>
              <w:rPr>
                <w:sz w:val="2"/>
                <w:szCs w:val="2"/>
              </w:rPr>
            </w:pPr>
          </w:p>
        </w:tc>
        <w:tc>
          <w:tcPr>
            <w:tcW w:w="6814" w:type="dxa"/>
            <w:vMerge/>
            <w:tcBorders>
              <w:top w:val="nil"/>
            </w:tcBorders>
          </w:tcPr>
          <w:p w:rsidR="00401460" w:rsidRDefault="0040146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 w:rsidR="00401460" w:rsidRDefault="00E809C1">
            <w:pPr>
              <w:pStyle w:val="TableParagraph"/>
              <w:spacing w:before="1"/>
              <w:ind w:left="24" w:right="2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денна</w:t>
            </w:r>
          </w:p>
        </w:tc>
        <w:tc>
          <w:tcPr>
            <w:tcW w:w="1133" w:type="dxa"/>
          </w:tcPr>
          <w:p w:rsidR="00401460" w:rsidRDefault="00E809C1">
            <w:pPr>
              <w:pStyle w:val="TableParagraph"/>
              <w:spacing w:before="1"/>
              <w:ind w:left="24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заочна</w:t>
            </w:r>
          </w:p>
        </w:tc>
      </w:tr>
      <w:tr w:rsidR="00401460">
        <w:trPr>
          <w:trHeight w:val="2486"/>
        </w:trPr>
        <w:tc>
          <w:tcPr>
            <w:tcW w:w="706" w:type="dxa"/>
          </w:tcPr>
          <w:p w:rsidR="00401460" w:rsidRDefault="00E809C1">
            <w:pPr>
              <w:pStyle w:val="TableParagraph"/>
              <w:spacing w:line="268" w:lineRule="exact"/>
              <w:ind w:left="21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814" w:type="dxa"/>
          </w:tcPr>
          <w:p w:rsidR="00401460" w:rsidRDefault="00E809C1">
            <w:pPr>
              <w:pStyle w:val="TableParagraph"/>
              <w:spacing w:line="242" w:lineRule="auto"/>
              <w:ind w:left="109" w:right="9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До питання історії риторики. Розвиток ораторського мистецтва в Україні.</w:t>
            </w:r>
          </w:p>
          <w:p w:rsidR="00401460" w:rsidRDefault="00E809C1">
            <w:pPr>
              <w:pStyle w:val="TableParagraph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Опрацювати розділи таких джерел: Онуфрієнко Г. Риторика. </w:t>
            </w:r>
            <w:proofErr w:type="spellStart"/>
            <w:r>
              <w:rPr>
                <w:sz w:val="24"/>
              </w:rPr>
              <w:t>Навч</w:t>
            </w:r>
            <w:proofErr w:type="spellEnd"/>
            <w:r>
              <w:rPr>
                <w:sz w:val="24"/>
              </w:rPr>
              <w:t xml:space="preserve">. посібник. Київ: ЦУЛ, 2019. </w:t>
            </w:r>
            <w:proofErr w:type="spellStart"/>
            <w:r>
              <w:rPr>
                <w:sz w:val="24"/>
              </w:rPr>
              <w:t>Куньч</w:t>
            </w:r>
            <w:proofErr w:type="spellEnd"/>
            <w:r>
              <w:rPr>
                <w:sz w:val="24"/>
              </w:rPr>
              <w:t xml:space="preserve"> З. </w:t>
            </w:r>
            <w:proofErr w:type="spellStart"/>
            <w:r>
              <w:rPr>
                <w:sz w:val="24"/>
              </w:rPr>
              <w:t>Гордиловська</w:t>
            </w:r>
            <w:proofErr w:type="spellEnd"/>
            <w:r>
              <w:rPr>
                <w:sz w:val="24"/>
              </w:rPr>
              <w:t xml:space="preserve"> Г., </w:t>
            </w:r>
            <w:proofErr w:type="spellStart"/>
            <w:r>
              <w:rPr>
                <w:sz w:val="24"/>
              </w:rPr>
              <w:t>Шмілик</w:t>
            </w:r>
            <w:proofErr w:type="spellEnd"/>
            <w:r>
              <w:rPr>
                <w:sz w:val="24"/>
              </w:rPr>
              <w:t xml:space="preserve"> І. Риторика. Львів: Львівська політехніка, 2017; Абрамович С., </w:t>
            </w:r>
            <w:proofErr w:type="spellStart"/>
            <w:r>
              <w:rPr>
                <w:sz w:val="24"/>
              </w:rPr>
              <w:t>Чікарьова</w:t>
            </w:r>
            <w:proofErr w:type="spellEnd"/>
            <w:r>
              <w:rPr>
                <w:sz w:val="24"/>
              </w:rPr>
              <w:t xml:space="preserve"> М. Риторика: Навчальний посібник. Львів: Світ, 2001; (або за іншими джерелами).</w:t>
            </w:r>
          </w:p>
          <w:p w:rsidR="00401460" w:rsidRDefault="00E809C1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Завдання.</w:t>
            </w:r>
          </w:p>
          <w:p w:rsidR="00401460" w:rsidRDefault="00E809C1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Доберіть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п’ять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висловів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красномовство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прокоментуйте</w:t>
            </w:r>
          </w:p>
        </w:tc>
        <w:tc>
          <w:tcPr>
            <w:tcW w:w="1133" w:type="dxa"/>
          </w:tcPr>
          <w:p w:rsidR="00401460" w:rsidRDefault="00E809C1">
            <w:pPr>
              <w:pStyle w:val="TableParagraph"/>
              <w:spacing w:line="268" w:lineRule="exact"/>
              <w:ind w:left="24" w:righ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33" w:type="dxa"/>
          </w:tcPr>
          <w:p w:rsidR="00401460" w:rsidRDefault="00401460">
            <w:pPr>
              <w:pStyle w:val="TableParagraph"/>
              <w:spacing w:line="268" w:lineRule="exact"/>
              <w:ind w:left="24" w:right="10"/>
              <w:jc w:val="center"/>
              <w:rPr>
                <w:sz w:val="24"/>
              </w:rPr>
            </w:pPr>
          </w:p>
        </w:tc>
      </w:tr>
    </w:tbl>
    <w:p w:rsidR="00401460" w:rsidRDefault="00401460">
      <w:pPr>
        <w:pStyle w:val="TableParagraph"/>
        <w:spacing w:line="268" w:lineRule="exact"/>
        <w:jc w:val="center"/>
        <w:rPr>
          <w:sz w:val="24"/>
        </w:rPr>
        <w:sectPr w:rsidR="00401460">
          <w:type w:val="continuous"/>
          <w:pgSz w:w="11910" w:h="16840"/>
          <w:pgMar w:top="1080" w:right="141" w:bottom="280" w:left="1417" w:header="708" w:footer="708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6814"/>
        <w:gridCol w:w="1133"/>
        <w:gridCol w:w="1133"/>
      </w:tblGrid>
      <w:tr w:rsidR="00401460">
        <w:trPr>
          <w:trHeight w:val="1660"/>
        </w:trPr>
        <w:tc>
          <w:tcPr>
            <w:tcW w:w="706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  <w:tc>
          <w:tcPr>
            <w:tcW w:w="6814" w:type="dxa"/>
          </w:tcPr>
          <w:p w:rsidR="00401460" w:rsidRDefault="00E809C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їх.</w:t>
            </w:r>
          </w:p>
          <w:p w:rsidR="00401460" w:rsidRDefault="00E809C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Підготуйте цікаві відомості про ораторів античного світу. Підготувати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реферат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«Феофан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Прокопович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оратор».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Скласти тези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праці Ф. Прокоповича «Про похвалу красномовству і,</w:t>
            </w:r>
          </w:p>
          <w:p w:rsidR="00401460" w:rsidRDefault="00E809C1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передусім,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його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переваги»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(Онуфрієнко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Риторика.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Навч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401460" w:rsidRDefault="00E809C1"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sz w:val="24"/>
              </w:rPr>
              <w:t>посібник.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Київ: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ЦУЛ,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2019).</w:t>
            </w:r>
          </w:p>
        </w:tc>
        <w:tc>
          <w:tcPr>
            <w:tcW w:w="1133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401460" w:rsidRDefault="00401460">
            <w:pPr>
              <w:pStyle w:val="TableParagraph"/>
              <w:rPr>
                <w:sz w:val="24"/>
              </w:rPr>
            </w:pPr>
          </w:p>
        </w:tc>
      </w:tr>
      <w:tr w:rsidR="00401460">
        <w:trPr>
          <w:trHeight w:val="2712"/>
        </w:trPr>
        <w:tc>
          <w:tcPr>
            <w:tcW w:w="706" w:type="dxa"/>
          </w:tcPr>
          <w:p w:rsidR="00401460" w:rsidRDefault="00E809C1">
            <w:pPr>
              <w:pStyle w:val="TableParagraph"/>
              <w:spacing w:line="263" w:lineRule="exact"/>
              <w:ind w:left="21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814" w:type="dxa"/>
          </w:tcPr>
          <w:p w:rsidR="00401460" w:rsidRDefault="00E809C1">
            <w:pPr>
              <w:pStyle w:val="TableParagraph"/>
              <w:spacing w:line="259" w:lineRule="exact"/>
              <w:ind w:left="10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Роди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види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красномовства.</w:t>
            </w:r>
          </w:p>
          <w:p w:rsidR="00401460" w:rsidRDefault="00E809C1">
            <w:pPr>
              <w:pStyle w:val="TableParagraph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Опрацювати розділи таких джерел: Онуфрієнко Г. Риторика. </w:t>
            </w:r>
            <w:proofErr w:type="spellStart"/>
            <w:r>
              <w:rPr>
                <w:sz w:val="24"/>
              </w:rPr>
              <w:t>Навч</w:t>
            </w:r>
            <w:proofErr w:type="spellEnd"/>
            <w:r>
              <w:rPr>
                <w:sz w:val="24"/>
              </w:rPr>
              <w:t xml:space="preserve">. посібник. Київ: ЦУЛ, 2019; </w:t>
            </w:r>
            <w:proofErr w:type="spellStart"/>
            <w:r>
              <w:rPr>
                <w:sz w:val="24"/>
              </w:rPr>
              <w:t>Куньч</w:t>
            </w:r>
            <w:proofErr w:type="spellEnd"/>
            <w:r>
              <w:rPr>
                <w:sz w:val="24"/>
              </w:rPr>
              <w:t xml:space="preserve"> З. </w:t>
            </w:r>
            <w:proofErr w:type="spellStart"/>
            <w:r>
              <w:rPr>
                <w:sz w:val="24"/>
              </w:rPr>
              <w:t>Гордиловська</w:t>
            </w:r>
            <w:proofErr w:type="spellEnd"/>
            <w:r>
              <w:rPr>
                <w:sz w:val="24"/>
              </w:rPr>
              <w:t xml:space="preserve"> Г., </w:t>
            </w:r>
            <w:proofErr w:type="spellStart"/>
            <w:r>
              <w:rPr>
                <w:sz w:val="24"/>
              </w:rPr>
              <w:t>Шмілик</w:t>
            </w:r>
            <w:proofErr w:type="spellEnd"/>
            <w:r>
              <w:rPr>
                <w:sz w:val="24"/>
              </w:rPr>
              <w:t xml:space="preserve"> І. Риторика. Львів: Львівська політехніка, 2017; Абрамович С., </w:t>
            </w:r>
            <w:proofErr w:type="spellStart"/>
            <w:r>
              <w:rPr>
                <w:sz w:val="24"/>
              </w:rPr>
              <w:t>Чікарьова</w:t>
            </w:r>
            <w:proofErr w:type="spellEnd"/>
            <w:r>
              <w:rPr>
                <w:sz w:val="24"/>
              </w:rPr>
              <w:t xml:space="preserve"> М. Риторика: Навчальний посібник. Львів: Світ, 2001(або за іншими джерелами).</w:t>
            </w:r>
          </w:p>
          <w:p w:rsidR="00401460" w:rsidRDefault="00E809C1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Охарактеризувати види красномовства, підібрати та продемонструвати зразки текстів академічного, політичного, судового, </w:t>
            </w:r>
            <w:proofErr w:type="spellStart"/>
            <w:r>
              <w:rPr>
                <w:sz w:val="24"/>
              </w:rPr>
              <w:t>церковного,суспільно</w:t>
            </w:r>
            <w:proofErr w:type="spellEnd"/>
            <w:r>
              <w:rPr>
                <w:sz w:val="24"/>
              </w:rPr>
              <w:t>-побутового красномовства.</w:t>
            </w:r>
          </w:p>
        </w:tc>
        <w:tc>
          <w:tcPr>
            <w:tcW w:w="1133" w:type="dxa"/>
          </w:tcPr>
          <w:p w:rsidR="00401460" w:rsidRDefault="00E809C1">
            <w:pPr>
              <w:pStyle w:val="TableParagraph"/>
              <w:spacing w:line="263" w:lineRule="exact"/>
              <w:ind w:left="24" w:righ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33" w:type="dxa"/>
          </w:tcPr>
          <w:p w:rsidR="00401460" w:rsidRDefault="00401460">
            <w:pPr>
              <w:pStyle w:val="TableParagraph"/>
              <w:spacing w:line="263" w:lineRule="exact"/>
              <w:ind w:left="24" w:right="10"/>
              <w:jc w:val="center"/>
              <w:rPr>
                <w:sz w:val="24"/>
              </w:rPr>
            </w:pPr>
          </w:p>
        </w:tc>
      </w:tr>
      <w:tr w:rsidR="00401460">
        <w:trPr>
          <w:trHeight w:val="1953"/>
        </w:trPr>
        <w:tc>
          <w:tcPr>
            <w:tcW w:w="706" w:type="dxa"/>
          </w:tcPr>
          <w:p w:rsidR="00401460" w:rsidRDefault="00E809C1">
            <w:pPr>
              <w:pStyle w:val="TableParagraph"/>
              <w:spacing w:line="263" w:lineRule="exact"/>
              <w:ind w:left="21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814" w:type="dxa"/>
          </w:tcPr>
          <w:p w:rsidR="00401460" w:rsidRDefault="00E809C1">
            <w:pPr>
              <w:pStyle w:val="TableParagraph"/>
              <w:spacing w:line="260" w:lineRule="exact"/>
              <w:ind w:left="10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Підготовка</w:t>
            </w:r>
            <w:r>
              <w:rPr>
                <w:b/>
                <w:spacing w:val="49"/>
                <w:sz w:val="24"/>
              </w:rPr>
              <w:t xml:space="preserve"> </w:t>
            </w:r>
            <w:r>
              <w:rPr>
                <w:b/>
                <w:sz w:val="24"/>
              </w:rPr>
              <w:t>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виголошення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промови</w:t>
            </w:r>
            <w:r>
              <w:rPr>
                <w:spacing w:val="-2"/>
                <w:sz w:val="24"/>
              </w:rPr>
              <w:t>.</w:t>
            </w:r>
          </w:p>
          <w:p w:rsidR="00401460" w:rsidRDefault="00E809C1">
            <w:pPr>
              <w:pStyle w:val="TableParagraph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Опрацювати розділи таких джерел: </w:t>
            </w:r>
            <w:proofErr w:type="spellStart"/>
            <w:r>
              <w:rPr>
                <w:sz w:val="24"/>
              </w:rPr>
              <w:t>Куньч</w:t>
            </w:r>
            <w:proofErr w:type="spellEnd"/>
            <w:r>
              <w:rPr>
                <w:sz w:val="24"/>
              </w:rPr>
              <w:t xml:space="preserve"> З. </w:t>
            </w:r>
            <w:proofErr w:type="spellStart"/>
            <w:r>
              <w:rPr>
                <w:sz w:val="24"/>
              </w:rPr>
              <w:t>Гордиловська</w:t>
            </w:r>
            <w:proofErr w:type="spellEnd"/>
            <w:r>
              <w:rPr>
                <w:sz w:val="24"/>
              </w:rPr>
              <w:t xml:space="preserve"> Г., </w:t>
            </w:r>
            <w:proofErr w:type="spellStart"/>
            <w:r>
              <w:rPr>
                <w:sz w:val="24"/>
              </w:rPr>
              <w:t>Шмілик</w:t>
            </w:r>
            <w:proofErr w:type="spellEnd"/>
            <w:r>
              <w:rPr>
                <w:sz w:val="24"/>
              </w:rPr>
              <w:t xml:space="preserve"> І. Риторика. Львів: Львівська політехніка, 2017; Абрамович С., </w:t>
            </w:r>
            <w:proofErr w:type="spellStart"/>
            <w:r>
              <w:rPr>
                <w:sz w:val="24"/>
              </w:rPr>
              <w:t>Чікарьова</w:t>
            </w:r>
            <w:proofErr w:type="spellEnd"/>
            <w:r>
              <w:rPr>
                <w:sz w:val="24"/>
              </w:rPr>
              <w:t xml:space="preserve"> М. Риторика: Навчальний посібник. Львів: Світ, 2001(або за іншими джерелами).</w:t>
            </w:r>
          </w:p>
          <w:p w:rsidR="00401460" w:rsidRDefault="00E809C1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Завдання.</w:t>
            </w:r>
          </w:p>
          <w:p w:rsidR="00401460" w:rsidRDefault="00E809C1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Підготувати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промову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 актуальну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вибір).</w:t>
            </w:r>
          </w:p>
        </w:tc>
        <w:tc>
          <w:tcPr>
            <w:tcW w:w="1133" w:type="dxa"/>
          </w:tcPr>
          <w:p w:rsidR="00401460" w:rsidRPr="00305A54" w:rsidRDefault="00305A54">
            <w:pPr>
              <w:pStyle w:val="TableParagraph"/>
              <w:spacing w:line="263" w:lineRule="exact"/>
              <w:ind w:left="24" w:right="21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4</w:t>
            </w:r>
          </w:p>
        </w:tc>
        <w:tc>
          <w:tcPr>
            <w:tcW w:w="1133" w:type="dxa"/>
          </w:tcPr>
          <w:p w:rsidR="00401460" w:rsidRDefault="00401460">
            <w:pPr>
              <w:pStyle w:val="TableParagraph"/>
              <w:spacing w:line="263" w:lineRule="exact"/>
              <w:ind w:left="24" w:right="10"/>
              <w:jc w:val="center"/>
              <w:rPr>
                <w:sz w:val="24"/>
              </w:rPr>
            </w:pPr>
          </w:p>
        </w:tc>
      </w:tr>
      <w:tr w:rsidR="00401460">
        <w:trPr>
          <w:trHeight w:val="2990"/>
        </w:trPr>
        <w:tc>
          <w:tcPr>
            <w:tcW w:w="706" w:type="dxa"/>
          </w:tcPr>
          <w:p w:rsidR="00401460" w:rsidRDefault="00E809C1">
            <w:pPr>
              <w:pStyle w:val="TableParagraph"/>
              <w:spacing w:line="263" w:lineRule="exact"/>
              <w:ind w:left="21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814" w:type="dxa"/>
          </w:tcPr>
          <w:p w:rsidR="00401460" w:rsidRDefault="00E809C1">
            <w:pPr>
              <w:pStyle w:val="TableParagraph"/>
              <w:spacing w:line="260" w:lineRule="exact"/>
              <w:ind w:left="10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Виражальні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засоби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риторики</w:t>
            </w:r>
            <w:r>
              <w:rPr>
                <w:spacing w:val="-2"/>
                <w:sz w:val="24"/>
              </w:rPr>
              <w:t>.</w:t>
            </w:r>
          </w:p>
          <w:p w:rsidR="00401460" w:rsidRDefault="00E809C1">
            <w:pPr>
              <w:pStyle w:val="TableParagraph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Опрацювати розділи таких джерел: Коваленко С. Сучасна риторика. Навчально-практичний посібник. Тернопіль: Мандрівець,2007; </w:t>
            </w:r>
            <w:proofErr w:type="spellStart"/>
            <w:r>
              <w:rPr>
                <w:sz w:val="24"/>
              </w:rPr>
              <w:t>Куньч</w:t>
            </w:r>
            <w:proofErr w:type="spellEnd"/>
            <w:r>
              <w:rPr>
                <w:sz w:val="24"/>
              </w:rPr>
              <w:t xml:space="preserve"> З. </w:t>
            </w:r>
            <w:proofErr w:type="spellStart"/>
            <w:r>
              <w:rPr>
                <w:sz w:val="24"/>
              </w:rPr>
              <w:t>Гордиловська</w:t>
            </w:r>
            <w:proofErr w:type="spellEnd"/>
            <w:r>
              <w:rPr>
                <w:sz w:val="24"/>
              </w:rPr>
              <w:t xml:space="preserve"> Г., </w:t>
            </w:r>
            <w:proofErr w:type="spellStart"/>
            <w:r>
              <w:rPr>
                <w:sz w:val="24"/>
              </w:rPr>
              <w:t>Шмілик</w:t>
            </w:r>
            <w:proofErr w:type="spellEnd"/>
            <w:r>
              <w:rPr>
                <w:sz w:val="24"/>
              </w:rPr>
              <w:t xml:space="preserve"> І. Риторика. Львів: Львівська політехніка, 2017; Абрамович С., </w:t>
            </w:r>
            <w:proofErr w:type="spellStart"/>
            <w:r>
              <w:rPr>
                <w:sz w:val="24"/>
              </w:rPr>
              <w:t>Чікарьова</w:t>
            </w:r>
            <w:proofErr w:type="spellEnd"/>
            <w:r>
              <w:rPr>
                <w:sz w:val="24"/>
              </w:rPr>
              <w:t xml:space="preserve"> М. Риторика: Навчальний посібник. Львів: Світ, 2001(або за іншими джерелами).</w:t>
            </w:r>
          </w:p>
          <w:p w:rsidR="00401460" w:rsidRDefault="00E809C1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Завдання.</w:t>
            </w:r>
          </w:p>
          <w:p w:rsidR="00401460" w:rsidRDefault="00E809C1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Створіть текст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сторінку, уживши тропи, риторичні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фігури. Назвіть їх та поясніть роль у тексті.</w:t>
            </w:r>
          </w:p>
        </w:tc>
        <w:tc>
          <w:tcPr>
            <w:tcW w:w="1133" w:type="dxa"/>
          </w:tcPr>
          <w:p w:rsidR="00401460" w:rsidRPr="00305A54" w:rsidRDefault="00305A54">
            <w:pPr>
              <w:pStyle w:val="TableParagraph"/>
              <w:spacing w:line="263" w:lineRule="exact"/>
              <w:ind w:left="24" w:right="21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4</w:t>
            </w:r>
          </w:p>
        </w:tc>
        <w:tc>
          <w:tcPr>
            <w:tcW w:w="1133" w:type="dxa"/>
          </w:tcPr>
          <w:p w:rsidR="00401460" w:rsidRDefault="00401460">
            <w:pPr>
              <w:pStyle w:val="TableParagraph"/>
              <w:spacing w:line="263" w:lineRule="exact"/>
              <w:ind w:left="24" w:right="10"/>
              <w:jc w:val="center"/>
              <w:rPr>
                <w:sz w:val="24"/>
              </w:rPr>
            </w:pPr>
          </w:p>
        </w:tc>
      </w:tr>
      <w:tr w:rsidR="00401460">
        <w:trPr>
          <w:trHeight w:val="1929"/>
        </w:trPr>
        <w:tc>
          <w:tcPr>
            <w:tcW w:w="706" w:type="dxa"/>
          </w:tcPr>
          <w:p w:rsidR="00401460" w:rsidRDefault="00E809C1">
            <w:pPr>
              <w:pStyle w:val="TableParagraph"/>
              <w:spacing w:line="258" w:lineRule="exact"/>
              <w:ind w:left="21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814" w:type="dxa"/>
          </w:tcPr>
          <w:p w:rsidR="00401460" w:rsidRDefault="00E809C1">
            <w:pPr>
              <w:pStyle w:val="TableParagraph"/>
              <w:spacing w:line="26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оратораської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діяльності</w:t>
            </w:r>
          </w:p>
          <w:p w:rsidR="00401460" w:rsidRDefault="00E809C1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Завдання.</w:t>
            </w:r>
          </w:p>
          <w:p w:rsidR="00401460" w:rsidRDefault="00E809C1">
            <w:pPr>
              <w:pStyle w:val="TableParagraph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>Підготуйте відповіді на питання: культура ораторського мовлення; ситуація спілкування; спостереження за аудиторією; зовнішній вигляд і поведінка оратора: вихід до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слухачів; погляд; жестикуляція; голос.</w:t>
            </w:r>
          </w:p>
          <w:p w:rsidR="00401460" w:rsidRDefault="00E809C1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Проілюструйте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відповіді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власними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спостереженнями.</w:t>
            </w:r>
          </w:p>
        </w:tc>
        <w:tc>
          <w:tcPr>
            <w:tcW w:w="1133" w:type="dxa"/>
          </w:tcPr>
          <w:p w:rsidR="00401460" w:rsidRPr="00305A54" w:rsidRDefault="00305A54">
            <w:pPr>
              <w:pStyle w:val="TableParagraph"/>
              <w:spacing w:line="258" w:lineRule="exact"/>
              <w:ind w:left="24" w:right="21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4</w:t>
            </w:r>
          </w:p>
        </w:tc>
        <w:tc>
          <w:tcPr>
            <w:tcW w:w="1133" w:type="dxa"/>
          </w:tcPr>
          <w:p w:rsidR="00401460" w:rsidRDefault="00401460">
            <w:pPr>
              <w:pStyle w:val="TableParagraph"/>
              <w:spacing w:line="258" w:lineRule="exact"/>
              <w:ind w:left="24" w:right="10"/>
              <w:jc w:val="center"/>
              <w:rPr>
                <w:sz w:val="24"/>
              </w:rPr>
            </w:pPr>
          </w:p>
        </w:tc>
      </w:tr>
      <w:tr w:rsidR="00401460">
        <w:trPr>
          <w:trHeight w:val="1660"/>
        </w:trPr>
        <w:tc>
          <w:tcPr>
            <w:tcW w:w="706" w:type="dxa"/>
          </w:tcPr>
          <w:p w:rsidR="00401460" w:rsidRDefault="00E809C1">
            <w:pPr>
              <w:pStyle w:val="TableParagraph"/>
              <w:spacing w:line="263" w:lineRule="exact"/>
              <w:ind w:left="21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814" w:type="dxa"/>
          </w:tcPr>
          <w:p w:rsidR="00401460" w:rsidRDefault="00E809C1">
            <w:pPr>
              <w:pStyle w:val="TableParagraph"/>
              <w:spacing w:line="242" w:lineRule="auto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Форми спілкування людей у колективі: бесіда, дискусія, нарада, телефонна розмова.</w:t>
            </w:r>
          </w:p>
          <w:p w:rsidR="00401460" w:rsidRDefault="00E809C1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Завдання.</w:t>
            </w:r>
          </w:p>
          <w:p w:rsidR="00401460" w:rsidRDefault="00E809C1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Оберіть теми 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підготуйте зразки проведення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полеміки, суперечки, диспуту.</w:t>
            </w:r>
          </w:p>
          <w:p w:rsidR="00401460" w:rsidRDefault="00E809C1">
            <w:pPr>
              <w:pStyle w:val="TableParagraph"/>
              <w:spacing w:before="1"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Продемонструйте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зразок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розмови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телефону.</w:t>
            </w:r>
          </w:p>
        </w:tc>
        <w:tc>
          <w:tcPr>
            <w:tcW w:w="1133" w:type="dxa"/>
          </w:tcPr>
          <w:p w:rsidR="00401460" w:rsidRDefault="00E809C1">
            <w:pPr>
              <w:pStyle w:val="TableParagraph"/>
              <w:spacing w:line="263" w:lineRule="exact"/>
              <w:ind w:left="24" w:righ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33" w:type="dxa"/>
          </w:tcPr>
          <w:p w:rsidR="00401460" w:rsidRDefault="00401460">
            <w:pPr>
              <w:pStyle w:val="TableParagraph"/>
              <w:spacing w:line="263" w:lineRule="exact"/>
              <w:ind w:left="24" w:right="10"/>
              <w:jc w:val="center"/>
              <w:rPr>
                <w:sz w:val="24"/>
              </w:rPr>
            </w:pPr>
          </w:p>
        </w:tc>
      </w:tr>
      <w:tr w:rsidR="00401460">
        <w:trPr>
          <w:trHeight w:val="1377"/>
        </w:trPr>
        <w:tc>
          <w:tcPr>
            <w:tcW w:w="706" w:type="dxa"/>
          </w:tcPr>
          <w:p w:rsidR="00401460" w:rsidRDefault="00E809C1">
            <w:pPr>
              <w:pStyle w:val="TableParagraph"/>
              <w:spacing w:line="259" w:lineRule="exact"/>
              <w:ind w:left="21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814" w:type="dxa"/>
          </w:tcPr>
          <w:p w:rsidR="00401460" w:rsidRDefault="00E809C1">
            <w:pPr>
              <w:pStyle w:val="TableParagraph"/>
              <w:spacing w:line="237" w:lineRule="auto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Виразне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читання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як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мистецтво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слова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педагогічному </w:t>
            </w:r>
            <w:proofErr w:type="spellStart"/>
            <w:r>
              <w:rPr>
                <w:b/>
                <w:sz w:val="24"/>
              </w:rPr>
              <w:t>процесі.Техніка</w:t>
            </w:r>
            <w:proofErr w:type="spellEnd"/>
            <w:r>
              <w:rPr>
                <w:b/>
                <w:sz w:val="24"/>
              </w:rPr>
              <w:t xml:space="preserve"> мовлення.</w:t>
            </w:r>
          </w:p>
          <w:p w:rsidR="00401460" w:rsidRDefault="00E809C1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1.Опрацювати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питання: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дхання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голос,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дикція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виданням:</w:t>
            </w:r>
          </w:p>
          <w:p w:rsidR="00401460" w:rsidRDefault="00E809C1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t>Олійник</w:t>
            </w:r>
            <w:r>
              <w:rPr>
                <w:spacing w:val="4"/>
              </w:rPr>
              <w:t xml:space="preserve"> </w:t>
            </w:r>
            <w:r>
              <w:t>Г.</w:t>
            </w:r>
            <w:r>
              <w:rPr>
                <w:spacing w:val="9"/>
              </w:rPr>
              <w:t xml:space="preserve"> </w:t>
            </w:r>
            <w:r>
              <w:rPr>
                <w:sz w:val="24"/>
              </w:rPr>
              <w:t>Виразне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читання.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Посібник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вчителів.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Тернопіль:</w:t>
            </w:r>
          </w:p>
          <w:p w:rsidR="00401460" w:rsidRDefault="00E809C1">
            <w:pPr>
              <w:pStyle w:val="TableParagraph"/>
              <w:spacing w:before="2"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Навчальна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Богдан,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2011.</w:t>
            </w:r>
          </w:p>
        </w:tc>
        <w:tc>
          <w:tcPr>
            <w:tcW w:w="1133" w:type="dxa"/>
          </w:tcPr>
          <w:p w:rsidR="00401460" w:rsidRDefault="00E809C1">
            <w:pPr>
              <w:pStyle w:val="TableParagraph"/>
              <w:spacing w:line="259" w:lineRule="exact"/>
              <w:ind w:left="24" w:righ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133" w:type="dxa"/>
          </w:tcPr>
          <w:p w:rsidR="00401460" w:rsidRDefault="00401460">
            <w:pPr>
              <w:pStyle w:val="TableParagraph"/>
              <w:spacing w:line="259" w:lineRule="exact"/>
              <w:ind w:left="24" w:right="10"/>
              <w:jc w:val="center"/>
              <w:rPr>
                <w:sz w:val="24"/>
              </w:rPr>
            </w:pPr>
          </w:p>
        </w:tc>
      </w:tr>
    </w:tbl>
    <w:p w:rsidR="00401460" w:rsidRDefault="00401460">
      <w:pPr>
        <w:pStyle w:val="TableParagraph"/>
        <w:spacing w:line="259" w:lineRule="exact"/>
        <w:jc w:val="center"/>
        <w:rPr>
          <w:sz w:val="24"/>
        </w:rPr>
        <w:sectPr w:rsidR="00401460">
          <w:type w:val="continuous"/>
          <w:pgSz w:w="11910" w:h="16840"/>
          <w:pgMar w:top="1080" w:right="141" w:bottom="1260" w:left="1417" w:header="708" w:footer="708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6814"/>
        <w:gridCol w:w="1133"/>
        <w:gridCol w:w="1133"/>
      </w:tblGrid>
      <w:tr w:rsidR="00401460">
        <w:trPr>
          <w:trHeight w:val="277"/>
        </w:trPr>
        <w:tc>
          <w:tcPr>
            <w:tcW w:w="706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6814" w:type="dxa"/>
          </w:tcPr>
          <w:p w:rsidR="00401460" w:rsidRDefault="00E809C1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2.Підібрати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виголосити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аудиторії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п’ять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скоромовок.</w:t>
            </w:r>
          </w:p>
        </w:tc>
        <w:tc>
          <w:tcPr>
            <w:tcW w:w="1133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</w:tr>
      <w:tr w:rsidR="00401460">
        <w:trPr>
          <w:trHeight w:val="2760"/>
        </w:trPr>
        <w:tc>
          <w:tcPr>
            <w:tcW w:w="706" w:type="dxa"/>
          </w:tcPr>
          <w:p w:rsidR="00401460" w:rsidRDefault="00E809C1">
            <w:pPr>
              <w:pStyle w:val="TableParagraph"/>
              <w:spacing w:line="263" w:lineRule="exact"/>
              <w:ind w:left="21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814" w:type="dxa"/>
          </w:tcPr>
          <w:p w:rsidR="00401460" w:rsidRDefault="00E809C1">
            <w:pPr>
              <w:pStyle w:val="TableParagraph"/>
              <w:spacing w:line="259" w:lineRule="exact"/>
              <w:ind w:left="10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Засоби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логіко-емоційної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виразності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читання</w:t>
            </w:r>
          </w:p>
          <w:p w:rsidR="00401460" w:rsidRDefault="00E809C1">
            <w:pPr>
              <w:pStyle w:val="TableParagraph"/>
              <w:ind w:left="109" w:right="84" w:firstLine="57"/>
              <w:jc w:val="both"/>
              <w:rPr>
                <w:sz w:val="24"/>
              </w:rPr>
            </w:pPr>
            <w:r>
              <w:rPr>
                <w:sz w:val="24"/>
              </w:rPr>
              <w:t>1.Опрацювати розділ у посібнику: Олійник Г.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Виразне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читання. Посібник для вчителів. Тернопіль: Навчальна книга – Богдан, 2011.</w:t>
            </w:r>
          </w:p>
          <w:p w:rsidR="00401460" w:rsidRDefault="00E809C1">
            <w:pPr>
              <w:pStyle w:val="TableParagraph"/>
              <w:ind w:left="109" w:right="91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Завдання:Продемонструйте</w:t>
            </w:r>
            <w:proofErr w:type="spellEnd"/>
            <w:r>
              <w:rPr>
                <w:sz w:val="24"/>
              </w:rPr>
              <w:t xml:space="preserve"> різні зміни інтонації (радість, захоплення, здивування, розчарування, схвильованість) 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таких прикладах: Вийшли вранці ми. / Дивне місто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проти сонця!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/Всі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взолочені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віконця…/ Ні, такої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ще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зими / 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стрічали ми.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(П.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Тичина);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діти,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мов</w:t>
            </w:r>
            <w:r>
              <w:rPr>
                <w:spacing w:val="3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згаря</w:t>
            </w:r>
            <w:proofErr w:type="spellEnd"/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горобців,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знялися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місця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</w:p>
          <w:p w:rsidR="00401460" w:rsidRDefault="00E809C1"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полопотіли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вулицею.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Коцюбинський).</w:t>
            </w:r>
          </w:p>
        </w:tc>
        <w:tc>
          <w:tcPr>
            <w:tcW w:w="1133" w:type="dxa"/>
          </w:tcPr>
          <w:p w:rsidR="00401460" w:rsidRPr="00305A54" w:rsidRDefault="00305A54">
            <w:pPr>
              <w:pStyle w:val="TableParagraph"/>
              <w:spacing w:line="263" w:lineRule="exact"/>
              <w:ind w:left="24" w:right="11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4</w:t>
            </w:r>
          </w:p>
        </w:tc>
        <w:tc>
          <w:tcPr>
            <w:tcW w:w="1133" w:type="dxa"/>
          </w:tcPr>
          <w:p w:rsidR="00401460" w:rsidRDefault="00401460">
            <w:pPr>
              <w:pStyle w:val="TableParagraph"/>
              <w:spacing w:line="263" w:lineRule="exact"/>
              <w:ind w:left="24" w:right="10"/>
              <w:jc w:val="center"/>
              <w:rPr>
                <w:sz w:val="24"/>
              </w:rPr>
            </w:pPr>
          </w:p>
        </w:tc>
      </w:tr>
      <w:tr w:rsidR="00401460">
        <w:trPr>
          <w:trHeight w:val="830"/>
        </w:trPr>
        <w:tc>
          <w:tcPr>
            <w:tcW w:w="706" w:type="dxa"/>
          </w:tcPr>
          <w:p w:rsidR="00401460" w:rsidRDefault="00E809C1">
            <w:pPr>
              <w:pStyle w:val="TableParagraph"/>
              <w:spacing w:line="263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6814" w:type="dxa"/>
          </w:tcPr>
          <w:p w:rsidR="00401460" w:rsidRDefault="00E809C1">
            <w:pPr>
              <w:pStyle w:val="TableParagraph"/>
              <w:spacing w:line="26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Підготовка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твору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читання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його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аналіз</w:t>
            </w:r>
          </w:p>
          <w:p w:rsidR="00401460" w:rsidRDefault="00E809C1">
            <w:pPr>
              <w:pStyle w:val="TableParagraph"/>
              <w:spacing w:line="280" w:lineRule="atLeas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Завдання:Оберіть</w:t>
            </w:r>
            <w:proofErr w:type="spellEnd"/>
            <w:r>
              <w:rPr>
                <w:sz w:val="24"/>
              </w:rPr>
              <w:t xml:space="preserve"> текст твору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 шкільної програми та здійсніть перший і другий етапи аналізу твору.</w:t>
            </w:r>
          </w:p>
        </w:tc>
        <w:tc>
          <w:tcPr>
            <w:tcW w:w="1133" w:type="dxa"/>
          </w:tcPr>
          <w:p w:rsidR="00401460" w:rsidRDefault="00E809C1">
            <w:pPr>
              <w:pStyle w:val="TableParagraph"/>
              <w:spacing w:line="263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33" w:type="dxa"/>
          </w:tcPr>
          <w:p w:rsidR="00401460" w:rsidRDefault="00401460">
            <w:pPr>
              <w:pStyle w:val="TableParagraph"/>
              <w:spacing w:line="263" w:lineRule="exact"/>
              <w:ind w:left="24" w:right="10"/>
              <w:jc w:val="center"/>
              <w:rPr>
                <w:sz w:val="24"/>
              </w:rPr>
            </w:pPr>
          </w:p>
        </w:tc>
      </w:tr>
      <w:tr w:rsidR="00401460">
        <w:trPr>
          <w:trHeight w:val="825"/>
        </w:trPr>
        <w:tc>
          <w:tcPr>
            <w:tcW w:w="706" w:type="dxa"/>
          </w:tcPr>
          <w:p w:rsidR="00401460" w:rsidRDefault="00E809C1">
            <w:pPr>
              <w:pStyle w:val="TableParagraph"/>
              <w:spacing w:line="258" w:lineRule="exact"/>
              <w:ind w:left="2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6814" w:type="dxa"/>
          </w:tcPr>
          <w:p w:rsidR="00401460" w:rsidRDefault="00E809C1">
            <w:pPr>
              <w:pStyle w:val="TableParagraph"/>
              <w:spacing w:line="26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Особливості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виконання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прози</w:t>
            </w:r>
          </w:p>
          <w:p w:rsidR="00401460" w:rsidRDefault="00E809C1">
            <w:pPr>
              <w:pStyle w:val="TableParagraph"/>
              <w:spacing w:line="278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Завдання: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Підготувати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зразки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прозового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тексту для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 xml:space="preserve">виразного </w:t>
            </w:r>
            <w:r>
              <w:rPr>
                <w:spacing w:val="-2"/>
                <w:sz w:val="24"/>
              </w:rPr>
              <w:t>читання.</w:t>
            </w:r>
          </w:p>
        </w:tc>
        <w:tc>
          <w:tcPr>
            <w:tcW w:w="1133" w:type="dxa"/>
          </w:tcPr>
          <w:p w:rsidR="00401460" w:rsidRDefault="00E809C1">
            <w:pPr>
              <w:pStyle w:val="TableParagraph"/>
              <w:spacing w:line="25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33" w:type="dxa"/>
          </w:tcPr>
          <w:p w:rsidR="00401460" w:rsidRDefault="00401460">
            <w:pPr>
              <w:pStyle w:val="TableParagraph"/>
              <w:spacing w:line="258" w:lineRule="exact"/>
              <w:ind w:left="24" w:right="10"/>
              <w:jc w:val="center"/>
              <w:rPr>
                <w:sz w:val="24"/>
              </w:rPr>
            </w:pPr>
          </w:p>
        </w:tc>
      </w:tr>
      <w:tr w:rsidR="00401460">
        <w:trPr>
          <w:trHeight w:val="830"/>
        </w:trPr>
        <w:tc>
          <w:tcPr>
            <w:tcW w:w="706" w:type="dxa"/>
          </w:tcPr>
          <w:p w:rsidR="00401460" w:rsidRDefault="00E809C1">
            <w:pPr>
              <w:pStyle w:val="TableParagraph"/>
              <w:spacing w:line="263" w:lineRule="exact"/>
              <w:ind w:left="2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6814" w:type="dxa"/>
          </w:tcPr>
          <w:p w:rsidR="00401460" w:rsidRDefault="00E809C1">
            <w:pPr>
              <w:pStyle w:val="TableParagraph"/>
              <w:spacing w:line="26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Виконання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поезії</w:t>
            </w:r>
          </w:p>
          <w:p w:rsidR="00401460" w:rsidRDefault="00E809C1">
            <w:pPr>
              <w:pStyle w:val="TableParagraph"/>
              <w:spacing w:line="274" w:lineRule="exact"/>
              <w:ind w:left="109" w:right="121"/>
              <w:rPr>
                <w:sz w:val="24"/>
              </w:rPr>
            </w:pPr>
            <w:r>
              <w:rPr>
                <w:sz w:val="24"/>
              </w:rPr>
              <w:t>Задання: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Підготувати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читання напам’ять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зразки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лірики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та ліро-епічних творів.</w:t>
            </w:r>
          </w:p>
        </w:tc>
        <w:tc>
          <w:tcPr>
            <w:tcW w:w="1133" w:type="dxa"/>
          </w:tcPr>
          <w:p w:rsidR="00401460" w:rsidRDefault="00E809C1">
            <w:pPr>
              <w:pStyle w:val="TableParagraph"/>
              <w:spacing w:line="263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33" w:type="dxa"/>
          </w:tcPr>
          <w:p w:rsidR="00401460" w:rsidRDefault="00401460">
            <w:pPr>
              <w:pStyle w:val="TableParagraph"/>
              <w:spacing w:line="263" w:lineRule="exact"/>
              <w:ind w:left="24" w:right="10"/>
              <w:jc w:val="center"/>
              <w:rPr>
                <w:sz w:val="24"/>
              </w:rPr>
            </w:pPr>
          </w:p>
        </w:tc>
      </w:tr>
      <w:tr w:rsidR="00401460">
        <w:trPr>
          <w:trHeight w:val="825"/>
        </w:trPr>
        <w:tc>
          <w:tcPr>
            <w:tcW w:w="706" w:type="dxa"/>
          </w:tcPr>
          <w:p w:rsidR="00401460" w:rsidRDefault="00E809C1">
            <w:pPr>
              <w:pStyle w:val="TableParagraph"/>
              <w:spacing w:line="258" w:lineRule="exact"/>
              <w:ind w:left="2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6814" w:type="dxa"/>
          </w:tcPr>
          <w:p w:rsidR="00401460" w:rsidRDefault="00E809C1">
            <w:pPr>
              <w:pStyle w:val="TableParagraph"/>
              <w:spacing w:line="26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Мистецтво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виконання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драматичного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твору</w:t>
            </w:r>
          </w:p>
          <w:p w:rsidR="00401460" w:rsidRDefault="00E809C1">
            <w:pPr>
              <w:pStyle w:val="TableParagraph"/>
              <w:tabs>
                <w:tab w:val="left" w:pos="2736"/>
                <w:tab w:val="left" w:pos="3451"/>
                <w:tab w:val="left" w:pos="4844"/>
                <w:tab w:val="left" w:pos="6040"/>
              </w:tabs>
              <w:spacing w:line="278" w:lineRule="exact"/>
              <w:ind w:left="109" w:righ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Завдання:Підготувати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виразного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читання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зразки </w:t>
            </w:r>
            <w:r>
              <w:rPr>
                <w:sz w:val="24"/>
              </w:rPr>
              <w:t>драматичних творів (монолог, діалог).</w:t>
            </w:r>
          </w:p>
        </w:tc>
        <w:tc>
          <w:tcPr>
            <w:tcW w:w="1133" w:type="dxa"/>
          </w:tcPr>
          <w:p w:rsidR="00401460" w:rsidRDefault="00E809C1">
            <w:pPr>
              <w:pStyle w:val="TableParagraph"/>
              <w:spacing w:line="25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33" w:type="dxa"/>
          </w:tcPr>
          <w:p w:rsidR="00401460" w:rsidRDefault="00401460">
            <w:pPr>
              <w:pStyle w:val="TableParagraph"/>
              <w:spacing w:line="258" w:lineRule="exact"/>
              <w:ind w:left="24" w:right="10"/>
              <w:jc w:val="center"/>
              <w:rPr>
                <w:sz w:val="24"/>
              </w:rPr>
            </w:pPr>
          </w:p>
        </w:tc>
      </w:tr>
      <w:tr w:rsidR="00401460">
        <w:trPr>
          <w:trHeight w:val="273"/>
        </w:trPr>
        <w:tc>
          <w:tcPr>
            <w:tcW w:w="706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6814" w:type="dxa"/>
          </w:tcPr>
          <w:p w:rsidR="00401460" w:rsidRDefault="00E809C1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Модульна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контрольна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робота</w:t>
            </w:r>
          </w:p>
        </w:tc>
        <w:tc>
          <w:tcPr>
            <w:tcW w:w="1133" w:type="dxa"/>
          </w:tcPr>
          <w:p w:rsidR="00401460" w:rsidRDefault="00E809C1">
            <w:pPr>
              <w:pStyle w:val="TableParagraph"/>
              <w:spacing w:line="253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3" w:type="dxa"/>
          </w:tcPr>
          <w:p w:rsidR="00401460" w:rsidRDefault="00401460">
            <w:pPr>
              <w:pStyle w:val="TableParagraph"/>
              <w:spacing w:line="253" w:lineRule="exact"/>
              <w:ind w:left="24" w:right="10"/>
              <w:jc w:val="center"/>
              <w:rPr>
                <w:sz w:val="24"/>
              </w:rPr>
            </w:pPr>
          </w:p>
        </w:tc>
      </w:tr>
      <w:tr w:rsidR="00401460">
        <w:trPr>
          <w:trHeight w:val="277"/>
        </w:trPr>
        <w:tc>
          <w:tcPr>
            <w:tcW w:w="706" w:type="dxa"/>
          </w:tcPr>
          <w:p w:rsidR="00401460" w:rsidRDefault="00401460">
            <w:pPr>
              <w:pStyle w:val="TableParagraph"/>
              <w:rPr>
                <w:sz w:val="20"/>
              </w:rPr>
            </w:pPr>
          </w:p>
        </w:tc>
        <w:tc>
          <w:tcPr>
            <w:tcW w:w="6814" w:type="dxa"/>
          </w:tcPr>
          <w:p w:rsidR="00401460" w:rsidRDefault="00E809C1">
            <w:pPr>
              <w:pStyle w:val="TableParagraph"/>
              <w:spacing w:line="258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Разом</w:t>
            </w:r>
          </w:p>
        </w:tc>
        <w:tc>
          <w:tcPr>
            <w:tcW w:w="1133" w:type="dxa"/>
          </w:tcPr>
          <w:p w:rsidR="00401460" w:rsidRPr="00305A54" w:rsidRDefault="00305A54">
            <w:pPr>
              <w:pStyle w:val="TableParagraph"/>
              <w:spacing w:line="258" w:lineRule="exact"/>
              <w:ind w:left="24" w:right="16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pacing w:val="-5"/>
                <w:sz w:val="24"/>
                <w:lang w:val="en-US"/>
              </w:rPr>
              <w:t>50</w:t>
            </w:r>
          </w:p>
        </w:tc>
        <w:tc>
          <w:tcPr>
            <w:tcW w:w="1133" w:type="dxa"/>
          </w:tcPr>
          <w:p w:rsidR="00401460" w:rsidRDefault="00401460">
            <w:pPr>
              <w:pStyle w:val="TableParagraph"/>
              <w:spacing w:line="258" w:lineRule="exact"/>
              <w:ind w:left="24" w:right="15"/>
              <w:jc w:val="center"/>
              <w:rPr>
                <w:b/>
                <w:sz w:val="24"/>
              </w:rPr>
            </w:pPr>
          </w:p>
        </w:tc>
      </w:tr>
    </w:tbl>
    <w:p w:rsidR="00401460" w:rsidRDefault="00401460">
      <w:pPr>
        <w:pStyle w:val="a3"/>
        <w:rPr>
          <w:b/>
        </w:rPr>
      </w:pPr>
    </w:p>
    <w:p w:rsidR="00401460" w:rsidRDefault="00401460">
      <w:pPr>
        <w:pStyle w:val="a3"/>
        <w:spacing w:before="11"/>
        <w:rPr>
          <w:b/>
        </w:rPr>
      </w:pPr>
    </w:p>
    <w:p w:rsidR="00401460" w:rsidRDefault="00E809C1">
      <w:pPr>
        <w:pStyle w:val="1"/>
        <w:numPr>
          <w:ilvl w:val="0"/>
          <w:numId w:val="3"/>
        </w:numPr>
        <w:tabs>
          <w:tab w:val="left" w:pos="964"/>
          <w:tab w:val="left" w:pos="1150"/>
        </w:tabs>
        <w:spacing w:line="242" w:lineRule="auto"/>
        <w:ind w:left="964" w:right="1334" w:hanging="58"/>
        <w:jc w:val="left"/>
      </w:pPr>
      <w:r>
        <w:t>ІНСТРУМЕНТИ,</w:t>
      </w:r>
      <w:r>
        <w:rPr>
          <w:spacing w:val="-7"/>
        </w:rPr>
        <w:t xml:space="preserve"> </w:t>
      </w:r>
      <w:r>
        <w:t>ОБЛАДНАННЯ</w:t>
      </w:r>
      <w:r>
        <w:rPr>
          <w:spacing w:val="-10"/>
        </w:rPr>
        <w:t xml:space="preserve"> </w:t>
      </w:r>
      <w:r>
        <w:t>ТА</w:t>
      </w:r>
      <w:r>
        <w:rPr>
          <w:spacing w:val="-10"/>
        </w:rPr>
        <w:t xml:space="preserve"> </w:t>
      </w:r>
      <w:r>
        <w:t>ПРОГРАМНЕ</w:t>
      </w:r>
      <w:r>
        <w:rPr>
          <w:spacing w:val="-7"/>
        </w:rPr>
        <w:t xml:space="preserve"> </w:t>
      </w:r>
      <w:r>
        <w:t>ЗАБЕЗПЕЧЕННЯ, ВИКОРИСТАННЯ ЯКИХ ПЕРЕДБАЧАЄ НАВЧАЛЬНА ДИСЦИПЛІНА</w:t>
      </w:r>
    </w:p>
    <w:p w:rsidR="00401460" w:rsidRDefault="00E809C1">
      <w:pPr>
        <w:spacing w:line="267" w:lineRule="exact"/>
        <w:ind w:left="4129"/>
        <w:rPr>
          <w:i/>
          <w:sz w:val="24"/>
        </w:rPr>
      </w:pPr>
      <w:r>
        <w:rPr>
          <w:i/>
          <w:sz w:val="24"/>
        </w:rPr>
        <w:t>(у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разі </w:t>
      </w:r>
      <w:r>
        <w:rPr>
          <w:i/>
          <w:spacing w:val="-2"/>
          <w:sz w:val="24"/>
        </w:rPr>
        <w:t>потреби)</w:t>
      </w:r>
    </w:p>
    <w:p w:rsidR="00401460" w:rsidRDefault="00E809C1">
      <w:pPr>
        <w:pStyle w:val="a3"/>
        <w:spacing w:line="237" w:lineRule="auto"/>
        <w:ind w:left="849" w:right="711"/>
      </w:pPr>
      <w:r>
        <w:t>Технічні</w:t>
      </w:r>
      <w:r>
        <w:rPr>
          <w:spacing w:val="-12"/>
        </w:rPr>
        <w:t xml:space="preserve"> </w:t>
      </w:r>
      <w:r>
        <w:t>засоби:</w:t>
      </w:r>
      <w:r>
        <w:rPr>
          <w:spacing w:val="-4"/>
        </w:rPr>
        <w:t xml:space="preserve"> </w:t>
      </w:r>
      <w:r>
        <w:t>сайт</w:t>
      </w:r>
      <w:r>
        <w:rPr>
          <w:spacing w:val="-7"/>
        </w:rPr>
        <w:t xml:space="preserve"> </w:t>
      </w:r>
      <w:r>
        <w:t>електронного</w:t>
      </w:r>
      <w:r>
        <w:rPr>
          <w:spacing w:val="-8"/>
        </w:rPr>
        <w:t xml:space="preserve"> </w:t>
      </w:r>
      <w:r>
        <w:t>навчання</w:t>
      </w:r>
      <w:r>
        <w:rPr>
          <w:spacing w:val="-8"/>
        </w:rPr>
        <w:t xml:space="preserve"> </w:t>
      </w:r>
      <w:r>
        <w:t>УжНУ</w:t>
      </w:r>
      <w:r>
        <w:rPr>
          <w:spacing w:val="-6"/>
        </w:rPr>
        <w:t xml:space="preserve"> </w:t>
      </w:r>
      <w:proofErr w:type="spellStart"/>
      <w:r w:rsidR="00305A54">
        <w:rPr>
          <w:b/>
          <w:lang w:val="en-US"/>
        </w:rPr>
        <w:t>moodle</w:t>
      </w:r>
      <w:proofErr w:type="spellEnd"/>
      <w:r>
        <w:rPr>
          <w:b/>
        </w:rPr>
        <w:t xml:space="preserve">.uzhnu.edu.ua </w:t>
      </w:r>
      <w:r>
        <w:t xml:space="preserve">Обладнання: ноутбук, </w:t>
      </w:r>
      <w:proofErr w:type="spellStart"/>
      <w:r>
        <w:t>медіапроектор</w:t>
      </w:r>
      <w:proofErr w:type="spellEnd"/>
      <w:r>
        <w:t>.</w:t>
      </w:r>
    </w:p>
    <w:p w:rsidR="00401460" w:rsidRDefault="00E809C1">
      <w:pPr>
        <w:pStyle w:val="a3"/>
        <w:spacing w:before="2"/>
        <w:ind w:left="849"/>
      </w:pPr>
      <w:r>
        <w:t>Програмне</w:t>
      </w:r>
      <w:r>
        <w:rPr>
          <w:spacing w:val="-9"/>
        </w:rPr>
        <w:t xml:space="preserve"> </w:t>
      </w:r>
      <w:r>
        <w:t>забезпечення:</w:t>
      </w:r>
      <w:r>
        <w:rPr>
          <w:spacing w:val="-5"/>
        </w:rPr>
        <w:t xml:space="preserve"> </w:t>
      </w:r>
      <w:proofErr w:type="spellStart"/>
      <w:r>
        <w:t>Moodle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Googlе</w:t>
      </w:r>
      <w:proofErr w:type="spellEnd"/>
      <w:r>
        <w:rPr>
          <w:spacing w:val="-6"/>
        </w:rPr>
        <w:t xml:space="preserve"> </w:t>
      </w:r>
      <w:proofErr w:type="spellStart"/>
      <w:r>
        <w:t>Meet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Googlе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Calendar</w:t>
      </w:r>
      <w:proofErr w:type="spellEnd"/>
    </w:p>
    <w:p w:rsidR="00401460" w:rsidRDefault="00401460">
      <w:pPr>
        <w:pStyle w:val="a3"/>
        <w:spacing w:before="82"/>
      </w:pPr>
    </w:p>
    <w:p w:rsidR="00401460" w:rsidRDefault="00E809C1">
      <w:pPr>
        <w:pStyle w:val="1"/>
        <w:numPr>
          <w:ilvl w:val="0"/>
          <w:numId w:val="3"/>
        </w:numPr>
        <w:tabs>
          <w:tab w:val="left" w:pos="2510"/>
        </w:tabs>
        <w:ind w:left="2510" w:hanging="240"/>
        <w:jc w:val="left"/>
      </w:pPr>
      <w:bookmarkStart w:id="14" w:name="7._РЕКОМЕНДОВАНІ_ДЖЕРЕЛА_ІНФОРМАЦІЇ_Осно"/>
      <w:bookmarkEnd w:id="14"/>
      <w:r>
        <w:t>РЕКОМЕНДОВАНІ</w:t>
      </w:r>
      <w:r>
        <w:rPr>
          <w:spacing w:val="-7"/>
        </w:rPr>
        <w:t xml:space="preserve"> </w:t>
      </w:r>
      <w:r>
        <w:t>ДЖЕРЕЛА</w:t>
      </w:r>
      <w:r>
        <w:rPr>
          <w:spacing w:val="-4"/>
        </w:rPr>
        <w:t xml:space="preserve"> </w:t>
      </w:r>
      <w:r>
        <w:rPr>
          <w:spacing w:val="-2"/>
        </w:rPr>
        <w:t>ІНФОРМАЦІЇ</w:t>
      </w:r>
    </w:p>
    <w:p w:rsidR="00401460" w:rsidRDefault="00E809C1">
      <w:pPr>
        <w:pStyle w:val="2"/>
        <w:spacing w:before="228"/>
        <w:ind w:right="324"/>
        <w:jc w:val="center"/>
      </w:pPr>
      <w:r>
        <w:rPr>
          <w:spacing w:val="-2"/>
        </w:rPr>
        <w:t>Основна література</w:t>
      </w:r>
    </w:p>
    <w:p w:rsidR="00401460" w:rsidRDefault="00E809C1">
      <w:pPr>
        <w:pStyle w:val="a4"/>
        <w:numPr>
          <w:ilvl w:val="0"/>
          <w:numId w:val="2"/>
        </w:numPr>
        <w:tabs>
          <w:tab w:val="left" w:pos="1353"/>
        </w:tabs>
        <w:spacing w:before="272"/>
        <w:ind w:right="696"/>
        <w:jc w:val="both"/>
        <w:rPr>
          <w:sz w:val="24"/>
        </w:rPr>
      </w:pPr>
      <w:r>
        <w:rPr>
          <w:sz w:val="24"/>
        </w:rPr>
        <w:t>Основи риторики та виразне читання: Методичний посібник до проведення практичних занять для здобувачів першого (бакалаврського) рівня вищої</w:t>
      </w:r>
      <w:r>
        <w:rPr>
          <w:spacing w:val="-2"/>
          <w:sz w:val="24"/>
        </w:rPr>
        <w:t xml:space="preserve"> </w:t>
      </w:r>
      <w:r>
        <w:rPr>
          <w:sz w:val="24"/>
        </w:rPr>
        <w:t>освіти галузі</w:t>
      </w:r>
      <w:r>
        <w:rPr>
          <w:spacing w:val="-7"/>
          <w:sz w:val="24"/>
        </w:rPr>
        <w:t xml:space="preserve"> </w:t>
      </w:r>
      <w:r>
        <w:rPr>
          <w:sz w:val="24"/>
        </w:rPr>
        <w:t>знань 01 Освіта / Педагогіка спеціальності</w:t>
      </w:r>
      <w:r>
        <w:rPr>
          <w:spacing w:val="-7"/>
          <w:sz w:val="24"/>
        </w:rPr>
        <w:t xml:space="preserve"> </w:t>
      </w:r>
      <w:r>
        <w:rPr>
          <w:sz w:val="24"/>
        </w:rPr>
        <w:t>014 Середня освіта предметної спеціальності 014.01 Середня освіта (Українська</w:t>
      </w:r>
      <w:r>
        <w:rPr>
          <w:spacing w:val="40"/>
          <w:sz w:val="24"/>
        </w:rPr>
        <w:t xml:space="preserve"> </w:t>
      </w:r>
      <w:r>
        <w:rPr>
          <w:sz w:val="24"/>
        </w:rPr>
        <w:t>мова</w:t>
      </w:r>
      <w:r>
        <w:rPr>
          <w:spacing w:val="40"/>
          <w:sz w:val="24"/>
        </w:rPr>
        <w:t xml:space="preserve"> </w:t>
      </w:r>
      <w:r>
        <w:rPr>
          <w:sz w:val="24"/>
        </w:rPr>
        <w:t>і література) ОП</w:t>
      </w:r>
    </w:p>
    <w:p w:rsidR="00401460" w:rsidRDefault="00E809C1">
      <w:pPr>
        <w:pStyle w:val="a3"/>
        <w:ind w:left="1353" w:right="704"/>
        <w:jc w:val="both"/>
      </w:pPr>
      <w:r>
        <w:t xml:space="preserve">«Українська мова і література. Зарубіжна література», ОП «Українська мова і література. Англійська мова і література» філологічного факультету УжНУ / Уклад. </w:t>
      </w:r>
      <w:proofErr w:type="spellStart"/>
      <w:r>
        <w:t>Барчан</w:t>
      </w:r>
      <w:proofErr w:type="spellEnd"/>
      <w:r>
        <w:t xml:space="preserve"> В.В. Ужгород, 2023.</w:t>
      </w:r>
    </w:p>
    <w:p w:rsidR="00401460" w:rsidRDefault="00E809C1">
      <w:pPr>
        <w:pStyle w:val="a4"/>
        <w:numPr>
          <w:ilvl w:val="0"/>
          <w:numId w:val="2"/>
        </w:numPr>
        <w:tabs>
          <w:tab w:val="left" w:pos="1353"/>
        </w:tabs>
        <w:spacing w:line="274" w:lineRule="exact"/>
        <w:jc w:val="both"/>
        <w:rPr>
          <w:sz w:val="24"/>
        </w:rPr>
      </w:pPr>
      <w:r>
        <w:rPr>
          <w:sz w:val="24"/>
        </w:rPr>
        <w:t>Абрамович</w:t>
      </w:r>
      <w:r>
        <w:rPr>
          <w:spacing w:val="-8"/>
          <w:sz w:val="24"/>
        </w:rPr>
        <w:t xml:space="preserve"> </w:t>
      </w:r>
      <w:r>
        <w:rPr>
          <w:sz w:val="24"/>
        </w:rPr>
        <w:t>С.,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Чікарьова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М.</w:t>
      </w:r>
      <w:r>
        <w:rPr>
          <w:spacing w:val="-7"/>
          <w:sz w:val="24"/>
        </w:rPr>
        <w:t xml:space="preserve"> </w:t>
      </w:r>
      <w:r>
        <w:rPr>
          <w:sz w:val="24"/>
        </w:rPr>
        <w:t>Риторика:</w:t>
      </w:r>
      <w:r>
        <w:rPr>
          <w:spacing w:val="-3"/>
          <w:sz w:val="24"/>
        </w:rPr>
        <w:t xml:space="preserve"> </w:t>
      </w:r>
      <w:r>
        <w:rPr>
          <w:sz w:val="24"/>
        </w:rPr>
        <w:t>Навчальний</w:t>
      </w:r>
      <w:r>
        <w:rPr>
          <w:spacing w:val="-6"/>
          <w:sz w:val="24"/>
        </w:rPr>
        <w:t xml:space="preserve"> </w:t>
      </w:r>
      <w:r>
        <w:rPr>
          <w:sz w:val="24"/>
        </w:rPr>
        <w:t>посібник.</w:t>
      </w:r>
      <w:r>
        <w:rPr>
          <w:spacing w:val="-1"/>
          <w:sz w:val="24"/>
        </w:rPr>
        <w:t xml:space="preserve"> </w:t>
      </w:r>
      <w:r>
        <w:rPr>
          <w:sz w:val="24"/>
        </w:rPr>
        <w:t>Львів:</w:t>
      </w:r>
      <w:r>
        <w:rPr>
          <w:spacing w:val="-8"/>
          <w:sz w:val="24"/>
        </w:rPr>
        <w:t xml:space="preserve"> </w:t>
      </w:r>
      <w:r>
        <w:rPr>
          <w:sz w:val="24"/>
        </w:rPr>
        <w:t>Світ,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2001.</w:t>
      </w:r>
    </w:p>
    <w:p w:rsidR="00401460" w:rsidRDefault="00E809C1">
      <w:pPr>
        <w:pStyle w:val="a4"/>
        <w:numPr>
          <w:ilvl w:val="0"/>
          <w:numId w:val="2"/>
        </w:numPr>
        <w:tabs>
          <w:tab w:val="left" w:pos="1353"/>
        </w:tabs>
        <w:spacing w:before="2"/>
        <w:ind w:right="737"/>
        <w:jc w:val="both"/>
        <w:rPr>
          <w:sz w:val="24"/>
        </w:rPr>
      </w:pPr>
      <w:r>
        <w:rPr>
          <w:sz w:val="24"/>
        </w:rPr>
        <w:t xml:space="preserve">Коваленко С. Сучасна риторика. Навчально-практичний посібник. Тернопіль: </w:t>
      </w:r>
      <w:r>
        <w:rPr>
          <w:spacing w:val="-2"/>
          <w:sz w:val="24"/>
        </w:rPr>
        <w:t>Мандрівець,2007.</w:t>
      </w:r>
    </w:p>
    <w:p w:rsidR="00401460" w:rsidRDefault="00E809C1">
      <w:pPr>
        <w:pStyle w:val="a4"/>
        <w:numPr>
          <w:ilvl w:val="0"/>
          <w:numId w:val="2"/>
        </w:numPr>
        <w:tabs>
          <w:tab w:val="left" w:pos="1353"/>
        </w:tabs>
        <w:spacing w:before="3" w:line="237" w:lineRule="auto"/>
        <w:ind w:right="744"/>
        <w:rPr>
          <w:sz w:val="24"/>
        </w:rPr>
      </w:pPr>
      <w:proofErr w:type="spellStart"/>
      <w:r>
        <w:rPr>
          <w:sz w:val="24"/>
        </w:rPr>
        <w:t>Куньч</w:t>
      </w:r>
      <w:proofErr w:type="spellEnd"/>
      <w:r>
        <w:rPr>
          <w:spacing w:val="33"/>
          <w:sz w:val="24"/>
        </w:rPr>
        <w:t xml:space="preserve"> </w:t>
      </w:r>
      <w:r>
        <w:rPr>
          <w:sz w:val="24"/>
        </w:rPr>
        <w:t>З.</w:t>
      </w:r>
      <w:r>
        <w:rPr>
          <w:spacing w:val="35"/>
          <w:sz w:val="24"/>
        </w:rPr>
        <w:t xml:space="preserve"> </w:t>
      </w:r>
      <w:proofErr w:type="spellStart"/>
      <w:r>
        <w:rPr>
          <w:sz w:val="24"/>
        </w:rPr>
        <w:t>Гордиловська</w:t>
      </w:r>
      <w:proofErr w:type="spellEnd"/>
      <w:r>
        <w:rPr>
          <w:spacing w:val="33"/>
          <w:sz w:val="24"/>
        </w:rPr>
        <w:t xml:space="preserve"> </w:t>
      </w:r>
      <w:r>
        <w:rPr>
          <w:sz w:val="24"/>
        </w:rPr>
        <w:t>Г.,</w:t>
      </w:r>
      <w:r>
        <w:rPr>
          <w:spacing w:val="35"/>
          <w:sz w:val="24"/>
        </w:rPr>
        <w:t xml:space="preserve"> </w:t>
      </w:r>
      <w:proofErr w:type="spellStart"/>
      <w:r>
        <w:rPr>
          <w:sz w:val="24"/>
        </w:rPr>
        <w:t>Шмілик</w:t>
      </w:r>
      <w:proofErr w:type="spellEnd"/>
      <w:r>
        <w:rPr>
          <w:spacing w:val="32"/>
          <w:sz w:val="24"/>
        </w:rPr>
        <w:t xml:space="preserve"> </w:t>
      </w:r>
      <w:r>
        <w:rPr>
          <w:sz w:val="24"/>
        </w:rPr>
        <w:t>І.</w:t>
      </w:r>
      <w:r>
        <w:rPr>
          <w:spacing w:val="35"/>
          <w:sz w:val="24"/>
        </w:rPr>
        <w:t xml:space="preserve"> </w:t>
      </w:r>
      <w:r>
        <w:rPr>
          <w:sz w:val="24"/>
        </w:rPr>
        <w:t>Риторика.</w:t>
      </w:r>
      <w:r>
        <w:rPr>
          <w:spacing w:val="36"/>
          <w:sz w:val="24"/>
        </w:rPr>
        <w:t xml:space="preserve"> </w:t>
      </w:r>
      <w:r>
        <w:rPr>
          <w:sz w:val="24"/>
        </w:rPr>
        <w:t>Львів:</w:t>
      </w:r>
      <w:r>
        <w:rPr>
          <w:spacing w:val="34"/>
          <w:sz w:val="24"/>
        </w:rPr>
        <w:t xml:space="preserve"> </w:t>
      </w:r>
      <w:r>
        <w:rPr>
          <w:sz w:val="24"/>
        </w:rPr>
        <w:t>Львівська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політехніка, </w:t>
      </w:r>
      <w:r>
        <w:rPr>
          <w:spacing w:val="-2"/>
          <w:sz w:val="24"/>
        </w:rPr>
        <w:t>2017.</w:t>
      </w:r>
    </w:p>
    <w:p w:rsidR="00401460" w:rsidRDefault="00E809C1">
      <w:pPr>
        <w:pStyle w:val="a4"/>
        <w:numPr>
          <w:ilvl w:val="0"/>
          <w:numId w:val="2"/>
        </w:numPr>
        <w:tabs>
          <w:tab w:val="left" w:pos="1353"/>
        </w:tabs>
        <w:spacing w:before="6" w:line="237" w:lineRule="auto"/>
        <w:ind w:right="1334"/>
        <w:rPr>
          <w:sz w:val="24"/>
        </w:rPr>
      </w:pPr>
      <w:r>
        <w:rPr>
          <w:sz w:val="24"/>
        </w:rPr>
        <w:t xml:space="preserve">Коваль Г.П., Захарчук З.О. Виразне читання в структурі уроку. </w:t>
      </w:r>
      <w:proofErr w:type="spellStart"/>
      <w:r>
        <w:rPr>
          <w:sz w:val="24"/>
        </w:rPr>
        <w:t>Навч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пос</w:t>
      </w:r>
      <w:proofErr w:type="spellEnd"/>
      <w:r>
        <w:rPr>
          <w:sz w:val="24"/>
        </w:rPr>
        <w:t xml:space="preserve">. Тернопіль: </w:t>
      </w:r>
      <w:proofErr w:type="spellStart"/>
      <w:r>
        <w:rPr>
          <w:sz w:val="24"/>
        </w:rPr>
        <w:t>Астон</w:t>
      </w:r>
      <w:proofErr w:type="spellEnd"/>
      <w:r>
        <w:rPr>
          <w:sz w:val="24"/>
        </w:rPr>
        <w:t>, 2013.</w:t>
      </w:r>
    </w:p>
    <w:p w:rsidR="00401460" w:rsidRDefault="00401460">
      <w:pPr>
        <w:pStyle w:val="a4"/>
        <w:spacing w:line="237" w:lineRule="auto"/>
        <w:rPr>
          <w:sz w:val="24"/>
        </w:rPr>
        <w:sectPr w:rsidR="00401460">
          <w:type w:val="continuous"/>
          <w:pgSz w:w="11910" w:h="16840"/>
          <w:pgMar w:top="1080" w:right="141" w:bottom="280" w:left="1417" w:header="708" w:footer="708" w:gutter="0"/>
          <w:cols w:space="720"/>
        </w:sectPr>
      </w:pPr>
    </w:p>
    <w:p w:rsidR="00401460" w:rsidRDefault="00E809C1">
      <w:pPr>
        <w:pStyle w:val="a4"/>
        <w:numPr>
          <w:ilvl w:val="0"/>
          <w:numId w:val="2"/>
        </w:numPr>
        <w:tabs>
          <w:tab w:val="left" w:pos="1353"/>
        </w:tabs>
        <w:spacing w:before="65" w:line="237" w:lineRule="auto"/>
        <w:ind w:right="1559"/>
        <w:rPr>
          <w:sz w:val="24"/>
        </w:rPr>
      </w:pPr>
      <w:r>
        <w:rPr>
          <w:color w:val="343940"/>
          <w:sz w:val="24"/>
        </w:rPr>
        <w:lastRenderedPageBreak/>
        <w:t>Мороз-</w:t>
      </w:r>
      <w:proofErr w:type="spellStart"/>
      <w:r>
        <w:rPr>
          <w:color w:val="343940"/>
          <w:sz w:val="24"/>
        </w:rPr>
        <w:t>Рекотова</w:t>
      </w:r>
      <w:proofErr w:type="spellEnd"/>
      <w:r>
        <w:rPr>
          <w:color w:val="343940"/>
          <w:sz w:val="24"/>
        </w:rPr>
        <w:t xml:space="preserve"> Л. Культура мовлення та виразне читання: навчальний посібник Бердянськ: Видавець Ткачук О. В., 2015.</w:t>
      </w:r>
    </w:p>
    <w:p w:rsidR="00401460" w:rsidRDefault="00E809C1">
      <w:pPr>
        <w:pStyle w:val="a4"/>
        <w:numPr>
          <w:ilvl w:val="0"/>
          <w:numId w:val="2"/>
        </w:numPr>
        <w:tabs>
          <w:tab w:val="left" w:pos="1353"/>
        </w:tabs>
        <w:spacing w:line="242" w:lineRule="auto"/>
        <w:ind w:right="742"/>
        <w:rPr>
          <w:sz w:val="24"/>
        </w:rPr>
      </w:pPr>
      <w:r>
        <w:rPr>
          <w:sz w:val="24"/>
        </w:rPr>
        <w:t xml:space="preserve">Олійник Г. Виразне </w:t>
      </w:r>
      <w:proofErr w:type="spellStart"/>
      <w:r>
        <w:rPr>
          <w:sz w:val="24"/>
        </w:rPr>
        <w:t>читання.Основи</w:t>
      </w:r>
      <w:proofErr w:type="spellEnd"/>
      <w:r>
        <w:rPr>
          <w:sz w:val="24"/>
        </w:rPr>
        <w:t xml:space="preserve"> теорії. Посібник для вчителів. Тернопіль: Навчальна книга – Богдан, 2011.</w:t>
      </w:r>
    </w:p>
    <w:p w:rsidR="00401460" w:rsidRDefault="00E809C1">
      <w:pPr>
        <w:pStyle w:val="a4"/>
        <w:numPr>
          <w:ilvl w:val="0"/>
          <w:numId w:val="2"/>
        </w:numPr>
        <w:tabs>
          <w:tab w:val="left" w:pos="1353"/>
        </w:tabs>
        <w:spacing w:line="274" w:lineRule="exact"/>
        <w:rPr>
          <w:sz w:val="24"/>
        </w:rPr>
      </w:pPr>
      <w:r>
        <w:rPr>
          <w:sz w:val="24"/>
        </w:rPr>
        <w:t>Олійник</w:t>
      </w:r>
      <w:r>
        <w:rPr>
          <w:spacing w:val="-6"/>
          <w:sz w:val="24"/>
        </w:rPr>
        <w:t xml:space="preserve"> </w:t>
      </w:r>
      <w:r>
        <w:rPr>
          <w:sz w:val="24"/>
        </w:rPr>
        <w:t>О.</w:t>
      </w:r>
      <w:r>
        <w:rPr>
          <w:spacing w:val="-7"/>
          <w:sz w:val="24"/>
        </w:rPr>
        <w:t xml:space="preserve"> </w:t>
      </w:r>
      <w:r>
        <w:rPr>
          <w:sz w:val="24"/>
        </w:rPr>
        <w:t>Риторика</w:t>
      </w:r>
      <w:r>
        <w:rPr>
          <w:spacing w:val="-2"/>
          <w:sz w:val="24"/>
        </w:rPr>
        <w:t xml:space="preserve"> </w:t>
      </w:r>
      <w:r>
        <w:rPr>
          <w:sz w:val="24"/>
        </w:rPr>
        <w:t>Навчальний</w:t>
      </w:r>
      <w:r>
        <w:rPr>
          <w:spacing w:val="-7"/>
          <w:sz w:val="24"/>
        </w:rPr>
        <w:t xml:space="preserve"> </w:t>
      </w:r>
      <w:r>
        <w:rPr>
          <w:sz w:val="24"/>
        </w:rPr>
        <w:t>посібник</w:t>
      </w:r>
      <w:r>
        <w:rPr>
          <w:spacing w:val="-8"/>
          <w:sz w:val="24"/>
        </w:rPr>
        <w:t xml:space="preserve"> </w:t>
      </w:r>
      <w:r>
        <w:rPr>
          <w:sz w:val="24"/>
        </w:rPr>
        <w:t>Київ:</w:t>
      </w:r>
      <w:r>
        <w:rPr>
          <w:spacing w:val="-2"/>
          <w:sz w:val="24"/>
        </w:rPr>
        <w:t xml:space="preserve"> </w:t>
      </w:r>
      <w:r>
        <w:rPr>
          <w:sz w:val="24"/>
        </w:rPr>
        <w:t>Кондор,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2009.</w:t>
      </w:r>
    </w:p>
    <w:p w:rsidR="00401460" w:rsidRDefault="00E809C1">
      <w:pPr>
        <w:pStyle w:val="a4"/>
        <w:numPr>
          <w:ilvl w:val="0"/>
          <w:numId w:val="2"/>
        </w:numPr>
        <w:tabs>
          <w:tab w:val="left" w:pos="1353"/>
        </w:tabs>
        <w:spacing w:line="275" w:lineRule="exact"/>
        <w:rPr>
          <w:sz w:val="24"/>
        </w:rPr>
      </w:pPr>
      <w:r>
        <w:rPr>
          <w:sz w:val="24"/>
        </w:rPr>
        <w:t>Онуфрієнко Г.</w:t>
      </w:r>
      <w:r>
        <w:rPr>
          <w:spacing w:val="-7"/>
          <w:sz w:val="24"/>
        </w:rPr>
        <w:t xml:space="preserve"> </w:t>
      </w:r>
      <w:r>
        <w:rPr>
          <w:sz w:val="24"/>
        </w:rPr>
        <w:t>Риторика.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Навч</w:t>
      </w:r>
      <w:proofErr w:type="spellEnd"/>
      <w:r>
        <w:rPr>
          <w:sz w:val="24"/>
        </w:rPr>
        <w:t>.</w:t>
      </w:r>
      <w:r>
        <w:rPr>
          <w:spacing w:val="-7"/>
          <w:sz w:val="24"/>
        </w:rPr>
        <w:t xml:space="preserve"> </w:t>
      </w:r>
      <w:r>
        <w:rPr>
          <w:sz w:val="24"/>
        </w:rPr>
        <w:t>посібник.</w:t>
      </w:r>
      <w:r>
        <w:rPr>
          <w:spacing w:val="-6"/>
          <w:sz w:val="24"/>
        </w:rPr>
        <w:t xml:space="preserve"> </w:t>
      </w:r>
      <w:r>
        <w:rPr>
          <w:sz w:val="24"/>
        </w:rPr>
        <w:t>Київ:</w:t>
      </w:r>
      <w:r>
        <w:rPr>
          <w:spacing w:val="-5"/>
          <w:sz w:val="24"/>
        </w:rPr>
        <w:t xml:space="preserve"> </w:t>
      </w:r>
      <w:r>
        <w:rPr>
          <w:sz w:val="24"/>
        </w:rPr>
        <w:t>ЦУЛ,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2019.</w:t>
      </w:r>
    </w:p>
    <w:p w:rsidR="00401460" w:rsidRDefault="00401460">
      <w:pPr>
        <w:pStyle w:val="a3"/>
        <w:spacing w:before="8"/>
      </w:pPr>
    </w:p>
    <w:p w:rsidR="00401460" w:rsidRDefault="00E809C1">
      <w:pPr>
        <w:pStyle w:val="2"/>
        <w:ind w:left="646"/>
        <w:jc w:val="center"/>
      </w:pPr>
      <w:bookmarkStart w:id="15" w:name="Додаткова_література:"/>
      <w:bookmarkEnd w:id="15"/>
      <w:r>
        <w:t>Додаткова</w:t>
      </w:r>
      <w:r>
        <w:rPr>
          <w:spacing w:val="-6"/>
        </w:rPr>
        <w:t xml:space="preserve"> </w:t>
      </w:r>
      <w:r>
        <w:rPr>
          <w:spacing w:val="-2"/>
        </w:rPr>
        <w:t>література:</w:t>
      </w:r>
    </w:p>
    <w:p w:rsidR="00401460" w:rsidRDefault="00E809C1">
      <w:pPr>
        <w:pStyle w:val="a4"/>
        <w:numPr>
          <w:ilvl w:val="0"/>
          <w:numId w:val="1"/>
        </w:numPr>
        <w:tabs>
          <w:tab w:val="left" w:pos="993"/>
          <w:tab w:val="left" w:pos="1003"/>
        </w:tabs>
        <w:spacing w:before="269" w:line="237" w:lineRule="auto"/>
        <w:ind w:right="738" w:hanging="360"/>
        <w:rPr>
          <w:sz w:val="24"/>
        </w:rPr>
      </w:pPr>
      <w:r>
        <w:rPr>
          <w:sz w:val="24"/>
        </w:rPr>
        <w:t>Борґ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Дж</w:t>
      </w:r>
      <w:proofErr w:type="spellEnd"/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r>
        <w:rPr>
          <w:sz w:val="24"/>
        </w:rPr>
        <w:t>Мистецтво</w:t>
      </w:r>
      <w:r>
        <w:rPr>
          <w:spacing w:val="40"/>
          <w:sz w:val="24"/>
        </w:rPr>
        <w:t xml:space="preserve"> </w:t>
      </w:r>
      <w:r>
        <w:rPr>
          <w:sz w:val="24"/>
        </w:rPr>
        <w:t>говорити.</w:t>
      </w:r>
      <w:r>
        <w:rPr>
          <w:spacing w:val="39"/>
          <w:sz w:val="24"/>
        </w:rPr>
        <w:t xml:space="preserve"> </w:t>
      </w:r>
      <w:r>
        <w:rPr>
          <w:sz w:val="24"/>
        </w:rPr>
        <w:t>Таємниці</w:t>
      </w:r>
      <w:r>
        <w:rPr>
          <w:spacing w:val="33"/>
          <w:sz w:val="24"/>
        </w:rPr>
        <w:t xml:space="preserve"> </w:t>
      </w:r>
      <w:r>
        <w:rPr>
          <w:sz w:val="24"/>
        </w:rPr>
        <w:t>ефективного</w:t>
      </w:r>
      <w:r>
        <w:rPr>
          <w:spacing w:val="40"/>
          <w:sz w:val="24"/>
        </w:rPr>
        <w:t xml:space="preserve"> </w:t>
      </w:r>
      <w:r>
        <w:rPr>
          <w:sz w:val="24"/>
        </w:rPr>
        <w:t>спілкування</w:t>
      </w:r>
      <w:r>
        <w:rPr>
          <w:spacing w:val="40"/>
          <w:sz w:val="24"/>
        </w:rPr>
        <w:t xml:space="preserve"> </w:t>
      </w:r>
      <w:r>
        <w:rPr>
          <w:sz w:val="24"/>
        </w:rPr>
        <w:t>/</w:t>
      </w:r>
      <w:r>
        <w:rPr>
          <w:spacing w:val="40"/>
          <w:sz w:val="24"/>
        </w:rPr>
        <w:t xml:space="preserve"> </w:t>
      </w:r>
      <w:r>
        <w:rPr>
          <w:sz w:val="24"/>
        </w:rPr>
        <w:t>пер.</w:t>
      </w:r>
      <w:r>
        <w:rPr>
          <w:spacing w:val="40"/>
          <w:sz w:val="24"/>
        </w:rPr>
        <w:t xml:space="preserve"> </w:t>
      </w:r>
      <w:r>
        <w:rPr>
          <w:sz w:val="24"/>
        </w:rPr>
        <w:t>з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англ</w:t>
      </w:r>
      <w:proofErr w:type="spellEnd"/>
      <w:r>
        <w:rPr>
          <w:sz w:val="24"/>
        </w:rPr>
        <w:t xml:space="preserve">. Н. </w:t>
      </w:r>
      <w:proofErr w:type="spellStart"/>
      <w:r>
        <w:rPr>
          <w:sz w:val="24"/>
        </w:rPr>
        <w:t>Лазаревич</w:t>
      </w:r>
      <w:proofErr w:type="spellEnd"/>
      <w:r>
        <w:rPr>
          <w:sz w:val="24"/>
        </w:rPr>
        <w:t>. Харків: Ранок, 2019.</w:t>
      </w:r>
    </w:p>
    <w:p w:rsidR="00401460" w:rsidRDefault="00E809C1">
      <w:pPr>
        <w:pStyle w:val="a4"/>
        <w:numPr>
          <w:ilvl w:val="0"/>
          <w:numId w:val="1"/>
        </w:numPr>
        <w:tabs>
          <w:tab w:val="left" w:pos="993"/>
          <w:tab w:val="left" w:pos="1003"/>
        </w:tabs>
        <w:spacing w:before="5" w:line="237" w:lineRule="auto"/>
        <w:ind w:right="789" w:hanging="360"/>
        <w:rPr>
          <w:sz w:val="24"/>
        </w:rPr>
      </w:pPr>
      <w:proofErr w:type="spellStart"/>
      <w:r>
        <w:rPr>
          <w:sz w:val="24"/>
        </w:rPr>
        <w:t>Вайдишев</w:t>
      </w:r>
      <w:proofErr w:type="spellEnd"/>
      <w:r>
        <w:rPr>
          <w:sz w:val="24"/>
        </w:rPr>
        <w:t xml:space="preserve"> В.М. Риторика: Екскурс в історію </w:t>
      </w:r>
      <w:proofErr w:type="spellStart"/>
      <w:r>
        <w:rPr>
          <w:sz w:val="24"/>
        </w:rPr>
        <w:t>вчень</w:t>
      </w:r>
      <w:proofErr w:type="spellEnd"/>
      <w:r>
        <w:rPr>
          <w:sz w:val="24"/>
        </w:rPr>
        <w:t xml:space="preserve"> і понять. </w:t>
      </w:r>
      <w:proofErr w:type="spellStart"/>
      <w:r>
        <w:rPr>
          <w:sz w:val="24"/>
        </w:rPr>
        <w:t>Навч.посібник</w:t>
      </w:r>
      <w:proofErr w:type="spellEnd"/>
      <w:r>
        <w:rPr>
          <w:sz w:val="24"/>
        </w:rPr>
        <w:t>.</w:t>
      </w:r>
      <w:r>
        <w:rPr>
          <w:spacing w:val="36"/>
          <w:sz w:val="24"/>
        </w:rPr>
        <w:t xml:space="preserve"> </w:t>
      </w:r>
      <w:r>
        <w:rPr>
          <w:sz w:val="24"/>
        </w:rPr>
        <w:t>Київ: Кондор, 2003.</w:t>
      </w:r>
    </w:p>
    <w:p w:rsidR="00401460" w:rsidRDefault="00E809C1">
      <w:pPr>
        <w:pStyle w:val="a4"/>
        <w:numPr>
          <w:ilvl w:val="0"/>
          <w:numId w:val="1"/>
        </w:numPr>
        <w:tabs>
          <w:tab w:val="left" w:pos="993"/>
          <w:tab w:val="left" w:pos="1003"/>
        </w:tabs>
        <w:spacing w:before="6" w:line="237" w:lineRule="auto"/>
        <w:ind w:right="1265" w:hanging="360"/>
        <w:rPr>
          <w:sz w:val="24"/>
        </w:rPr>
      </w:pPr>
      <w:r>
        <w:rPr>
          <w:sz w:val="24"/>
        </w:rPr>
        <w:t>Виразне</w:t>
      </w:r>
      <w:r>
        <w:rPr>
          <w:spacing w:val="32"/>
          <w:sz w:val="24"/>
        </w:rPr>
        <w:t xml:space="preserve"> </w:t>
      </w:r>
      <w:r>
        <w:rPr>
          <w:sz w:val="24"/>
        </w:rPr>
        <w:t>читання.</w:t>
      </w:r>
      <w:r>
        <w:rPr>
          <w:spacing w:val="31"/>
          <w:sz w:val="24"/>
        </w:rPr>
        <w:t xml:space="preserve"> </w:t>
      </w:r>
      <w:r>
        <w:rPr>
          <w:sz w:val="24"/>
        </w:rPr>
        <w:t>10</w:t>
      </w:r>
      <w:r>
        <w:rPr>
          <w:spacing w:val="29"/>
          <w:sz w:val="24"/>
        </w:rPr>
        <w:t xml:space="preserve"> </w:t>
      </w:r>
      <w:r>
        <w:rPr>
          <w:sz w:val="24"/>
        </w:rPr>
        <w:t>клас.</w:t>
      </w:r>
      <w:r>
        <w:rPr>
          <w:spacing w:val="30"/>
          <w:sz w:val="24"/>
        </w:rPr>
        <w:t xml:space="preserve"> </w:t>
      </w:r>
      <w:r>
        <w:rPr>
          <w:sz w:val="24"/>
        </w:rPr>
        <w:t>Хрестоматія</w:t>
      </w:r>
      <w:r>
        <w:rPr>
          <w:spacing w:val="33"/>
          <w:sz w:val="24"/>
        </w:rPr>
        <w:t xml:space="preserve"> </w:t>
      </w:r>
      <w:r>
        <w:rPr>
          <w:sz w:val="24"/>
        </w:rPr>
        <w:t>/</w:t>
      </w:r>
      <w:r>
        <w:rPr>
          <w:spacing w:val="33"/>
          <w:sz w:val="24"/>
        </w:rPr>
        <w:t xml:space="preserve"> </w:t>
      </w:r>
      <w:proofErr w:type="spellStart"/>
      <w:r>
        <w:rPr>
          <w:sz w:val="24"/>
        </w:rPr>
        <w:t>Авт</w:t>
      </w:r>
      <w:proofErr w:type="spellEnd"/>
      <w:r>
        <w:rPr>
          <w:sz w:val="24"/>
        </w:rPr>
        <w:t>.-упор.</w:t>
      </w:r>
      <w:r>
        <w:rPr>
          <w:spacing w:val="31"/>
          <w:sz w:val="24"/>
        </w:rPr>
        <w:t xml:space="preserve"> </w:t>
      </w:r>
      <w:r>
        <w:rPr>
          <w:sz w:val="24"/>
        </w:rPr>
        <w:t>Л.М.</w:t>
      </w:r>
      <w:r>
        <w:rPr>
          <w:spacing w:val="35"/>
          <w:sz w:val="24"/>
        </w:rPr>
        <w:t xml:space="preserve"> </w:t>
      </w:r>
      <w:proofErr w:type="spellStart"/>
      <w:r>
        <w:rPr>
          <w:sz w:val="24"/>
        </w:rPr>
        <w:t>Сипко</w:t>
      </w:r>
      <w:proofErr w:type="spellEnd"/>
      <w:r>
        <w:rPr>
          <w:sz w:val="24"/>
        </w:rPr>
        <w:t>.</w:t>
      </w:r>
      <w:r>
        <w:rPr>
          <w:spacing w:val="31"/>
          <w:sz w:val="24"/>
        </w:rPr>
        <w:t xml:space="preserve"> </w:t>
      </w:r>
      <w:r>
        <w:rPr>
          <w:sz w:val="24"/>
        </w:rPr>
        <w:t>Тернопіль: Мандрівець, 2010.</w:t>
      </w:r>
    </w:p>
    <w:p w:rsidR="00401460" w:rsidRDefault="00E809C1">
      <w:pPr>
        <w:pStyle w:val="a4"/>
        <w:numPr>
          <w:ilvl w:val="0"/>
          <w:numId w:val="1"/>
        </w:numPr>
        <w:tabs>
          <w:tab w:val="left" w:pos="993"/>
        </w:tabs>
        <w:spacing w:before="8" w:line="275" w:lineRule="exact"/>
        <w:ind w:left="993" w:hanging="350"/>
        <w:rPr>
          <w:sz w:val="24"/>
        </w:rPr>
      </w:pPr>
      <w:proofErr w:type="spellStart"/>
      <w:r>
        <w:rPr>
          <w:sz w:val="24"/>
        </w:rPr>
        <w:t>Ґоулман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Д.</w:t>
      </w:r>
      <w:r>
        <w:rPr>
          <w:spacing w:val="-7"/>
          <w:sz w:val="24"/>
        </w:rPr>
        <w:t xml:space="preserve"> </w:t>
      </w:r>
      <w:r>
        <w:rPr>
          <w:sz w:val="24"/>
        </w:rPr>
        <w:t>Емоційний</w:t>
      </w:r>
      <w:r>
        <w:rPr>
          <w:spacing w:val="-1"/>
          <w:sz w:val="24"/>
        </w:rPr>
        <w:t xml:space="preserve"> </w:t>
      </w:r>
      <w:r>
        <w:rPr>
          <w:sz w:val="24"/>
        </w:rPr>
        <w:t>інтелект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sz w:val="24"/>
        </w:rPr>
        <w:t>пер.</w:t>
      </w:r>
      <w:r>
        <w:rPr>
          <w:spacing w:val="-10"/>
          <w:sz w:val="24"/>
        </w:rPr>
        <w:t xml:space="preserve"> </w:t>
      </w:r>
      <w:r>
        <w:rPr>
          <w:sz w:val="24"/>
        </w:rPr>
        <w:t>з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англ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С.-Л.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Гумецької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Харків: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Віват</w:t>
      </w:r>
      <w:proofErr w:type="spellEnd"/>
      <w:r>
        <w:rPr>
          <w:sz w:val="24"/>
        </w:rPr>
        <w:t xml:space="preserve">, </w:t>
      </w:r>
      <w:r>
        <w:rPr>
          <w:spacing w:val="-2"/>
          <w:sz w:val="24"/>
        </w:rPr>
        <w:t>2023.</w:t>
      </w:r>
    </w:p>
    <w:p w:rsidR="00401460" w:rsidRDefault="00E809C1">
      <w:pPr>
        <w:pStyle w:val="a4"/>
        <w:numPr>
          <w:ilvl w:val="0"/>
          <w:numId w:val="1"/>
        </w:numPr>
        <w:tabs>
          <w:tab w:val="left" w:pos="993"/>
          <w:tab w:val="left" w:pos="1003"/>
        </w:tabs>
        <w:ind w:right="697" w:hanging="360"/>
        <w:jc w:val="both"/>
        <w:rPr>
          <w:sz w:val="24"/>
        </w:rPr>
      </w:pPr>
      <w:r>
        <w:rPr>
          <w:sz w:val="24"/>
        </w:rPr>
        <w:t xml:space="preserve">Етика ділових відносин : навчальний посібник / [Лесько О. Й., </w:t>
      </w:r>
      <w:proofErr w:type="spellStart"/>
      <w:r>
        <w:rPr>
          <w:sz w:val="24"/>
        </w:rPr>
        <w:t>Прищак</w:t>
      </w:r>
      <w:proofErr w:type="spellEnd"/>
      <w:r>
        <w:rPr>
          <w:sz w:val="24"/>
        </w:rPr>
        <w:t xml:space="preserve"> М. Д., </w:t>
      </w:r>
      <w:proofErr w:type="spellStart"/>
      <w:r>
        <w:rPr>
          <w:sz w:val="24"/>
        </w:rPr>
        <w:t>Залюбівська</w:t>
      </w:r>
      <w:proofErr w:type="spellEnd"/>
      <w:r>
        <w:rPr>
          <w:sz w:val="24"/>
        </w:rPr>
        <w:t xml:space="preserve"> О. Б. та ін. ]. Вінниця : ВНТУ, 2011. </w:t>
      </w:r>
      <w:r>
        <w:rPr>
          <w:color w:val="000000"/>
          <w:sz w:val="24"/>
          <w:shd w:val="clear" w:color="auto" w:fill="F8F8F8"/>
        </w:rPr>
        <w:t>URL :</w:t>
      </w:r>
      <w:r>
        <w:rPr>
          <w:color w:val="000000"/>
          <w:sz w:val="24"/>
        </w:rPr>
        <w:t xml:space="preserve"> </w:t>
      </w:r>
      <w:hyperlink r:id="rId5">
        <w:r>
          <w:rPr>
            <w:color w:val="0000FF"/>
            <w:spacing w:val="-2"/>
            <w:sz w:val="24"/>
            <w:u w:val="single" w:color="0000FF"/>
          </w:rPr>
          <w:t>https://shron1.chtyvo.org.ua/Lesko_Oleksandr/Etyka_dilovykh_vidnosyn.pdf</w:t>
        </w:r>
      </w:hyperlink>
    </w:p>
    <w:p w:rsidR="00401460" w:rsidRDefault="00E809C1">
      <w:pPr>
        <w:pStyle w:val="a4"/>
        <w:numPr>
          <w:ilvl w:val="0"/>
          <w:numId w:val="1"/>
        </w:numPr>
        <w:tabs>
          <w:tab w:val="left" w:pos="993"/>
        </w:tabs>
        <w:spacing w:line="274" w:lineRule="exact"/>
        <w:ind w:left="993" w:hanging="350"/>
        <w:jc w:val="both"/>
        <w:rPr>
          <w:sz w:val="24"/>
        </w:rPr>
      </w:pPr>
      <w:proofErr w:type="spellStart"/>
      <w:r>
        <w:rPr>
          <w:sz w:val="24"/>
        </w:rPr>
        <w:t>Кавера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Н.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Практикум</w:t>
      </w:r>
      <w:r>
        <w:rPr>
          <w:spacing w:val="-7"/>
          <w:sz w:val="24"/>
        </w:rPr>
        <w:t xml:space="preserve"> </w:t>
      </w:r>
      <w:r>
        <w:rPr>
          <w:sz w:val="24"/>
        </w:rPr>
        <w:t>з</w:t>
      </w:r>
      <w:r>
        <w:rPr>
          <w:spacing w:val="-5"/>
          <w:sz w:val="24"/>
        </w:rPr>
        <w:t xml:space="preserve"> </w:t>
      </w:r>
      <w:r>
        <w:rPr>
          <w:sz w:val="24"/>
        </w:rPr>
        <w:t>риторики: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навч</w:t>
      </w:r>
      <w:proofErr w:type="spellEnd"/>
      <w:r>
        <w:rPr>
          <w:sz w:val="24"/>
        </w:rPr>
        <w:t>.</w:t>
      </w:r>
      <w:r>
        <w:rPr>
          <w:spacing w:val="-7"/>
          <w:sz w:val="24"/>
        </w:rPr>
        <w:t xml:space="preserve"> </w:t>
      </w:r>
      <w:r>
        <w:rPr>
          <w:sz w:val="24"/>
        </w:rPr>
        <w:t>посібник.</w:t>
      </w:r>
      <w:r>
        <w:rPr>
          <w:spacing w:val="-2"/>
          <w:sz w:val="24"/>
        </w:rPr>
        <w:t xml:space="preserve"> </w:t>
      </w:r>
      <w:r>
        <w:rPr>
          <w:sz w:val="24"/>
        </w:rPr>
        <w:t>Київ:</w:t>
      </w:r>
      <w:r>
        <w:rPr>
          <w:spacing w:val="-3"/>
          <w:sz w:val="24"/>
        </w:rPr>
        <w:t xml:space="preserve"> </w:t>
      </w:r>
      <w:r>
        <w:rPr>
          <w:sz w:val="24"/>
        </w:rPr>
        <w:t>Кондор-Видавництво,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2014.</w:t>
      </w:r>
    </w:p>
    <w:p w:rsidR="00401460" w:rsidRDefault="00E809C1">
      <w:pPr>
        <w:pStyle w:val="a4"/>
        <w:numPr>
          <w:ilvl w:val="0"/>
          <w:numId w:val="1"/>
        </w:numPr>
        <w:tabs>
          <w:tab w:val="left" w:pos="993"/>
        </w:tabs>
        <w:spacing w:before="1" w:line="275" w:lineRule="exact"/>
        <w:ind w:left="993" w:hanging="350"/>
        <w:jc w:val="both"/>
        <w:rPr>
          <w:sz w:val="24"/>
        </w:rPr>
      </w:pPr>
      <w:r>
        <w:rPr>
          <w:sz w:val="24"/>
        </w:rPr>
        <w:t>Карнегі</w:t>
      </w:r>
      <w:r>
        <w:rPr>
          <w:spacing w:val="-17"/>
          <w:sz w:val="24"/>
        </w:rPr>
        <w:t xml:space="preserve"> </w:t>
      </w:r>
      <w:r>
        <w:rPr>
          <w:sz w:val="24"/>
        </w:rPr>
        <w:t>Д.</w:t>
      </w:r>
      <w:r>
        <w:rPr>
          <w:spacing w:val="-7"/>
          <w:sz w:val="24"/>
        </w:rPr>
        <w:t xml:space="preserve"> </w:t>
      </w:r>
      <w:r>
        <w:rPr>
          <w:sz w:val="24"/>
        </w:rPr>
        <w:t>Як</w:t>
      </w:r>
      <w:r>
        <w:rPr>
          <w:spacing w:val="-4"/>
          <w:sz w:val="24"/>
        </w:rPr>
        <w:t xml:space="preserve"> </w:t>
      </w:r>
      <w:r>
        <w:rPr>
          <w:sz w:val="24"/>
        </w:rPr>
        <w:t>завойовувати друзів</w:t>
      </w:r>
      <w:r>
        <w:rPr>
          <w:spacing w:val="4"/>
          <w:sz w:val="24"/>
        </w:rPr>
        <w:t xml:space="preserve"> </w:t>
      </w:r>
      <w:r>
        <w:rPr>
          <w:sz w:val="24"/>
        </w:rPr>
        <w:t>і</w:t>
      </w:r>
      <w:r>
        <w:rPr>
          <w:spacing w:val="-15"/>
          <w:sz w:val="24"/>
        </w:rPr>
        <w:t xml:space="preserve"> </w:t>
      </w:r>
      <w:r>
        <w:rPr>
          <w:sz w:val="24"/>
        </w:rPr>
        <w:t>впливати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людей.</w:t>
      </w:r>
      <w:r>
        <w:rPr>
          <w:spacing w:val="-5"/>
          <w:sz w:val="24"/>
        </w:rPr>
        <w:t xml:space="preserve"> </w:t>
      </w:r>
      <w:r>
        <w:rPr>
          <w:sz w:val="24"/>
        </w:rPr>
        <w:t>Харків:</w:t>
      </w:r>
      <w:r>
        <w:rPr>
          <w:spacing w:val="-2"/>
          <w:sz w:val="24"/>
        </w:rPr>
        <w:t xml:space="preserve"> </w:t>
      </w:r>
      <w:r>
        <w:rPr>
          <w:sz w:val="24"/>
        </w:rPr>
        <w:t>Промінь,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2014.</w:t>
      </w:r>
    </w:p>
    <w:p w:rsidR="00401460" w:rsidRDefault="00E809C1">
      <w:pPr>
        <w:pStyle w:val="a4"/>
        <w:numPr>
          <w:ilvl w:val="0"/>
          <w:numId w:val="1"/>
        </w:numPr>
        <w:tabs>
          <w:tab w:val="left" w:pos="993"/>
          <w:tab w:val="left" w:pos="1003"/>
        </w:tabs>
        <w:ind w:right="699" w:hanging="360"/>
        <w:jc w:val="both"/>
        <w:rPr>
          <w:sz w:val="24"/>
        </w:rPr>
      </w:pPr>
      <w:r>
        <w:rPr>
          <w:sz w:val="24"/>
        </w:rPr>
        <w:t>Коваль Г. П., Захарчук З. О. Практикум з виразного</w:t>
      </w:r>
      <w:r>
        <w:rPr>
          <w:spacing w:val="40"/>
          <w:sz w:val="24"/>
        </w:rPr>
        <w:t xml:space="preserve"> </w:t>
      </w:r>
      <w:r>
        <w:rPr>
          <w:sz w:val="24"/>
        </w:rPr>
        <w:t>читання.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Навчальнометодичний</w:t>
      </w:r>
      <w:proofErr w:type="spellEnd"/>
      <w:r>
        <w:rPr>
          <w:sz w:val="24"/>
        </w:rPr>
        <w:t xml:space="preserve"> посібник для студентів педінститутів, гуманітарних університетів, педагогічних коледжів спеціальності «Педагогіка і методика початкового навчання», вчителів та учнів початкових класів. Тернопіль: </w:t>
      </w:r>
      <w:proofErr w:type="spellStart"/>
      <w:r>
        <w:rPr>
          <w:sz w:val="24"/>
        </w:rPr>
        <w:t>Астон</w:t>
      </w:r>
      <w:proofErr w:type="spellEnd"/>
      <w:r>
        <w:rPr>
          <w:sz w:val="24"/>
        </w:rPr>
        <w:t xml:space="preserve">, </w:t>
      </w:r>
      <w:r>
        <w:rPr>
          <w:spacing w:val="-2"/>
          <w:sz w:val="24"/>
        </w:rPr>
        <w:t>2014.</w:t>
      </w:r>
    </w:p>
    <w:p w:rsidR="00401460" w:rsidRDefault="00E809C1">
      <w:pPr>
        <w:pStyle w:val="a4"/>
        <w:numPr>
          <w:ilvl w:val="0"/>
          <w:numId w:val="1"/>
        </w:numPr>
        <w:tabs>
          <w:tab w:val="left" w:pos="993"/>
          <w:tab w:val="left" w:pos="1003"/>
        </w:tabs>
        <w:spacing w:before="2"/>
        <w:ind w:right="701" w:hanging="360"/>
        <w:jc w:val="both"/>
        <w:rPr>
          <w:sz w:val="24"/>
        </w:rPr>
      </w:pPr>
      <w:r>
        <w:rPr>
          <w:sz w:val="24"/>
        </w:rPr>
        <w:t>Культура фахового</w:t>
      </w:r>
      <w:r>
        <w:rPr>
          <w:spacing w:val="40"/>
          <w:sz w:val="24"/>
        </w:rPr>
        <w:t xml:space="preserve"> </w:t>
      </w:r>
      <w:r>
        <w:rPr>
          <w:sz w:val="24"/>
        </w:rPr>
        <w:t>мовлення: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Навч</w:t>
      </w:r>
      <w:proofErr w:type="spellEnd"/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посіб</w:t>
      </w:r>
      <w:proofErr w:type="spellEnd"/>
      <w:r>
        <w:rPr>
          <w:sz w:val="24"/>
        </w:rPr>
        <w:t>.</w:t>
      </w:r>
      <w:r>
        <w:rPr>
          <w:spacing w:val="76"/>
          <w:sz w:val="24"/>
        </w:rPr>
        <w:t xml:space="preserve"> </w:t>
      </w:r>
      <w:r>
        <w:rPr>
          <w:sz w:val="24"/>
        </w:rPr>
        <w:t>/</w:t>
      </w:r>
      <w:r>
        <w:rPr>
          <w:spacing w:val="40"/>
          <w:sz w:val="24"/>
        </w:rPr>
        <w:t xml:space="preserve"> </w:t>
      </w:r>
      <w:r>
        <w:rPr>
          <w:sz w:val="24"/>
        </w:rPr>
        <w:t>уклад.:</w:t>
      </w:r>
      <w:r>
        <w:rPr>
          <w:spacing w:val="74"/>
          <w:sz w:val="24"/>
        </w:rPr>
        <w:t xml:space="preserve"> </w:t>
      </w:r>
      <w:r>
        <w:rPr>
          <w:sz w:val="24"/>
        </w:rPr>
        <w:t>Н. Д. Бабич,</w:t>
      </w:r>
      <w:r>
        <w:rPr>
          <w:spacing w:val="72"/>
          <w:sz w:val="24"/>
        </w:rPr>
        <w:t xml:space="preserve"> </w:t>
      </w:r>
      <w:r>
        <w:rPr>
          <w:sz w:val="24"/>
        </w:rPr>
        <w:t xml:space="preserve">К. Ф. Герман, А. А. Ковтун, та ін.; за </w:t>
      </w:r>
      <w:proofErr w:type="spellStart"/>
      <w:r>
        <w:rPr>
          <w:sz w:val="24"/>
        </w:rPr>
        <w:t>заг</w:t>
      </w:r>
      <w:proofErr w:type="spellEnd"/>
      <w:r>
        <w:rPr>
          <w:sz w:val="24"/>
        </w:rPr>
        <w:t xml:space="preserve">. ред. Н. Д. Бабич. 4-те вид., </w:t>
      </w:r>
      <w:proofErr w:type="spellStart"/>
      <w:r>
        <w:rPr>
          <w:sz w:val="24"/>
        </w:rPr>
        <w:t>уточн</w:t>
      </w:r>
      <w:proofErr w:type="spellEnd"/>
      <w:r>
        <w:rPr>
          <w:sz w:val="24"/>
        </w:rPr>
        <w:t xml:space="preserve">. і </w:t>
      </w:r>
      <w:proofErr w:type="spellStart"/>
      <w:r>
        <w:rPr>
          <w:sz w:val="24"/>
        </w:rPr>
        <w:t>допов</w:t>
      </w:r>
      <w:proofErr w:type="spellEnd"/>
      <w:r>
        <w:rPr>
          <w:sz w:val="24"/>
        </w:rPr>
        <w:t>. Чернівці: Книги –ХХІ, 2014.</w:t>
      </w:r>
    </w:p>
    <w:p w:rsidR="00401460" w:rsidRDefault="00E809C1">
      <w:pPr>
        <w:pStyle w:val="a4"/>
        <w:numPr>
          <w:ilvl w:val="0"/>
          <w:numId w:val="1"/>
        </w:numPr>
        <w:tabs>
          <w:tab w:val="left" w:pos="993"/>
        </w:tabs>
        <w:spacing w:before="3" w:line="275" w:lineRule="exact"/>
        <w:ind w:left="993" w:hanging="350"/>
        <w:rPr>
          <w:sz w:val="24"/>
        </w:rPr>
      </w:pPr>
      <w:r>
        <w:rPr>
          <w:sz w:val="24"/>
        </w:rPr>
        <w:t>Олійник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О.Сучасна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ділова</w:t>
      </w:r>
      <w:r>
        <w:rPr>
          <w:spacing w:val="-8"/>
          <w:sz w:val="24"/>
        </w:rPr>
        <w:t xml:space="preserve"> </w:t>
      </w:r>
      <w:r>
        <w:rPr>
          <w:sz w:val="24"/>
        </w:rPr>
        <w:t>риторика.</w:t>
      </w:r>
      <w:r>
        <w:rPr>
          <w:spacing w:val="-4"/>
          <w:sz w:val="24"/>
        </w:rPr>
        <w:t xml:space="preserve"> </w:t>
      </w:r>
      <w:r>
        <w:rPr>
          <w:sz w:val="24"/>
        </w:rPr>
        <w:t>Київ:</w:t>
      </w:r>
      <w:r>
        <w:rPr>
          <w:spacing w:val="-3"/>
          <w:sz w:val="24"/>
        </w:rPr>
        <w:t xml:space="preserve"> </w:t>
      </w:r>
      <w:r>
        <w:rPr>
          <w:sz w:val="24"/>
        </w:rPr>
        <w:t>Кондор,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2018.</w:t>
      </w:r>
    </w:p>
    <w:p w:rsidR="00401460" w:rsidRDefault="00E809C1">
      <w:pPr>
        <w:pStyle w:val="a4"/>
        <w:numPr>
          <w:ilvl w:val="0"/>
          <w:numId w:val="1"/>
        </w:numPr>
        <w:tabs>
          <w:tab w:val="left" w:pos="993"/>
        </w:tabs>
        <w:spacing w:line="274" w:lineRule="exact"/>
        <w:ind w:left="993" w:hanging="350"/>
        <w:rPr>
          <w:sz w:val="24"/>
        </w:rPr>
      </w:pPr>
      <w:r>
        <w:rPr>
          <w:sz w:val="24"/>
        </w:rPr>
        <w:t>Мацько</w:t>
      </w:r>
      <w:r>
        <w:rPr>
          <w:spacing w:val="-5"/>
          <w:sz w:val="24"/>
        </w:rPr>
        <w:t xml:space="preserve"> </w:t>
      </w:r>
      <w:r>
        <w:rPr>
          <w:sz w:val="24"/>
        </w:rPr>
        <w:t>Л.І.,</w:t>
      </w:r>
      <w:r>
        <w:rPr>
          <w:spacing w:val="-6"/>
          <w:sz w:val="24"/>
        </w:rPr>
        <w:t xml:space="preserve"> </w:t>
      </w:r>
      <w:r>
        <w:rPr>
          <w:sz w:val="24"/>
        </w:rPr>
        <w:t>Мацько</w:t>
      </w:r>
      <w:r>
        <w:rPr>
          <w:spacing w:val="-3"/>
          <w:sz w:val="24"/>
        </w:rPr>
        <w:t xml:space="preserve"> </w:t>
      </w:r>
      <w:r>
        <w:rPr>
          <w:sz w:val="24"/>
        </w:rPr>
        <w:t>О.М.</w:t>
      </w:r>
      <w:r>
        <w:rPr>
          <w:spacing w:val="-6"/>
          <w:sz w:val="24"/>
        </w:rPr>
        <w:t xml:space="preserve"> </w:t>
      </w:r>
      <w:r>
        <w:rPr>
          <w:sz w:val="24"/>
        </w:rPr>
        <w:t>Риторика: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Навч</w:t>
      </w:r>
      <w:proofErr w:type="spellEnd"/>
      <w:r>
        <w:rPr>
          <w:sz w:val="24"/>
        </w:rPr>
        <w:t>.</w:t>
      </w:r>
      <w:r>
        <w:rPr>
          <w:spacing w:val="-6"/>
          <w:sz w:val="24"/>
        </w:rPr>
        <w:t xml:space="preserve"> </w:t>
      </w:r>
      <w:r>
        <w:rPr>
          <w:sz w:val="24"/>
        </w:rPr>
        <w:t>посібник. Київ:</w:t>
      </w:r>
      <w:r>
        <w:rPr>
          <w:spacing w:val="-7"/>
          <w:sz w:val="24"/>
        </w:rPr>
        <w:t xml:space="preserve"> </w:t>
      </w:r>
      <w:r>
        <w:rPr>
          <w:sz w:val="24"/>
        </w:rPr>
        <w:t>Вища</w:t>
      </w:r>
      <w:r>
        <w:rPr>
          <w:spacing w:val="-9"/>
          <w:sz w:val="24"/>
        </w:rPr>
        <w:t xml:space="preserve"> </w:t>
      </w:r>
      <w:r>
        <w:rPr>
          <w:sz w:val="24"/>
        </w:rPr>
        <w:t>школа,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2003.</w:t>
      </w:r>
    </w:p>
    <w:p w:rsidR="00401460" w:rsidRDefault="00E809C1">
      <w:pPr>
        <w:pStyle w:val="a4"/>
        <w:numPr>
          <w:ilvl w:val="0"/>
          <w:numId w:val="1"/>
        </w:numPr>
        <w:tabs>
          <w:tab w:val="left" w:pos="993"/>
        </w:tabs>
        <w:spacing w:line="275" w:lineRule="exact"/>
        <w:ind w:left="993" w:hanging="350"/>
        <w:rPr>
          <w:sz w:val="24"/>
        </w:rPr>
      </w:pPr>
      <w:proofErr w:type="spellStart"/>
      <w:r>
        <w:rPr>
          <w:sz w:val="24"/>
        </w:rPr>
        <w:t>Сарапулова</w:t>
      </w:r>
      <w:proofErr w:type="spellEnd"/>
      <w:r>
        <w:rPr>
          <w:spacing w:val="14"/>
          <w:sz w:val="24"/>
        </w:rPr>
        <w:t xml:space="preserve"> </w:t>
      </w:r>
      <w:r>
        <w:rPr>
          <w:sz w:val="24"/>
        </w:rPr>
        <w:t>Є.</w:t>
      </w:r>
      <w:r>
        <w:rPr>
          <w:spacing w:val="19"/>
          <w:sz w:val="24"/>
        </w:rPr>
        <w:t xml:space="preserve"> </w:t>
      </w:r>
      <w:r>
        <w:rPr>
          <w:sz w:val="24"/>
        </w:rPr>
        <w:t>Основи</w:t>
      </w:r>
      <w:r>
        <w:rPr>
          <w:spacing w:val="18"/>
          <w:sz w:val="24"/>
        </w:rPr>
        <w:t xml:space="preserve"> </w:t>
      </w:r>
      <w:r>
        <w:rPr>
          <w:sz w:val="24"/>
        </w:rPr>
        <w:t>майстерності</w:t>
      </w:r>
      <w:r>
        <w:rPr>
          <w:spacing w:val="10"/>
          <w:sz w:val="24"/>
        </w:rPr>
        <w:t xml:space="preserve"> </w:t>
      </w:r>
      <w:r>
        <w:rPr>
          <w:sz w:val="24"/>
        </w:rPr>
        <w:t>володіння</w:t>
      </w:r>
      <w:r>
        <w:rPr>
          <w:spacing w:val="27"/>
          <w:sz w:val="24"/>
        </w:rPr>
        <w:t xml:space="preserve"> </w:t>
      </w:r>
      <w:r>
        <w:rPr>
          <w:sz w:val="24"/>
        </w:rPr>
        <w:t>увагою</w:t>
      </w:r>
      <w:r>
        <w:rPr>
          <w:spacing w:val="21"/>
          <w:sz w:val="24"/>
        </w:rPr>
        <w:t xml:space="preserve"> </w:t>
      </w:r>
      <w:r>
        <w:rPr>
          <w:sz w:val="24"/>
        </w:rPr>
        <w:t>слухача</w:t>
      </w:r>
      <w:r>
        <w:rPr>
          <w:i/>
          <w:sz w:val="24"/>
        </w:rPr>
        <w:t>.</w:t>
      </w:r>
      <w:r>
        <w:rPr>
          <w:i/>
          <w:spacing w:val="42"/>
          <w:sz w:val="24"/>
        </w:rPr>
        <w:t xml:space="preserve"> </w:t>
      </w:r>
      <w:proofErr w:type="spellStart"/>
      <w:r>
        <w:rPr>
          <w:i/>
          <w:sz w:val="24"/>
        </w:rPr>
        <w:t>Дивослово</w:t>
      </w:r>
      <w:proofErr w:type="spellEnd"/>
      <w:r>
        <w:rPr>
          <w:sz w:val="24"/>
        </w:rPr>
        <w:t>.</w:t>
      </w:r>
      <w:r>
        <w:rPr>
          <w:spacing w:val="62"/>
          <w:w w:val="150"/>
          <w:sz w:val="24"/>
        </w:rPr>
        <w:t xml:space="preserve"> </w:t>
      </w:r>
      <w:r>
        <w:rPr>
          <w:spacing w:val="-2"/>
          <w:sz w:val="24"/>
        </w:rPr>
        <w:t>2002.</w:t>
      </w:r>
    </w:p>
    <w:p w:rsidR="00401460" w:rsidRDefault="00E809C1">
      <w:pPr>
        <w:pStyle w:val="a3"/>
        <w:spacing w:before="2" w:line="275" w:lineRule="exact"/>
        <w:ind w:left="1003"/>
      </w:pPr>
      <w:r>
        <w:t>№3.</w:t>
      </w:r>
      <w:r>
        <w:rPr>
          <w:spacing w:val="-3"/>
        </w:rPr>
        <w:t xml:space="preserve"> </w:t>
      </w:r>
      <w:r>
        <w:t>С.</w:t>
      </w:r>
      <w:r>
        <w:rPr>
          <w:spacing w:val="3"/>
        </w:rPr>
        <w:t xml:space="preserve"> </w:t>
      </w:r>
      <w:r>
        <w:t>22-</w:t>
      </w:r>
      <w:r>
        <w:rPr>
          <w:spacing w:val="-5"/>
        </w:rPr>
        <w:t>24.</w:t>
      </w:r>
    </w:p>
    <w:p w:rsidR="00401460" w:rsidRDefault="00E809C1">
      <w:pPr>
        <w:pStyle w:val="a4"/>
        <w:numPr>
          <w:ilvl w:val="0"/>
          <w:numId w:val="1"/>
        </w:numPr>
        <w:tabs>
          <w:tab w:val="left" w:pos="993"/>
        </w:tabs>
        <w:spacing w:line="275" w:lineRule="exact"/>
        <w:ind w:left="993" w:hanging="350"/>
        <w:rPr>
          <w:sz w:val="24"/>
        </w:rPr>
      </w:pPr>
      <w:r>
        <w:rPr>
          <w:sz w:val="24"/>
        </w:rPr>
        <w:t>Сорока</w:t>
      </w:r>
      <w:r>
        <w:rPr>
          <w:spacing w:val="26"/>
          <w:sz w:val="24"/>
        </w:rPr>
        <w:t xml:space="preserve"> </w:t>
      </w:r>
      <w:r>
        <w:rPr>
          <w:sz w:val="24"/>
        </w:rPr>
        <w:t>В.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Методичні</w:t>
      </w:r>
      <w:r>
        <w:rPr>
          <w:spacing w:val="77"/>
          <w:sz w:val="24"/>
        </w:rPr>
        <w:t xml:space="preserve"> </w:t>
      </w:r>
      <w:r>
        <w:rPr>
          <w:sz w:val="24"/>
        </w:rPr>
        <w:t>рекомендації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до</w:t>
      </w:r>
      <w:r>
        <w:rPr>
          <w:spacing w:val="60"/>
          <w:w w:val="150"/>
          <w:sz w:val="24"/>
        </w:rPr>
        <w:t xml:space="preserve"> </w:t>
      </w:r>
      <w:proofErr w:type="spellStart"/>
      <w:r>
        <w:rPr>
          <w:sz w:val="24"/>
        </w:rPr>
        <w:t>провдення</w:t>
      </w:r>
      <w:proofErr w:type="spellEnd"/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практичних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занять</w:t>
      </w:r>
      <w:r>
        <w:rPr>
          <w:spacing w:val="57"/>
          <w:w w:val="150"/>
          <w:sz w:val="24"/>
        </w:rPr>
        <w:t xml:space="preserve"> </w:t>
      </w:r>
      <w:r>
        <w:rPr>
          <w:sz w:val="24"/>
        </w:rPr>
        <w:t>з</w:t>
      </w:r>
      <w:r>
        <w:rPr>
          <w:spacing w:val="52"/>
          <w:w w:val="150"/>
          <w:sz w:val="24"/>
        </w:rPr>
        <w:t xml:space="preserve"> </w:t>
      </w:r>
      <w:r>
        <w:rPr>
          <w:spacing w:val="-2"/>
          <w:sz w:val="24"/>
        </w:rPr>
        <w:t>курсу</w:t>
      </w:r>
    </w:p>
    <w:p w:rsidR="00401460" w:rsidRDefault="00E809C1">
      <w:pPr>
        <w:pStyle w:val="a3"/>
        <w:spacing w:before="3" w:line="275" w:lineRule="exact"/>
        <w:ind w:left="1003"/>
      </w:pPr>
      <w:r>
        <w:t>«Практикум</w:t>
      </w:r>
      <w:r>
        <w:rPr>
          <w:spacing w:val="-7"/>
        </w:rPr>
        <w:t xml:space="preserve"> </w:t>
      </w:r>
      <w:r>
        <w:t>з</w:t>
      </w:r>
      <w:r>
        <w:rPr>
          <w:spacing w:val="-3"/>
        </w:rPr>
        <w:t xml:space="preserve"> </w:t>
      </w:r>
      <w:r>
        <w:t>виразного</w:t>
      </w:r>
      <w:r>
        <w:rPr>
          <w:spacing w:val="-4"/>
        </w:rPr>
        <w:t xml:space="preserve"> </w:t>
      </w:r>
      <w:r>
        <w:t>читання».</w:t>
      </w:r>
      <w:r>
        <w:rPr>
          <w:spacing w:val="-5"/>
        </w:rPr>
        <w:t xml:space="preserve"> </w:t>
      </w:r>
      <w:r>
        <w:t>Херсон:</w:t>
      </w:r>
      <w:r>
        <w:rPr>
          <w:spacing w:val="-8"/>
        </w:rPr>
        <w:t xml:space="preserve"> </w:t>
      </w:r>
      <w:r>
        <w:t>Атлант,</w:t>
      </w:r>
      <w:r>
        <w:rPr>
          <w:spacing w:val="-5"/>
        </w:rPr>
        <w:t xml:space="preserve"> </w:t>
      </w:r>
      <w:r>
        <w:rPr>
          <w:spacing w:val="-2"/>
        </w:rPr>
        <w:t>2000.</w:t>
      </w:r>
    </w:p>
    <w:p w:rsidR="00401460" w:rsidRDefault="00E809C1">
      <w:pPr>
        <w:pStyle w:val="a4"/>
        <w:numPr>
          <w:ilvl w:val="0"/>
          <w:numId w:val="1"/>
        </w:numPr>
        <w:tabs>
          <w:tab w:val="left" w:pos="1022"/>
        </w:tabs>
        <w:spacing w:line="242" w:lineRule="auto"/>
        <w:ind w:left="643" w:right="718" w:firstLine="0"/>
        <w:rPr>
          <w:sz w:val="24"/>
        </w:rPr>
      </w:pPr>
      <w:proofErr w:type="spellStart"/>
      <w:r>
        <w:rPr>
          <w:sz w:val="24"/>
        </w:rPr>
        <w:t>Фаріон</w:t>
      </w:r>
      <w:proofErr w:type="spellEnd"/>
      <w:r>
        <w:rPr>
          <w:sz w:val="24"/>
        </w:rPr>
        <w:t xml:space="preserve"> І. </w:t>
      </w:r>
      <w:proofErr w:type="spellStart"/>
      <w:r>
        <w:rPr>
          <w:sz w:val="24"/>
        </w:rPr>
        <w:t>Мовна</w:t>
      </w:r>
      <w:proofErr w:type="spellEnd"/>
      <w:r>
        <w:rPr>
          <w:sz w:val="24"/>
        </w:rPr>
        <w:t xml:space="preserve"> норма: знищення, пошук, віднова (культура мовлення публічних людей): монографія. Вид. 3-є, </w:t>
      </w:r>
      <w:proofErr w:type="spellStart"/>
      <w:r>
        <w:rPr>
          <w:sz w:val="24"/>
        </w:rPr>
        <w:t>доп</w:t>
      </w:r>
      <w:proofErr w:type="spellEnd"/>
      <w:r>
        <w:rPr>
          <w:sz w:val="24"/>
        </w:rPr>
        <w:t>. Івано-Франківськ: Місто НВ, 2013.</w:t>
      </w:r>
    </w:p>
    <w:p w:rsidR="00401460" w:rsidRDefault="00E809C1">
      <w:pPr>
        <w:pStyle w:val="a4"/>
        <w:numPr>
          <w:ilvl w:val="0"/>
          <w:numId w:val="1"/>
        </w:numPr>
        <w:tabs>
          <w:tab w:val="left" w:pos="993"/>
          <w:tab w:val="left" w:pos="1003"/>
        </w:tabs>
        <w:spacing w:line="242" w:lineRule="auto"/>
        <w:ind w:right="696" w:hanging="360"/>
        <w:rPr>
          <w:sz w:val="24"/>
        </w:rPr>
      </w:pPr>
      <w:proofErr w:type="spellStart"/>
      <w:r>
        <w:rPr>
          <w:sz w:val="24"/>
        </w:rPr>
        <w:t>Ходанич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Л.,</w:t>
      </w:r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Ходанич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П.</w:t>
      </w:r>
      <w:r>
        <w:rPr>
          <w:spacing w:val="80"/>
          <w:sz w:val="24"/>
        </w:rPr>
        <w:t xml:space="preserve"> </w:t>
      </w:r>
      <w:r>
        <w:rPr>
          <w:sz w:val="24"/>
        </w:rPr>
        <w:t>Мистецтво</w:t>
      </w:r>
      <w:r>
        <w:rPr>
          <w:spacing w:val="80"/>
          <w:sz w:val="24"/>
        </w:rPr>
        <w:t xml:space="preserve"> </w:t>
      </w:r>
      <w:r>
        <w:rPr>
          <w:sz w:val="24"/>
        </w:rPr>
        <w:t>живого</w:t>
      </w:r>
      <w:r>
        <w:rPr>
          <w:spacing w:val="80"/>
          <w:sz w:val="24"/>
        </w:rPr>
        <w:t xml:space="preserve"> </w:t>
      </w:r>
      <w:r>
        <w:rPr>
          <w:sz w:val="24"/>
        </w:rPr>
        <w:t>слова.</w:t>
      </w:r>
      <w:r>
        <w:rPr>
          <w:spacing w:val="80"/>
          <w:sz w:val="24"/>
        </w:rPr>
        <w:t xml:space="preserve"> </w:t>
      </w:r>
      <w:r>
        <w:rPr>
          <w:sz w:val="24"/>
        </w:rPr>
        <w:t>Вправи</w:t>
      </w:r>
      <w:r>
        <w:rPr>
          <w:spacing w:val="80"/>
          <w:sz w:val="24"/>
        </w:rPr>
        <w:t xml:space="preserve"> </w:t>
      </w:r>
      <w:r>
        <w:rPr>
          <w:sz w:val="24"/>
        </w:rPr>
        <w:t>з</w:t>
      </w:r>
      <w:r>
        <w:rPr>
          <w:spacing w:val="80"/>
          <w:sz w:val="24"/>
        </w:rPr>
        <w:t xml:space="preserve"> </w:t>
      </w:r>
      <w:r>
        <w:rPr>
          <w:sz w:val="24"/>
        </w:rPr>
        <w:t>красномовства. Ужгород: Ґражда, 2002.</w:t>
      </w:r>
    </w:p>
    <w:p w:rsidR="00401460" w:rsidRDefault="00E809C1">
      <w:pPr>
        <w:pStyle w:val="a4"/>
        <w:numPr>
          <w:ilvl w:val="0"/>
          <w:numId w:val="1"/>
        </w:numPr>
        <w:tabs>
          <w:tab w:val="left" w:pos="993"/>
          <w:tab w:val="left" w:pos="1003"/>
        </w:tabs>
        <w:spacing w:line="242" w:lineRule="auto"/>
        <w:ind w:right="714" w:hanging="360"/>
        <w:rPr>
          <w:sz w:val="24"/>
        </w:rPr>
      </w:pPr>
      <w:proofErr w:type="spellStart"/>
      <w:r>
        <w:rPr>
          <w:sz w:val="24"/>
        </w:rPr>
        <w:t>Чулінда</w:t>
      </w:r>
      <w:proofErr w:type="spellEnd"/>
      <w:r>
        <w:rPr>
          <w:spacing w:val="33"/>
          <w:sz w:val="24"/>
        </w:rPr>
        <w:t xml:space="preserve"> </w:t>
      </w:r>
      <w:r>
        <w:rPr>
          <w:sz w:val="24"/>
        </w:rPr>
        <w:t>Л.,</w:t>
      </w:r>
      <w:r>
        <w:rPr>
          <w:spacing w:val="36"/>
          <w:sz w:val="24"/>
        </w:rPr>
        <w:t xml:space="preserve"> </w:t>
      </w:r>
      <w:proofErr w:type="spellStart"/>
      <w:r>
        <w:rPr>
          <w:sz w:val="24"/>
        </w:rPr>
        <w:t>Паримський</w:t>
      </w:r>
      <w:proofErr w:type="spellEnd"/>
      <w:r>
        <w:rPr>
          <w:spacing w:val="30"/>
          <w:sz w:val="24"/>
        </w:rPr>
        <w:t xml:space="preserve"> </w:t>
      </w:r>
      <w:r>
        <w:rPr>
          <w:sz w:val="24"/>
        </w:rPr>
        <w:t>І.</w:t>
      </w:r>
      <w:r>
        <w:rPr>
          <w:spacing w:val="31"/>
          <w:sz w:val="24"/>
        </w:rPr>
        <w:t xml:space="preserve"> </w:t>
      </w:r>
      <w:r>
        <w:rPr>
          <w:sz w:val="24"/>
        </w:rPr>
        <w:t>Риторична</w:t>
      </w:r>
      <w:r>
        <w:rPr>
          <w:spacing w:val="28"/>
          <w:sz w:val="24"/>
        </w:rPr>
        <w:t xml:space="preserve"> </w:t>
      </w:r>
      <w:r>
        <w:rPr>
          <w:sz w:val="24"/>
        </w:rPr>
        <w:t>майстерність.</w:t>
      </w:r>
      <w:r>
        <w:rPr>
          <w:spacing w:val="36"/>
          <w:sz w:val="24"/>
        </w:rPr>
        <w:t xml:space="preserve"> </w:t>
      </w:r>
      <w:r>
        <w:rPr>
          <w:sz w:val="24"/>
        </w:rPr>
        <w:t>Посібник.</w:t>
      </w:r>
      <w:r>
        <w:rPr>
          <w:spacing w:val="36"/>
          <w:sz w:val="24"/>
        </w:rPr>
        <w:t xml:space="preserve"> </w:t>
      </w:r>
      <w:r>
        <w:rPr>
          <w:sz w:val="24"/>
        </w:rPr>
        <w:t>Київ:</w:t>
      </w:r>
      <w:r>
        <w:rPr>
          <w:spacing w:val="35"/>
          <w:sz w:val="24"/>
        </w:rPr>
        <w:t xml:space="preserve"> </w:t>
      </w:r>
      <w:r>
        <w:rPr>
          <w:sz w:val="24"/>
        </w:rPr>
        <w:t>Національна академія внутрішніх справ України, 2000.</w:t>
      </w:r>
    </w:p>
    <w:p w:rsidR="00401460" w:rsidRDefault="00E809C1">
      <w:pPr>
        <w:pStyle w:val="2"/>
        <w:spacing w:before="271" w:line="275" w:lineRule="exact"/>
        <w:ind w:left="2761"/>
      </w:pPr>
      <w:bookmarkStart w:id="16" w:name="Інформаційні_ресурси_в_мережі_Інтернет"/>
      <w:bookmarkEnd w:id="16"/>
      <w:r>
        <w:t>Інформаційні</w:t>
      </w:r>
      <w:r>
        <w:rPr>
          <w:spacing w:val="-5"/>
        </w:rPr>
        <w:t xml:space="preserve"> </w:t>
      </w:r>
      <w:r>
        <w:t>ресурси</w:t>
      </w:r>
      <w:r>
        <w:rPr>
          <w:spacing w:val="-11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мережі</w:t>
      </w:r>
      <w:r>
        <w:rPr>
          <w:spacing w:val="-2"/>
        </w:rPr>
        <w:t xml:space="preserve"> Інтернет</w:t>
      </w:r>
      <w:bookmarkStart w:id="17" w:name="_GoBack"/>
      <w:bookmarkEnd w:id="17"/>
    </w:p>
    <w:p w:rsidR="00401460" w:rsidRDefault="00E809C1">
      <w:pPr>
        <w:pStyle w:val="a3"/>
        <w:spacing w:line="275" w:lineRule="exact"/>
        <w:ind w:left="282"/>
      </w:pPr>
      <w:r>
        <w:t>Сайт</w:t>
      </w:r>
      <w:r>
        <w:rPr>
          <w:spacing w:val="-1"/>
        </w:rPr>
        <w:t xml:space="preserve"> </w:t>
      </w:r>
      <w:r>
        <w:t>УжНУ</w:t>
      </w:r>
      <w:r>
        <w:rPr>
          <w:spacing w:val="-3"/>
        </w:rPr>
        <w:t xml:space="preserve"> </w:t>
      </w:r>
      <w:r>
        <w:t>URL:</w:t>
      </w:r>
      <w:r>
        <w:rPr>
          <w:spacing w:val="-1"/>
        </w:rPr>
        <w:t xml:space="preserve"> </w:t>
      </w:r>
      <w:hyperlink r:id="rId6">
        <w:r>
          <w:rPr>
            <w:color w:val="0000FF"/>
            <w:spacing w:val="-2"/>
            <w:u w:val="single" w:color="0000FF"/>
          </w:rPr>
          <w:t>https://www.uzhnu.edu.ua/</w:t>
        </w:r>
      </w:hyperlink>
    </w:p>
    <w:p w:rsidR="00401460" w:rsidRDefault="00E809C1">
      <w:pPr>
        <w:pStyle w:val="a3"/>
        <w:spacing w:before="36"/>
        <w:ind w:left="282"/>
      </w:pPr>
      <w:proofErr w:type="spellStart"/>
      <w:r>
        <w:t>Репозитарій</w:t>
      </w:r>
      <w:proofErr w:type="spellEnd"/>
      <w:r>
        <w:rPr>
          <w:spacing w:val="-4"/>
        </w:rPr>
        <w:t xml:space="preserve"> </w:t>
      </w:r>
      <w:r>
        <w:t>УжНУ</w:t>
      </w:r>
      <w:r>
        <w:rPr>
          <w:spacing w:val="-6"/>
        </w:rPr>
        <w:t xml:space="preserve"> </w:t>
      </w:r>
      <w:r>
        <w:t>URL:</w:t>
      </w:r>
      <w:r>
        <w:rPr>
          <w:spacing w:val="-7"/>
        </w:rPr>
        <w:t xml:space="preserve"> </w:t>
      </w:r>
      <w:hyperlink r:id="rId7">
        <w:r>
          <w:rPr>
            <w:color w:val="0000FF"/>
            <w:spacing w:val="-2"/>
            <w:u w:val="single" w:color="0000FF"/>
          </w:rPr>
          <w:t>https://dspace.uzhnu.edu.ua/jspui/</w:t>
        </w:r>
      </w:hyperlink>
    </w:p>
    <w:p w:rsidR="00401460" w:rsidRDefault="00E809C1">
      <w:pPr>
        <w:pStyle w:val="a3"/>
        <w:spacing w:before="41"/>
        <w:ind w:left="282"/>
      </w:pPr>
      <w:r>
        <w:t>Наукова</w:t>
      </w:r>
      <w:r>
        <w:rPr>
          <w:spacing w:val="-9"/>
        </w:rPr>
        <w:t xml:space="preserve"> </w:t>
      </w:r>
      <w:r>
        <w:t>бібліотека</w:t>
      </w:r>
      <w:r>
        <w:rPr>
          <w:spacing w:val="-7"/>
        </w:rPr>
        <w:t xml:space="preserve"> </w:t>
      </w:r>
      <w:r>
        <w:t>УжНУ</w:t>
      </w:r>
      <w:r>
        <w:rPr>
          <w:spacing w:val="-4"/>
        </w:rPr>
        <w:t xml:space="preserve"> </w:t>
      </w:r>
      <w:r>
        <w:t>URL:</w:t>
      </w:r>
      <w:r>
        <w:rPr>
          <w:spacing w:val="-6"/>
        </w:rPr>
        <w:t xml:space="preserve"> </w:t>
      </w:r>
      <w:hyperlink r:id="rId8" w:anchor="myCarousel">
        <w:r>
          <w:rPr>
            <w:color w:val="0000FF"/>
            <w:spacing w:val="-2"/>
            <w:u w:val="single" w:color="0000FF"/>
          </w:rPr>
          <w:t>http://www.lib.uzhnu.edu.ua/#myCarousel</w:t>
        </w:r>
      </w:hyperlink>
    </w:p>
    <w:p w:rsidR="00401460" w:rsidRDefault="00E809C1">
      <w:pPr>
        <w:pStyle w:val="a3"/>
        <w:spacing w:before="45"/>
        <w:ind w:left="282"/>
      </w:pPr>
      <w:r>
        <w:t>Національна</w:t>
      </w:r>
      <w:r>
        <w:rPr>
          <w:spacing w:val="-11"/>
        </w:rPr>
        <w:t xml:space="preserve"> </w:t>
      </w:r>
      <w:r>
        <w:t>бібліотека</w:t>
      </w:r>
      <w:r>
        <w:rPr>
          <w:spacing w:val="-8"/>
        </w:rPr>
        <w:t xml:space="preserve"> </w:t>
      </w:r>
      <w:r>
        <w:t>України</w:t>
      </w:r>
      <w:r>
        <w:rPr>
          <w:spacing w:val="-3"/>
        </w:rPr>
        <w:t xml:space="preserve"> </w:t>
      </w:r>
      <w:r>
        <w:t>ім.</w:t>
      </w:r>
      <w:r>
        <w:rPr>
          <w:spacing w:val="-2"/>
        </w:rPr>
        <w:t xml:space="preserve"> </w:t>
      </w:r>
      <w:r>
        <w:t>В.</w:t>
      </w:r>
      <w:r>
        <w:rPr>
          <w:spacing w:val="-3"/>
        </w:rPr>
        <w:t xml:space="preserve"> </w:t>
      </w:r>
      <w:r>
        <w:t>І.</w:t>
      </w:r>
      <w:r>
        <w:rPr>
          <w:spacing w:val="-6"/>
        </w:rPr>
        <w:t xml:space="preserve"> </w:t>
      </w:r>
      <w:r>
        <w:t>Вернадського</w:t>
      </w:r>
      <w:r>
        <w:rPr>
          <w:spacing w:val="-4"/>
        </w:rPr>
        <w:t xml:space="preserve"> </w:t>
      </w:r>
      <w:r>
        <w:t>URL:</w:t>
      </w:r>
      <w:r>
        <w:rPr>
          <w:spacing w:val="-3"/>
        </w:rPr>
        <w:t xml:space="preserve"> </w:t>
      </w:r>
      <w:hyperlink r:id="rId9">
        <w:r>
          <w:rPr>
            <w:color w:val="0000FF"/>
            <w:spacing w:val="-2"/>
            <w:u w:val="single" w:color="0000FF"/>
          </w:rPr>
          <w:t>http://www.nbuv.gov.ua</w:t>
        </w:r>
      </w:hyperlink>
    </w:p>
    <w:p w:rsidR="00401460" w:rsidRDefault="00401460">
      <w:pPr>
        <w:pStyle w:val="a3"/>
        <w:sectPr w:rsidR="00401460">
          <w:pgSz w:w="11910" w:h="16840"/>
          <w:pgMar w:top="1020" w:right="141" w:bottom="280" w:left="1417" w:header="708" w:footer="708" w:gutter="0"/>
          <w:cols w:space="720"/>
        </w:sectPr>
      </w:pPr>
    </w:p>
    <w:p w:rsidR="00401460" w:rsidRDefault="00E809C1">
      <w:pPr>
        <w:spacing w:before="137"/>
        <w:ind w:right="698"/>
        <w:jc w:val="right"/>
        <w:rPr>
          <w:b/>
          <w:sz w:val="24"/>
        </w:rPr>
      </w:pPr>
      <w:bookmarkStart w:id="18" w:name="Додаток_2"/>
      <w:bookmarkEnd w:id="18"/>
      <w:r>
        <w:rPr>
          <w:b/>
          <w:sz w:val="24"/>
        </w:rPr>
        <w:lastRenderedPageBreak/>
        <w:t>Додаток</w:t>
      </w:r>
      <w:r>
        <w:rPr>
          <w:b/>
          <w:spacing w:val="-3"/>
          <w:sz w:val="24"/>
        </w:rPr>
        <w:t xml:space="preserve"> </w:t>
      </w:r>
      <w:r>
        <w:rPr>
          <w:b/>
          <w:spacing w:val="-10"/>
          <w:sz w:val="24"/>
        </w:rPr>
        <w:t>2</w:t>
      </w:r>
    </w:p>
    <w:p w:rsidR="00401460" w:rsidRDefault="00401460">
      <w:pPr>
        <w:pStyle w:val="a3"/>
        <w:rPr>
          <w:b/>
        </w:rPr>
      </w:pPr>
    </w:p>
    <w:p w:rsidR="00401460" w:rsidRDefault="00E809C1">
      <w:pPr>
        <w:spacing w:line="275" w:lineRule="exact"/>
        <w:ind w:right="420"/>
        <w:jc w:val="center"/>
        <w:rPr>
          <w:b/>
          <w:sz w:val="24"/>
        </w:rPr>
      </w:pPr>
      <w:r>
        <w:rPr>
          <w:b/>
          <w:sz w:val="24"/>
        </w:rPr>
        <w:t>Результати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перегляду</w:t>
      </w:r>
    </w:p>
    <w:p w:rsidR="00401460" w:rsidRDefault="00E809C1">
      <w:pPr>
        <w:spacing w:line="275" w:lineRule="exact"/>
        <w:ind w:right="417"/>
        <w:jc w:val="center"/>
        <w:rPr>
          <w:b/>
          <w:sz w:val="24"/>
        </w:rPr>
      </w:pPr>
      <w:bookmarkStart w:id="19" w:name="робочої_програми_навчальної_дисципліни"/>
      <w:bookmarkEnd w:id="19"/>
      <w:r>
        <w:rPr>
          <w:b/>
          <w:sz w:val="24"/>
        </w:rPr>
        <w:t>робочої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програми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навчальної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дисципліни</w:t>
      </w:r>
    </w:p>
    <w:p w:rsidR="00401460" w:rsidRDefault="00401460">
      <w:pPr>
        <w:pStyle w:val="a3"/>
        <w:spacing w:before="269"/>
        <w:rPr>
          <w:b/>
        </w:rPr>
      </w:pPr>
    </w:p>
    <w:p w:rsidR="00401460" w:rsidRDefault="00E809C1">
      <w:pPr>
        <w:pStyle w:val="a3"/>
        <w:tabs>
          <w:tab w:val="left" w:pos="4825"/>
          <w:tab w:val="left" w:pos="5612"/>
          <w:tab w:val="left" w:pos="6232"/>
        </w:tabs>
        <w:ind w:left="282"/>
      </w:pPr>
      <w:r>
        <w:t>Робоча</w:t>
      </w:r>
      <w:r>
        <w:rPr>
          <w:spacing w:val="-6"/>
        </w:rPr>
        <w:t xml:space="preserve"> </w:t>
      </w:r>
      <w:r>
        <w:t>програма</w:t>
      </w:r>
      <w:r>
        <w:rPr>
          <w:spacing w:val="-4"/>
        </w:rPr>
        <w:t xml:space="preserve"> </w:t>
      </w:r>
      <w:proofErr w:type="spellStart"/>
      <w:r>
        <w:t>перезатверджена</w:t>
      </w:r>
      <w:proofErr w:type="spellEnd"/>
      <w:r>
        <w:rPr>
          <w:spacing w:val="1"/>
        </w:rPr>
        <w:t xml:space="preserve"> </w:t>
      </w:r>
      <w:r>
        <w:t>на</w:t>
      </w:r>
      <w:r>
        <w:rPr>
          <w:spacing w:val="-5"/>
        </w:rPr>
        <w:t xml:space="preserve"> 20</w:t>
      </w:r>
      <w:r>
        <w:rPr>
          <w:u w:val="single"/>
        </w:rPr>
        <w:tab/>
      </w:r>
      <w:r>
        <w:t xml:space="preserve">/ </w:t>
      </w:r>
      <w:r>
        <w:rPr>
          <w:spacing w:val="-5"/>
        </w:rPr>
        <w:t>20</w:t>
      </w:r>
      <w:r>
        <w:rPr>
          <w:u w:val="single"/>
        </w:rPr>
        <w:tab/>
      </w:r>
      <w:proofErr w:type="spellStart"/>
      <w:r>
        <w:rPr>
          <w:spacing w:val="-4"/>
        </w:rPr>
        <w:t>н.р</w:t>
      </w:r>
      <w:proofErr w:type="spellEnd"/>
      <w:r>
        <w:rPr>
          <w:spacing w:val="-4"/>
        </w:rPr>
        <w:t>.</w:t>
      </w:r>
      <w:r>
        <w:tab/>
        <w:t>без змін;</w:t>
      </w:r>
      <w:r>
        <w:rPr>
          <w:spacing w:val="54"/>
        </w:rPr>
        <w:t xml:space="preserve"> </w:t>
      </w:r>
      <w:r>
        <w:t>зі</w:t>
      </w:r>
      <w:r>
        <w:rPr>
          <w:spacing w:val="-12"/>
        </w:rPr>
        <w:t xml:space="preserve"> </w:t>
      </w:r>
      <w:r>
        <w:t>змінами</w:t>
      </w:r>
      <w:r>
        <w:rPr>
          <w:spacing w:val="60"/>
        </w:rPr>
        <w:t xml:space="preserve"> </w:t>
      </w:r>
      <w:r>
        <w:rPr>
          <w:spacing w:val="-2"/>
        </w:rPr>
        <w:t>(Додаток</w:t>
      </w:r>
    </w:p>
    <w:p w:rsidR="00401460" w:rsidRDefault="00E809C1">
      <w:pPr>
        <w:tabs>
          <w:tab w:val="left" w:pos="643"/>
        </w:tabs>
        <w:spacing w:before="3"/>
        <w:ind w:left="282"/>
        <w:rPr>
          <w:sz w:val="24"/>
        </w:rPr>
      </w:pPr>
      <w:r>
        <w:rPr>
          <w:sz w:val="24"/>
          <w:u w:val="single"/>
        </w:rPr>
        <w:tab/>
      </w:r>
      <w:r>
        <w:rPr>
          <w:spacing w:val="-5"/>
          <w:sz w:val="24"/>
        </w:rPr>
        <w:t>).</w:t>
      </w:r>
    </w:p>
    <w:p w:rsidR="00401460" w:rsidRDefault="00E809C1">
      <w:pPr>
        <w:spacing w:before="5"/>
        <w:ind w:left="6530"/>
        <w:rPr>
          <w:sz w:val="16"/>
        </w:rPr>
      </w:pPr>
      <w:r>
        <w:rPr>
          <w:spacing w:val="-2"/>
          <w:sz w:val="16"/>
        </w:rPr>
        <w:t>(потрібне підкреслити)</w:t>
      </w:r>
    </w:p>
    <w:p w:rsidR="00401460" w:rsidRDefault="00401460">
      <w:pPr>
        <w:pStyle w:val="a3"/>
        <w:spacing w:before="52"/>
        <w:rPr>
          <w:sz w:val="16"/>
        </w:rPr>
      </w:pPr>
    </w:p>
    <w:p w:rsidR="00401460" w:rsidRDefault="00E809C1">
      <w:pPr>
        <w:pStyle w:val="a3"/>
        <w:tabs>
          <w:tab w:val="left" w:pos="2001"/>
          <w:tab w:val="left" w:pos="2967"/>
          <w:tab w:val="left" w:pos="4340"/>
          <w:tab w:val="left" w:pos="5060"/>
          <w:tab w:val="left" w:pos="5488"/>
          <w:tab w:val="left" w:pos="8640"/>
        </w:tabs>
        <w:ind w:left="282"/>
      </w:pPr>
      <w:r>
        <w:t>протокол</w:t>
      </w:r>
      <w:r>
        <w:rPr>
          <w:spacing w:val="-3"/>
        </w:rPr>
        <w:t xml:space="preserve"> </w:t>
      </w:r>
      <w:r>
        <w:rPr>
          <w:spacing w:val="-10"/>
        </w:rPr>
        <w:t>№</w:t>
      </w:r>
      <w:r>
        <w:rPr>
          <w:u w:val="single"/>
        </w:rPr>
        <w:tab/>
      </w:r>
      <w:r>
        <w:t>від</w:t>
      </w:r>
      <w:r>
        <w:rPr>
          <w:spacing w:val="-6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р.</w:t>
      </w:r>
      <w:r>
        <w:tab/>
        <w:t xml:space="preserve">Завідувач кафедри </w:t>
      </w:r>
      <w:r>
        <w:rPr>
          <w:u w:val="single"/>
        </w:rPr>
        <w:tab/>
      </w:r>
    </w:p>
    <w:p w:rsidR="00401460" w:rsidRDefault="00E809C1">
      <w:pPr>
        <w:pStyle w:val="a3"/>
        <w:spacing w:before="2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1080769</wp:posOffset>
                </wp:positionH>
                <wp:positionV relativeFrom="paragraph">
                  <wp:posOffset>177924</wp:posOffset>
                </wp:positionV>
                <wp:extent cx="9144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FD549E" id="Graphic 4" o:spid="_x0000_s1026" style="position:absolute;margin-left:85.1pt;margin-top:14pt;width:1in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" path="m,l9144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401460" w:rsidRDefault="00E809C1">
      <w:pPr>
        <w:tabs>
          <w:tab w:val="left" w:pos="998"/>
        </w:tabs>
        <w:ind w:right="983"/>
        <w:jc w:val="right"/>
        <w:rPr>
          <w:sz w:val="16"/>
        </w:rPr>
      </w:pPr>
      <w:r>
        <w:rPr>
          <w:spacing w:val="-2"/>
          <w:sz w:val="16"/>
        </w:rPr>
        <w:t>(підпис)</w:t>
      </w:r>
      <w:r>
        <w:rPr>
          <w:sz w:val="16"/>
        </w:rPr>
        <w:tab/>
      </w:r>
      <w:r>
        <w:rPr>
          <w:spacing w:val="-2"/>
          <w:sz w:val="16"/>
        </w:rPr>
        <w:t>(Прізвище</w:t>
      </w:r>
    </w:p>
    <w:p w:rsidR="00401460" w:rsidRDefault="00401460">
      <w:pPr>
        <w:pStyle w:val="a3"/>
        <w:spacing w:before="34"/>
        <w:rPr>
          <w:sz w:val="16"/>
        </w:rPr>
      </w:pPr>
    </w:p>
    <w:p w:rsidR="00401460" w:rsidRDefault="00E809C1">
      <w:pPr>
        <w:ind w:left="282"/>
        <w:rPr>
          <w:sz w:val="16"/>
        </w:rPr>
      </w:pPr>
      <w:r>
        <w:rPr>
          <w:spacing w:val="-2"/>
          <w:sz w:val="16"/>
        </w:rPr>
        <w:t>ініціали)</w:t>
      </w:r>
    </w:p>
    <w:p w:rsidR="00401460" w:rsidRDefault="00401460">
      <w:pPr>
        <w:pStyle w:val="a3"/>
        <w:rPr>
          <w:sz w:val="16"/>
        </w:rPr>
      </w:pPr>
    </w:p>
    <w:p w:rsidR="00401460" w:rsidRDefault="00401460">
      <w:pPr>
        <w:pStyle w:val="a3"/>
        <w:rPr>
          <w:sz w:val="16"/>
        </w:rPr>
      </w:pPr>
    </w:p>
    <w:p w:rsidR="00401460" w:rsidRDefault="00401460">
      <w:pPr>
        <w:pStyle w:val="a3"/>
        <w:rPr>
          <w:sz w:val="16"/>
        </w:rPr>
      </w:pPr>
    </w:p>
    <w:p w:rsidR="00401460" w:rsidRDefault="00401460">
      <w:pPr>
        <w:pStyle w:val="a3"/>
        <w:rPr>
          <w:sz w:val="16"/>
        </w:rPr>
      </w:pPr>
    </w:p>
    <w:p w:rsidR="00401460" w:rsidRDefault="00401460">
      <w:pPr>
        <w:pStyle w:val="a3"/>
        <w:spacing w:before="142"/>
        <w:rPr>
          <w:sz w:val="16"/>
        </w:rPr>
      </w:pPr>
    </w:p>
    <w:p w:rsidR="00401460" w:rsidRDefault="00E809C1">
      <w:pPr>
        <w:pStyle w:val="a3"/>
        <w:tabs>
          <w:tab w:val="left" w:pos="4825"/>
          <w:tab w:val="left" w:pos="5612"/>
          <w:tab w:val="left" w:pos="6232"/>
        </w:tabs>
        <w:ind w:left="282"/>
      </w:pPr>
      <w:r>
        <w:t>Робоча</w:t>
      </w:r>
      <w:r>
        <w:rPr>
          <w:spacing w:val="-6"/>
        </w:rPr>
        <w:t xml:space="preserve"> </w:t>
      </w:r>
      <w:r>
        <w:t>програма</w:t>
      </w:r>
      <w:r>
        <w:rPr>
          <w:spacing w:val="-4"/>
        </w:rPr>
        <w:t xml:space="preserve"> </w:t>
      </w:r>
      <w:proofErr w:type="spellStart"/>
      <w:r>
        <w:t>перезатверджена</w:t>
      </w:r>
      <w:proofErr w:type="spellEnd"/>
      <w:r>
        <w:rPr>
          <w:spacing w:val="1"/>
        </w:rPr>
        <w:t xml:space="preserve"> </w:t>
      </w:r>
      <w:r>
        <w:t>на</w:t>
      </w:r>
      <w:r>
        <w:rPr>
          <w:spacing w:val="-5"/>
        </w:rPr>
        <w:t xml:space="preserve"> 20</w:t>
      </w:r>
      <w:r>
        <w:rPr>
          <w:u w:val="single"/>
        </w:rPr>
        <w:tab/>
      </w:r>
      <w:r>
        <w:t xml:space="preserve">/ </w:t>
      </w:r>
      <w:r>
        <w:rPr>
          <w:spacing w:val="-5"/>
        </w:rPr>
        <w:t>20</w:t>
      </w:r>
      <w:r>
        <w:rPr>
          <w:u w:val="single"/>
        </w:rPr>
        <w:tab/>
      </w:r>
      <w:proofErr w:type="spellStart"/>
      <w:r>
        <w:rPr>
          <w:spacing w:val="-4"/>
        </w:rPr>
        <w:t>н.р</w:t>
      </w:r>
      <w:proofErr w:type="spellEnd"/>
      <w:r>
        <w:rPr>
          <w:spacing w:val="-4"/>
        </w:rPr>
        <w:t>.</w:t>
      </w:r>
      <w:r>
        <w:tab/>
        <w:t>без змін;</w:t>
      </w:r>
      <w:r>
        <w:rPr>
          <w:spacing w:val="54"/>
        </w:rPr>
        <w:t xml:space="preserve"> </w:t>
      </w:r>
      <w:r>
        <w:t>зі</w:t>
      </w:r>
      <w:r>
        <w:rPr>
          <w:spacing w:val="-12"/>
        </w:rPr>
        <w:t xml:space="preserve"> </w:t>
      </w:r>
      <w:r>
        <w:t>змінами</w:t>
      </w:r>
      <w:r>
        <w:rPr>
          <w:spacing w:val="60"/>
        </w:rPr>
        <w:t xml:space="preserve"> </w:t>
      </w:r>
      <w:r>
        <w:rPr>
          <w:spacing w:val="-2"/>
        </w:rPr>
        <w:t>(Додаток</w:t>
      </w:r>
    </w:p>
    <w:p w:rsidR="00401460" w:rsidRDefault="00E809C1">
      <w:pPr>
        <w:tabs>
          <w:tab w:val="left" w:pos="643"/>
        </w:tabs>
        <w:spacing w:before="2"/>
        <w:ind w:left="282"/>
        <w:rPr>
          <w:sz w:val="24"/>
        </w:rPr>
      </w:pPr>
      <w:r>
        <w:rPr>
          <w:sz w:val="24"/>
          <w:u w:val="single"/>
        </w:rPr>
        <w:tab/>
      </w:r>
      <w:r>
        <w:rPr>
          <w:spacing w:val="-5"/>
          <w:sz w:val="24"/>
        </w:rPr>
        <w:t>).</w:t>
      </w:r>
    </w:p>
    <w:p w:rsidR="00401460" w:rsidRDefault="00E809C1">
      <w:pPr>
        <w:spacing w:before="10"/>
        <w:ind w:left="6530"/>
        <w:rPr>
          <w:sz w:val="16"/>
        </w:rPr>
      </w:pPr>
      <w:r>
        <w:rPr>
          <w:spacing w:val="-2"/>
          <w:sz w:val="16"/>
        </w:rPr>
        <w:t>(потрібне підкреслити)</w:t>
      </w:r>
    </w:p>
    <w:p w:rsidR="00401460" w:rsidRDefault="00401460">
      <w:pPr>
        <w:pStyle w:val="a3"/>
        <w:spacing w:before="47"/>
        <w:rPr>
          <w:sz w:val="16"/>
        </w:rPr>
      </w:pPr>
    </w:p>
    <w:p w:rsidR="00401460" w:rsidRDefault="00E809C1">
      <w:pPr>
        <w:pStyle w:val="a3"/>
        <w:tabs>
          <w:tab w:val="left" w:pos="2001"/>
          <w:tab w:val="left" w:pos="2967"/>
          <w:tab w:val="left" w:pos="4335"/>
          <w:tab w:val="left" w:pos="5055"/>
          <w:tab w:val="left" w:pos="5483"/>
          <w:tab w:val="left" w:pos="8640"/>
        </w:tabs>
        <w:ind w:left="282"/>
      </w:pPr>
      <w:r>
        <w:t>протокол</w:t>
      </w:r>
      <w:r>
        <w:rPr>
          <w:spacing w:val="-3"/>
        </w:rPr>
        <w:t xml:space="preserve"> </w:t>
      </w:r>
      <w:r>
        <w:rPr>
          <w:spacing w:val="-10"/>
        </w:rPr>
        <w:t>№</w:t>
      </w:r>
      <w:r>
        <w:rPr>
          <w:u w:val="single"/>
        </w:rPr>
        <w:tab/>
      </w:r>
      <w:r>
        <w:t>від</w:t>
      </w:r>
      <w:r>
        <w:rPr>
          <w:spacing w:val="-6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р.</w:t>
      </w:r>
      <w:r>
        <w:tab/>
        <w:t xml:space="preserve">Завідувач кафедри </w:t>
      </w:r>
      <w:r>
        <w:rPr>
          <w:u w:val="single"/>
        </w:rPr>
        <w:tab/>
      </w:r>
    </w:p>
    <w:p w:rsidR="00401460" w:rsidRDefault="00E809C1">
      <w:pPr>
        <w:pStyle w:val="a3"/>
        <w:spacing w:before="2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1080769</wp:posOffset>
                </wp:positionH>
                <wp:positionV relativeFrom="paragraph">
                  <wp:posOffset>176800</wp:posOffset>
                </wp:positionV>
                <wp:extent cx="9144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24F5B4" id="Graphic 5" o:spid="_x0000_s1026" style="position:absolute;margin-left:85.1pt;margin-top:13.9pt;width:1in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" path="m,l9144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401460" w:rsidRDefault="00E809C1">
      <w:pPr>
        <w:tabs>
          <w:tab w:val="left" w:pos="921"/>
        </w:tabs>
        <w:ind w:right="1021"/>
        <w:jc w:val="right"/>
        <w:rPr>
          <w:sz w:val="16"/>
        </w:rPr>
      </w:pPr>
      <w:r>
        <w:rPr>
          <w:spacing w:val="-2"/>
          <w:sz w:val="16"/>
        </w:rPr>
        <w:t>(підпис)</w:t>
      </w:r>
      <w:r>
        <w:rPr>
          <w:sz w:val="16"/>
        </w:rPr>
        <w:tab/>
      </w:r>
      <w:r>
        <w:rPr>
          <w:spacing w:val="-2"/>
          <w:sz w:val="16"/>
        </w:rPr>
        <w:t>(Прізвище</w:t>
      </w:r>
    </w:p>
    <w:p w:rsidR="00401460" w:rsidRDefault="00401460">
      <w:pPr>
        <w:pStyle w:val="a3"/>
        <w:spacing w:before="36"/>
        <w:rPr>
          <w:sz w:val="16"/>
        </w:rPr>
      </w:pPr>
    </w:p>
    <w:p w:rsidR="00401460" w:rsidRDefault="00E809C1">
      <w:pPr>
        <w:ind w:left="282"/>
        <w:rPr>
          <w:sz w:val="16"/>
        </w:rPr>
      </w:pPr>
      <w:r>
        <w:rPr>
          <w:spacing w:val="-2"/>
          <w:sz w:val="16"/>
        </w:rPr>
        <w:t>ініціали)</w:t>
      </w:r>
    </w:p>
    <w:p w:rsidR="00401460" w:rsidRDefault="00401460">
      <w:pPr>
        <w:pStyle w:val="a3"/>
        <w:rPr>
          <w:sz w:val="16"/>
        </w:rPr>
      </w:pPr>
    </w:p>
    <w:p w:rsidR="00401460" w:rsidRDefault="00401460">
      <w:pPr>
        <w:pStyle w:val="a3"/>
        <w:rPr>
          <w:sz w:val="16"/>
        </w:rPr>
      </w:pPr>
    </w:p>
    <w:p w:rsidR="00401460" w:rsidRDefault="00401460">
      <w:pPr>
        <w:pStyle w:val="a3"/>
        <w:rPr>
          <w:sz w:val="16"/>
        </w:rPr>
      </w:pPr>
    </w:p>
    <w:p w:rsidR="00401460" w:rsidRDefault="00401460">
      <w:pPr>
        <w:pStyle w:val="a3"/>
        <w:rPr>
          <w:sz w:val="16"/>
        </w:rPr>
      </w:pPr>
    </w:p>
    <w:p w:rsidR="00401460" w:rsidRDefault="00401460">
      <w:pPr>
        <w:pStyle w:val="a3"/>
        <w:spacing w:before="142"/>
        <w:rPr>
          <w:sz w:val="16"/>
        </w:rPr>
      </w:pPr>
    </w:p>
    <w:p w:rsidR="00401460" w:rsidRDefault="00E809C1">
      <w:pPr>
        <w:pStyle w:val="a3"/>
        <w:tabs>
          <w:tab w:val="left" w:pos="4825"/>
          <w:tab w:val="left" w:pos="5612"/>
          <w:tab w:val="left" w:pos="6227"/>
        </w:tabs>
        <w:ind w:left="282"/>
      </w:pPr>
      <w:r>
        <w:t>Робоча</w:t>
      </w:r>
      <w:r>
        <w:rPr>
          <w:spacing w:val="-6"/>
        </w:rPr>
        <w:t xml:space="preserve"> </w:t>
      </w:r>
      <w:r>
        <w:t>програма</w:t>
      </w:r>
      <w:r>
        <w:rPr>
          <w:spacing w:val="-4"/>
        </w:rPr>
        <w:t xml:space="preserve"> </w:t>
      </w:r>
      <w:proofErr w:type="spellStart"/>
      <w:r>
        <w:t>перезатверджена</w:t>
      </w:r>
      <w:proofErr w:type="spellEnd"/>
      <w:r>
        <w:rPr>
          <w:spacing w:val="1"/>
        </w:rPr>
        <w:t xml:space="preserve"> </w:t>
      </w:r>
      <w:r>
        <w:t>на</w:t>
      </w:r>
      <w:r>
        <w:rPr>
          <w:spacing w:val="-5"/>
        </w:rPr>
        <w:t xml:space="preserve"> 20</w:t>
      </w:r>
      <w:r>
        <w:rPr>
          <w:u w:val="single"/>
        </w:rPr>
        <w:tab/>
      </w:r>
      <w:r>
        <w:t xml:space="preserve">/ </w:t>
      </w:r>
      <w:r>
        <w:rPr>
          <w:spacing w:val="-5"/>
        </w:rPr>
        <w:t>20</w:t>
      </w:r>
      <w:r>
        <w:rPr>
          <w:u w:val="single"/>
        </w:rPr>
        <w:tab/>
      </w:r>
      <w:proofErr w:type="spellStart"/>
      <w:r>
        <w:rPr>
          <w:spacing w:val="-4"/>
        </w:rPr>
        <w:t>н.р</w:t>
      </w:r>
      <w:proofErr w:type="spellEnd"/>
      <w:r>
        <w:rPr>
          <w:spacing w:val="-4"/>
        </w:rPr>
        <w:t>.</w:t>
      </w:r>
      <w:r>
        <w:tab/>
        <w:t>без змін;</w:t>
      </w:r>
      <w:r>
        <w:rPr>
          <w:spacing w:val="54"/>
        </w:rPr>
        <w:t xml:space="preserve"> </w:t>
      </w:r>
      <w:r>
        <w:t>зі</w:t>
      </w:r>
      <w:r>
        <w:rPr>
          <w:spacing w:val="-12"/>
        </w:rPr>
        <w:t xml:space="preserve"> </w:t>
      </w:r>
      <w:r>
        <w:t>змінами</w:t>
      </w:r>
      <w:r>
        <w:rPr>
          <w:spacing w:val="60"/>
        </w:rPr>
        <w:t xml:space="preserve"> </w:t>
      </w:r>
      <w:r>
        <w:rPr>
          <w:spacing w:val="-2"/>
        </w:rPr>
        <w:t>(Додаток</w:t>
      </w:r>
    </w:p>
    <w:p w:rsidR="00401460" w:rsidRDefault="00E809C1">
      <w:pPr>
        <w:tabs>
          <w:tab w:val="left" w:pos="643"/>
        </w:tabs>
        <w:spacing w:before="2"/>
        <w:ind w:left="282"/>
        <w:rPr>
          <w:sz w:val="24"/>
        </w:rPr>
      </w:pPr>
      <w:r>
        <w:rPr>
          <w:sz w:val="24"/>
          <w:u w:val="single"/>
        </w:rPr>
        <w:tab/>
      </w:r>
      <w:r>
        <w:rPr>
          <w:spacing w:val="-5"/>
          <w:sz w:val="24"/>
        </w:rPr>
        <w:t>).</w:t>
      </w:r>
    </w:p>
    <w:p w:rsidR="00401460" w:rsidRDefault="00E809C1">
      <w:pPr>
        <w:spacing w:before="5"/>
        <w:ind w:left="6530"/>
        <w:rPr>
          <w:sz w:val="16"/>
        </w:rPr>
      </w:pPr>
      <w:r>
        <w:rPr>
          <w:spacing w:val="-2"/>
          <w:sz w:val="16"/>
        </w:rPr>
        <w:t>(потрібне підкреслити)</w:t>
      </w:r>
    </w:p>
    <w:p w:rsidR="00401460" w:rsidRDefault="00401460">
      <w:pPr>
        <w:pStyle w:val="a3"/>
        <w:spacing w:before="57"/>
        <w:rPr>
          <w:sz w:val="16"/>
        </w:rPr>
      </w:pPr>
    </w:p>
    <w:p w:rsidR="00401460" w:rsidRDefault="00E809C1">
      <w:pPr>
        <w:pStyle w:val="a3"/>
        <w:tabs>
          <w:tab w:val="left" w:pos="2001"/>
          <w:tab w:val="left" w:pos="2967"/>
          <w:tab w:val="left" w:pos="4335"/>
          <w:tab w:val="left" w:pos="5055"/>
          <w:tab w:val="left" w:pos="5483"/>
          <w:tab w:val="left" w:pos="8640"/>
        </w:tabs>
        <w:ind w:left="282"/>
      </w:pPr>
      <w:r>
        <w:t>протокол</w:t>
      </w:r>
      <w:r>
        <w:rPr>
          <w:spacing w:val="-3"/>
        </w:rPr>
        <w:t xml:space="preserve"> </w:t>
      </w:r>
      <w:r>
        <w:rPr>
          <w:spacing w:val="-10"/>
        </w:rPr>
        <w:t>№</w:t>
      </w:r>
      <w:r>
        <w:rPr>
          <w:u w:val="single"/>
        </w:rPr>
        <w:tab/>
      </w:r>
      <w:r>
        <w:t>від</w:t>
      </w:r>
      <w:r>
        <w:rPr>
          <w:spacing w:val="-6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р.</w:t>
      </w:r>
      <w:r>
        <w:tab/>
        <w:t xml:space="preserve">Завідувач кафедри </w:t>
      </w:r>
      <w:r>
        <w:rPr>
          <w:u w:val="single"/>
        </w:rPr>
        <w:tab/>
      </w:r>
    </w:p>
    <w:p w:rsidR="00401460" w:rsidRDefault="00E809C1">
      <w:pPr>
        <w:pStyle w:val="a3"/>
        <w:spacing w:before="2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1080769</wp:posOffset>
                </wp:positionH>
                <wp:positionV relativeFrom="paragraph">
                  <wp:posOffset>174895</wp:posOffset>
                </wp:positionV>
                <wp:extent cx="9144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8B09C2" id="Graphic 6" o:spid="_x0000_s1026" style="position:absolute;margin-left:85.1pt;margin-top:13.75pt;width:1in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" path="m,l9144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401460" w:rsidRDefault="00401460">
      <w:pPr>
        <w:pStyle w:val="a3"/>
        <w:rPr>
          <w:sz w:val="16"/>
        </w:rPr>
      </w:pPr>
    </w:p>
    <w:p w:rsidR="00401460" w:rsidRDefault="00401460">
      <w:pPr>
        <w:pStyle w:val="a3"/>
        <w:spacing w:before="34"/>
        <w:rPr>
          <w:sz w:val="16"/>
        </w:rPr>
      </w:pPr>
    </w:p>
    <w:p w:rsidR="00401460" w:rsidRDefault="00E809C1">
      <w:pPr>
        <w:tabs>
          <w:tab w:val="left" w:pos="960"/>
        </w:tabs>
        <w:ind w:right="1062"/>
        <w:jc w:val="right"/>
        <w:rPr>
          <w:sz w:val="16"/>
        </w:rPr>
      </w:pPr>
      <w:r>
        <w:rPr>
          <w:spacing w:val="-2"/>
          <w:sz w:val="16"/>
        </w:rPr>
        <w:t>(підпис)</w:t>
      </w:r>
      <w:r>
        <w:rPr>
          <w:sz w:val="16"/>
        </w:rPr>
        <w:tab/>
      </w:r>
      <w:r>
        <w:rPr>
          <w:spacing w:val="-2"/>
          <w:sz w:val="16"/>
        </w:rPr>
        <w:t>(Прізвище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ініціали)</w:t>
      </w:r>
    </w:p>
    <w:p w:rsidR="00401460" w:rsidRDefault="00401460">
      <w:pPr>
        <w:pStyle w:val="a3"/>
        <w:rPr>
          <w:sz w:val="16"/>
        </w:rPr>
      </w:pPr>
    </w:p>
    <w:p w:rsidR="00401460" w:rsidRDefault="00401460">
      <w:pPr>
        <w:pStyle w:val="a3"/>
        <w:rPr>
          <w:sz w:val="16"/>
        </w:rPr>
      </w:pPr>
    </w:p>
    <w:p w:rsidR="00401460" w:rsidRDefault="00401460">
      <w:pPr>
        <w:pStyle w:val="a3"/>
        <w:rPr>
          <w:sz w:val="16"/>
        </w:rPr>
      </w:pPr>
    </w:p>
    <w:p w:rsidR="00401460" w:rsidRDefault="00401460">
      <w:pPr>
        <w:pStyle w:val="a3"/>
        <w:spacing w:before="52"/>
        <w:rPr>
          <w:sz w:val="16"/>
        </w:rPr>
      </w:pPr>
    </w:p>
    <w:p w:rsidR="00401460" w:rsidRDefault="00E809C1">
      <w:pPr>
        <w:pStyle w:val="a3"/>
        <w:tabs>
          <w:tab w:val="left" w:pos="4825"/>
          <w:tab w:val="left" w:pos="5612"/>
          <w:tab w:val="left" w:pos="6232"/>
        </w:tabs>
        <w:ind w:left="282"/>
      </w:pPr>
      <w:r>
        <w:t>Робоча</w:t>
      </w:r>
      <w:r>
        <w:rPr>
          <w:spacing w:val="-6"/>
        </w:rPr>
        <w:t xml:space="preserve"> </w:t>
      </w:r>
      <w:r>
        <w:t>програма</w:t>
      </w:r>
      <w:r>
        <w:rPr>
          <w:spacing w:val="-4"/>
        </w:rPr>
        <w:t xml:space="preserve"> </w:t>
      </w:r>
      <w:proofErr w:type="spellStart"/>
      <w:r>
        <w:t>перезатверджена</w:t>
      </w:r>
      <w:proofErr w:type="spellEnd"/>
      <w:r>
        <w:rPr>
          <w:spacing w:val="1"/>
        </w:rPr>
        <w:t xml:space="preserve"> </w:t>
      </w:r>
      <w:r>
        <w:t>на</w:t>
      </w:r>
      <w:r>
        <w:rPr>
          <w:spacing w:val="-5"/>
        </w:rPr>
        <w:t xml:space="preserve"> 20</w:t>
      </w:r>
      <w:r>
        <w:rPr>
          <w:u w:val="single"/>
        </w:rPr>
        <w:tab/>
      </w:r>
      <w:r>
        <w:t xml:space="preserve">/ </w:t>
      </w:r>
      <w:r>
        <w:rPr>
          <w:spacing w:val="-5"/>
        </w:rPr>
        <w:t>20</w:t>
      </w:r>
      <w:r>
        <w:rPr>
          <w:u w:val="single"/>
        </w:rPr>
        <w:tab/>
      </w:r>
      <w:proofErr w:type="spellStart"/>
      <w:r>
        <w:rPr>
          <w:spacing w:val="-4"/>
        </w:rPr>
        <w:t>н.р</w:t>
      </w:r>
      <w:proofErr w:type="spellEnd"/>
      <w:r>
        <w:rPr>
          <w:spacing w:val="-4"/>
        </w:rPr>
        <w:t>.</w:t>
      </w:r>
      <w:r>
        <w:tab/>
        <w:t>без змін;</w:t>
      </w:r>
      <w:r>
        <w:rPr>
          <w:spacing w:val="54"/>
        </w:rPr>
        <w:t xml:space="preserve"> </w:t>
      </w:r>
      <w:r>
        <w:t>зі</w:t>
      </w:r>
      <w:r>
        <w:rPr>
          <w:spacing w:val="-12"/>
        </w:rPr>
        <w:t xml:space="preserve"> </w:t>
      </w:r>
      <w:r>
        <w:t>змінами</w:t>
      </w:r>
      <w:r>
        <w:rPr>
          <w:spacing w:val="60"/>
        </w:rPr>
        <w:t xml:space="preserve"> </w:t>
      </w:r>
      <w:r>
        <w:rPr>
          <w:spacing w:val="-2"/>
        </w:rPr>
        <w:t>(Додаток</w:t>
      </w:r>
    </w:p>
    <w:p w:rsidR="00401460" w:rsidRDefault="00E809C1">
      <w:pPr>
        <w:tabs>
          <w:tab w:val="left" w:pos="643"/>
        </w:tabs>
        <w:spacing w:before="3"/>
        <w:ind w:left="282"/>
        <w:rPr>
          <w:sz w:val="24"/>
        </w:rPr>
      </w:pPr>
      <w:r>
        <w:rPr>
          <w:sz w:val="24"/>
          <w:u w:val="single"/>
        </w:rPr>
        <w:tab/>
      </w:r>
      <w:r>
        <w:rPr>
          <w:spacing w:val="-5"/>
          <w:sz w:val="24"/>
        </w:rPr>
        <w:t>).</w:t>
      </w:r>
    </w:p>
    <w:p w:rsidR="00401460" w:rsidRDefault="00E809C1">
      <w:pPr>
        <w:spacing w:before="5"/>
        <w:ind w:left="6530"/>
        <w:rPr>
          <w:sz w:val="16"/>
        </w:rPr>
      </w:pPr>
      <w:r>
        <w:rPr>
          <w:spacing w:val="-2"/>
          <w:sz w:val="16"/>
        </w:rPr>
        <w:t>(потрібне підкреслити)</w:t>
      </w:r>
    </w:p>
    <w:p w:rsidR="00401460" w:rsidRDefault="00401460">
      <w:pPr>
        <w:pStyle w:val="a3"/>
        <w:spacing w:before="56"/>
        <w:rPr>
          <w:sz w:val="16"/>
        </w:rPr>
      </w:pPr>
    </w:p>
    <w:p w:rsidR="00401460" w:rsidRDefault="00E809C1">
      <w:pPr>
        <w:pStyle w:val="a3"/>
        <w:tabs>
          <w:tab w:val="left" w:pos="2001"/>
          <w:tab w:val="left" w:pos="2967"/>
          <w:tab w:val="left" w:pos="4340"/>
          <w:tab w:val="left" w:pos="5060"/>
          <w:tab w:val="left" w:pos="5488"/>
          <w:tab w:val="left" w:pos="8640"/>
        </w:tabs>
        <w:ind w:left="282"/>
      </w:pPr>
      <w:r>
        <w:t>протокол</w:t>
      </w:r>
      <w:r>
        <w:rPr>
          <w:spacing w:val="-3"/>
        </w:rPr>
        <w:t xml:space="preserve"> </w:t>
      </w:r>
      <w:r>
        <w:rPr>
          <w:spacing w:val="-10"/>
        </w:rPr>
        <w:t>№</w:t>
      </w:r>
      <w:r>
        <w:rPr>
          <w:u w:val="single"/>
        </w:rPr>
        <w:tab/>
      </w:r>
      <w:r>
        <w:t>від</w:t>
      </w:r>
      <w:r>
        <w:rPr>
          <w:spacing w:val="-6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р.</w:t>
      </w:r>
      <w:r>
        <w:tab/>
        <w:t xml:space="preserve">Завідувач кафедри </w:t>
      </w:r>
      <w:r>
        <w:rPr>
          <w:u w:val="single"/>
        </w:rPr>
        <w:tab/>
      </w:r>
    </w:p>
    <w:p w:rsidR="00401460" w:rsidRDefault="00E809C1">
      <w:pPr>
        <w:pStyle w:val="a3"/>
        <w:spacing w:before="1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1080769</wp:posOffset>
                </wp:positionH>
                <wp:positionV relativeFrom="paragraph">
                  <wp:posOffset>173615</wp:posOffset>
                </wp:positionV>
                <wp:extent cx="9144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A426F8" id="Graphic 7" o:spid="_x0000_s1026" style="position:absolute;margin-left:85.1pt;margin-top:13.65pt;width:1in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" path="m,l9144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401460" w:rsidRDefault="00E809C1">
      <w:pPr>
        <w:ind w:right="707"/>
        <w:jc w:val="right"/>
        <w:rPr>
          <w:sz w:val="16"/>
        </w:rPr>
      </w:pPr>
      <w:r>
        <w:rPr>
          <w:sz w:val="16"/>
        </w:rPr>
        <w:t>(підпис)</w:t>
      </w:r>
      <w:r>
        <w:rPr>
          <w:spacing w:val="20"/>
          <w:sz w:val="16"/>
        </w:rPr>
        <w:t xml:space="preserve"> </w:t>
      </w:r>
      <w:r>
        <w:rPr>
          <w:sz w:val="16"/>
        </w:rPr>
        <w:t>(Прізвище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ініціали)</w:t>
      </w:r>
    </w:p>
    <w:p w:rsidR="00401460" w:rsidRDefault="00401460">
      <w:pPr>
        <w:jc w:val="right"/>
        <w:rPr>
          <w:sz w:val="16"/>
        </w:rPr>
        <w:sectPr w:rsidR="00401460">
          <w:pgSz w:w="11910" w:h="16840"/>
          <w:pgMar w:top="1920" w:right="141" w:bottom="280" w:left="1417" w:header="708" w:footer="708" w:gutter="0"/>
          <w:cols w:space="720"/>
        </w:sectPr>
      </w:pPr>
    </w:p>
    <w:p w:rsidR="00401460" w:rsidRDefault="00401460">
      <w:pPr>
        <w:pStyle w:val="a3"/>
        <w:spacing w:before="4"/>
        <w:rPr>
          <w:sz w:val="17"/>
        </w:rPr>
      </w:pPr>
    </w:p>
    <w:sectPr w:rsidR="00401460">
      <w:pgSz w:w="11910" w:h="16840"/>
      <w:pgMar w:top="1920" w:right="141" w:bottom="28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965E8"/>
    <w:multiLevelType w:val="hybridMultilevel"/>
    <w:tmpl w:val="885E18F8"/>
    <w:lvl w:ilvl="0" w:tplc="26A63B2C">
      <w:start w:val="1"/>
      <w:numFmt w:val="decimal"/>
      <w:lvlText w:val="%1."/>
      <w:lvlJc w:val="left"/>
      <w:pPr>
        <w:ind w:left="135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8F24D9F8">
      <w:numFmt w:val="bullet"/>
      <w:lvlText w:val="•"/>
      <w:lvlJc w:val="left"/>
      <w:pPr>
        <w:ind w:left="2259" w:hanging="360"/>
      </w:pPr>
      <w:rPr>
        <w:rFonts w:hint="default"/>
        <w:lang w:val="uk-UA" w:eastAsia="en-US" w:bidi="ar-SA"/>
      </w:rPr>
    </w:lvl>
    <w:lvl w:ilvl="2" w:tplc="8424CEF4">
      <w:numFmt w:val="bullet"/>
      <w:lvlText w:val="•"/>
      <w:lvlJc w:val="left"/>
      <w:pPr>
        <w:ind w:left="3158" w:hanging="360"/>
      </w:pPr>
      <w:rPr>
        <w:rFonts w:hint="default"/>
        <w:lang w:val="uk-UA" w:eastAsia="en-US" w:bidi="ar-SA"/>
      </w:rPr>
    </w:lvl>
    <w:lvl w:ilvl="3" w:tplc="E922476C">
      <w:numFmt w:val="bullet"/>
      <w:lvlText w:val="•"/>
      <w:lvlJc w:val="left"/>
      <w:pPr>
        <w:ind w:left="4057" w:hanging="360"/>
      </w:pPr>
      <w:rPr>
        <w:rFonts w:hint="default"/>
        <w:lang w:val="uk-UA" w:eastAsia="en-US" w:bidi="ar-SA"/>
      </w:rPr>
    </w:lvl>
    <w:lvl w:ilvl="4" w:tplc="822A09F8">
      <w:numFmt w:val="bullet"/>
      <w:lvlText w:val="•"/>
      <w:lvlJc w:val="left"/>
      <w:pPr>
        <w:ind w:left="4956" w:hanging="360"/>
      </w:pPr>
      <w:rPr>
        <w:rFonts w:hint="default"/>
        <w:lang w:val="uk-UA" w:eastAsia="en-US" w:bidi="ar-SA"/>
      </w:rPr>
    </w:lvl>
    <w:lvl w:ilvl="5" w:tplc="CD0CD1E0">
      <w:numFmt w:val="bullet"/>
      <w:lvlText w:val="•"/>
      <w:lvlJc w:val="left"/>
      <w:pPr>
        <w:ind w:left="5855" w:hanging="360"/>
      </w:pPr>
      <w:rPr>
        <w:rFonts w:hint="default"/>
        <w:lang w:val="uk-UA" w:eastAsia="en-US" w:bidi="ar-SA"/>
      </w:rPr>
    </w:lvl>
    <w:lvl w:ilvl="6" w:tplc="F6F80B84">
      <w:numFmt w:val="bullet"/>
      <w:lvlText w:val="•"/>
      <w:lvlJc w:val="left"/>
      <w:pPr>
        <w:ind w:left="6754" w:hanging="360"/>
      </w:pPr>
      <w:rPr>
        <w:rFonts w:hint="default"/>
        <w:lang w:val="uk-UA" w:eastAsia="en-US" w:bidi="ar-SA"/>
      </w:rPr>
    </w:lvl>
    <w:lvl w:ilvl="7" w:tplc="0AA85252">
      <w:numFmt w:val="bullet"/>
      <w:lvlText w:val="•"/>
      <w:lvlJc w:val="left"/>
      <w:pPr>
        <w:ind w:left="7653" w:hanging="360"/>
      </w:pPr>
      <w:rPr>
        <w:rFonts w:hint="default"/>
        <w:lang w:val="uk-UA" w:eastAsia="en-US" w:bidi="ar-SA"/>
      </w:rPr>
    </w:lvl>
    <w:lvl w:ilvl="8" w:tplc="905C8E56">
      <w:numFmt w:val="bullet"/>
      <w:lvlText w:val="•"/>
      <w:lvlJc w:val="left"/>
      <w:pPr>
        <w:ind w:left="8552" w:hanging="360"/>
      </w:pPr>
      <w:rPr>
        <w:rFonts w:hint="default"/>
        <w:lang w:val="uk-UA" w:eastAsia="en-US" w:bidi="ar-SA"/>
      </w:rPr>
    </w:lvl>
  </w:abstractNum>
  <w:abstractNum w:abstractNumId="1" w15:restartNumberingAfterBreak="0">
    <w:nsid w:val="10233AD6"/>
    <w:multiLevelType w:val="multilevel"/>
    <w:tmpl w:val="D7A0B95A"/>
    <w:lvl w:ilvl="0">
      <w:start w:val="1"/>
      <w:numFmt w:val="decimal"/>
      <w:lvlText w:val="%1."/>
      <w:lvlJc w:val="left"/>
      <w:pPr>
        <w:ind w:left="2953" w:hanging="24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82" w:hanging="423"/>
        <w:jc w:val="right"/>
      </w:pPr>
      <w:rPr>
        <w:rFonts w:hint="default"/>
        <w:spacing w:val="0"/>
        <w:w w:val="100"/>
        <w:lang w:val="uk-UA" w:eastAsia="en-US" w:bidi="ar-SA"/>
      </w:rPr>
    </w:lvl>
    <w:lvl w:ilvl="2">
      <w:numFmt w:val="bullet"/>
      <w:lvlText w:val="•"/>
      <w:lvlJc w:val="left"/>
      <w:pPr>
        <w:ind w:left="3781" w:hanging="42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602" w:hanging="42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423" w:hanging="42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244" w:hanging="42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7066" w:hanging="42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887" w:hanging="42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708" w:hanging="423"/>
      </w:pPr>
      <w:rPr>
        <w:rFonts w:hint="default"/>
        <w:lang w:val="uk-UA" w:eastAsia="en-US" w:bidi="ar-SA"/>
      </w:rPr>
    </w:lvl>
  </w:abstractNum>
  <w:abstractNum w:abstractNumId="2" w15:restartNumberingAfterBreak="0">
    <w:nsid w:val="42DF3191"/>
    <w:multiLevelType w:val="hybridMultilevel"/>
    <w:tmpl w:val="A2FE54EA"/>
    <w:lvl w:ilvl="0" w:tplc="EEB4F1B6">
      <w:start w:val="1"/>
      <w:numFmt w:val="decimal"/>
      <w:lvlText w:val="%1."/>
      <w:lvlJc w:val="left"/>
      <w:pPr>
        <w:ind w:left="1003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73BEA87C">
      <w:numFmt w:val="bullet"/>
      <w:lvlText w:val="•"/>
      <w:lvlJc w:val="left"/>
      <w:pPr>
        <w:ind w:left="1935" w:hanging="351"/>
      </w:pPr>
      <w:rPr>
        <w:rFonts w:hint="default"/>
        <w:lang w:val="uk-UA" w:eastAsia="en-US" w:bidi="ar-SA"/>
      </w:rPr>
    </w:lvl>
    <w:lvl w:ilvl="2" w:tplc="35A8E7B6">
      <w:numFmt w:val="bullet"/>
      <w:lvlText w:val="•"/>
      <w:lvlJc w:val="left"/>
      <w:pPr>
        <w:ind w:left="2870" w:hanging="351"/>
      </w:pPr>
      <w:rPr>
        <w:rFonts w:hint="default"/>
        <w:lang w:val="uk-UA" w:eastAsia="en-US" w:bidi="ar-SA"/>
      </w:rPr>
    </w:lvl>
    <w:lvl w:ilvl="3" w:tplc="F86855FA">
      <w:numFmt w:val="bullet"/>
      <w:lvlText w:val="•"/>
      <w:lvlJc w:val="left"/>
      <w:pPr>
        <w:ind w:left="3805" w:hanging="351"/>
      </w:pPr>
      <w:rPr>
        <w:rFonts w:hint="default"/>
        <w:lang w:val="uk-UA" w:eastAsia="en-US" w:bidi="ar-SA"/>
      </w:rPr>
    </w:lvl>
    <w:lvl w:ilvl="4" w:tplc="C95C6B5A">
      <w:numFmt w:val="bullet"/>
      <w:lvlText w:val="•"/>
      <w:lvlJc w:val="left"/>
      <w:pPr>
        <w:ind w:left="4740" w:hanging="351"/>
      </w:pPr>
      <w:rPr>
        <w:rFonts w:hint="default"/>
        <w:lang w:val="uk-UA" w:eastAsia="en-US" w:bidi="ar-SA"/>
      </w:rPr>
    </w:lvl>
    <w:lvl w:ilvl="5" w:tplc="D8EEABF8">
      <w:numFmt w:val="bullet"/>
      <w:lvlText w:val="•"/>
      <w:lvlJc w:val="left"/>
      <w:pPr>
        <w:ind w:left="5675" w:hanging="351"/>
      </w:pPr>
      <w:rPr>
        <w:rFonts w:hint="default"/>
        <w:lang w:val="uk-UA" w:eastAsia="en-US" w:bidi="ar-SA"/>
      </w:rPr>
    </w:lvl>
    <w:lvl w:ilvl="6" w:tplc="E2DC9642">
      <w:numFmt w:val="bullet"/>
      <w:lvlText w:val="•"/>
      <w:lvlJc w:val="left"/>
      <w:pPr>
        <w:ind w:left="6610" w:hanging="351"/>
      </w:pPr>
      <w:rPr>
        <w:rFonts w:hint="default"/>
        <w:lang w:val="uk-UA" w:eastAsia="en-US" w:bidi="ar-SA"/>
      </w:rPr>
    </w:lvl>
    <w:lvl w:ilvl="7" w:tplc="D7CC3E58">
      <w:numFmt w:val="bullet"/>
      <w:lvlText w:val="•"/>
      <w:lvlJc w:val="left"/>
      <w:pPr>
        <w:ind w:left="7545" w:hanging="351"/>
      </w:pPr>
      <w:rPr>
        <w:rFonts w:hint="default"/>
        <w:lang w:val="uk-UA" w:eastAsia="en-US" w:bidi="ar-SA"/>
      </w:rPr>
    </w:lvl>
    <w:lvl w:ilvl="8" w:tplc="06880B26">
      <w:numFmt w:val="bullet"/>
      <w:lvlText w:val="•"/>
      <w:lvlJc w:val="left"/>
      <w:pPr>
        <w:ind w:left="8480" w:hanging="351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460"/>
    <w:rsid w:val="00120C4C"/>
    <w:rsid w:val="00174235"/>
    <w:rsid w:val="00305A54"/>
    <w:rsid w:val="00401460"/>
    <w:rsid w:val="00E80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0FFC2"/>
  <w15:docId w15:val="{53EB1D3E-D7E7-4457-9F7B-B35631DD1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hanging="240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spacing w:before="8"/>
      <w:ind w:left="61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353" w:hanging="360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E809C1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b.uzhnu.edu.u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space.uzhnu.edu.ua/jspu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zhnu.edu.ua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hron1.chtyvo.org.ua/Lesko_Oleksandr/Etyka_dilovykh_vidnosyn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nbuv.gov.u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21356</Words>
  <Characters>12174</Characters>
  <Application>Microsoft Office Word</Application>
  <DocSecurity>0</DocSecurity>
  <Lines>101</Lines>
  <Paragraphs>66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2</cp:revision>
  <dcterms:created xsi:type="dcterms:W3CDTF">2026-09-25T08:45:00Z</dcterms:created>
  <dcterms:modified xsi:type="dcterms:W3CDTF">2026-09-25T08:45:00Z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2024-02-19T00:00:00Z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2026-09-25T00:00:00Z</vt:filetime>
  </property>
  <property fmtid="{D5CDD505-2E9C-101B-9397-08002B2CF9AE}" pid="6" name="Producer">
    <vt:lpwstr>www.ilovepdf.com</vt:lpwstr>
  </property>
</Properties>
</file>