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E22" w:rsidRPr="00680A11" w:rsidRDefault="00827E22" w:rsidP="00827E22">
      <w:pPr>
        <w:spacing w:after="120" w:line="240" w:lineRule="auto"/>
        <w:jc w:val="center"/>
        <w:rPr>
          <w:rFonts w:ascii="Times New Roman" w:hAnsi="Times New Roman" w:cs="Times New Roman"/>
          <w:b/>
          <w:sz w:val="28"/>
          <w:szCs w:val="28"/>
          <w:lang w:val="uk-UA"/>
        </w:rPr>
      </w:pPr>
      <w:bookmarkStart w:id="0" w:name="_GoBack"/>
      <w:bookmarkEnd w:id="0"/>
      <w:r w:rsidRPr="00680A11">
        <w:rPr>
          <w:rFonts w:ascii="Times New Roman" w:hAnsi="Times New Roman" w:cs="Times New Roman"/>
          <w:b/>
          <w:sz w:val="28"/>
          <w:szCs w:val="28"/>
          <w:lang w:val="uk-UA"/>
        </w:rPr>
        <w:t>МІНІСТЕРСТВО ОСВІТИ І НАУКИ УКРАЇНИ</w:t>
      </w:r>
    </w:p>
    <w:p w:rsidR="00827E22" w:rsidRPr="00680A11" w:rsidRDefault="00827E22" w:rsidP="00827E22">
      <w:pPr>
        <w:spacing w:after="120" w:line="240" w:lineRule="auto"/>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ДЕРЖАВНИЙ ВИЩИЙ НАВЧАЛЬНИЙ ЗАКЛАД</w:t>
      </w:r>
    </w:p>
    <w:p w:rsidR="00827E22" w:rsidRPr="00680A11" w:rsidRDefault="00827E22" w:rsidP="00827E22">
      <w:pPr>
        <w:spacing w:after="120" w:line="240" w:lineRule="auto"/>
        <w:jc w:val="center"/>
        <w:rPr>
          <w:rFonts w:ascii="Times New Roman" w:hAnsi="Times New Roman" w:cs="Times New Roman"/>
          <w:b/>
          <w:sz w:val="28"/>
          <w:szCs w:val="28"/>
          <w:lang w:val="uk-UA"/>
        </w:rPr>
      </w:pPr>
      <w:r w:rsidRPr="00680A11">
        <w:rPr>
          <w:rFonts w:ascii="Times New Roman" w:hAnsi="Times New Roman" w:cs="Times New Roman"/>
          <w:b/>
          <w:sz w:val="28"/>
          <w:szCs w:val="28"/>
          <w:lang w:val="uk-UA"/>
        </w:rPr>
        <w:t>«Ужгородський національний університет»</w:t>
      </w:r>
    </w:p>
    <w:p w:rsidR="00827E22" w:rsidRPr="00680A11" w:rsidRDefault="00827E22" w:rsidP="00827E22">
      <w:pPr>
        <w:jc w:val="center"/>
        <w:rPr>
          <w:rFonts w:ascii="Times New Roman" w:hAnsi="Times New Roman" w:cs="Times New Roman"/>
          <w:sz w:val="28"/>
          <w:szCs w:val="28"/>
          <w:lang w:val="uk-UA"/>
        </w:rPr>
      </w:pPr>
    </w:p>
    <w:p w:rsidR="00827E22" w:rsidRPr="00680A11" w:rsidRDefault="00827E22" w:rsidP="00827E22">
      <w:pPr>
        <w:spacing w:after="0" w:line="240" w:lineRule="auto"/>
        <w:ind w:left="5103" w:firstLine="708"/>
        <w:rPr>
          <w:rFonts w:ascii="Times New Roman" w:hAnsi="Times New Roman" w:cs="Times New Roman"/>
          <w:b/>
          <w:sz w:val="28"/>
          <w:szCs w:val="28"/>
          <w:lang w:val="uk-UA"/>
        </w:rPr>
      </w:pPr>
      <w:r w:rsidRPr="00680A11">
        <w:rPr>
          <w:rFonts w:ascii="Times New Roman" w:hAnsi="Times New Roman" w:cs="Times New Roman"/>
          <w:b/>
          <w:sz w:val="28"/>
          <w:szCs w:val="28"/>
          <w:lang w:val="uk-UA"/>
        </w:rPr>
        <w:t>ЗАТВЕРДЖЕНО</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rPr>
      </w:pPr>
      <w:r w:rsidRPr="00680A11">
        <w:rPr>
          <w:rFonts w:ascii="Times New Roman" w:hAnsi="Times New Roman" w:cs="Times New Roman"/>
          <w:sz w:val="28"/>
          <w:szCs w:val="28"/>
        </w:rPr>
        <w:t>Вченою радою ДВНЗ</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rPr>
      </w:pPr>
      <w:r w:rsidRPr="00680A11">
        <w:rPr>
          <w:rFonts w:ascii="Times New Roman" w:hAnsi="Times New Roman" w:cs="Times New Roman"/>
          <w:sz w:val="28"/>
          <w:szCs w:val="28"/>
        </w:rPr>
        <w:t>«Ужгородський</w:t>
      </w:r>
      <w:r w:rsidRPr="00680A11">
        <w:rPr>
          <w:rFonts w:ascii="Times New Roman" w:hAnsi="Times New Roman" w:cs="Times New Roman"/>
          <w:sz w:val="28"/>
          <w:szCs w:val="28"/>
          <w:lang w:val="uk-UA"/>
        </w:rPr>
        <w:t xml:space="preserve"> </w:t>
      </w:r>
      <w:r w:rsidRPr="00680A11">
        <w:rPr>
          <w:rFonts w:ascii="Times New Roman" w:hAnsi="Times New Roman" w:cs="Times New Roman"/>
          <w:sz w:val="28"/>
          <w:szCs w:val="28"/>
        </w:rPr>
        <w:t>національний</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rPr>
      </w:pPr>
      <w:r w:rsidRPr="00680A11">
        <w:rPr>
          <w:rFonts w:ascii="Times New Roman" w:hAnsi="Times New Roman" w:cs="Times New Roman"/>
          <w:sz w:val="28"/>
          <w:szCs w:val="28"/>
        </w:rPr>
        <w:t>університет»,</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lang w:val="uk-UA"/>
        </w:rPr>
      </w:pPr>
      <w:r w:rsidRPr="00680A11">
        <w:rPr>
          <w:rFonts w:ascii="Times New Roman" w:hAnsi="Times New Roman" w:cs="Times New Roman"/>
          <w:sz w:val="28"/>
          <w:szCs w:val="28"/>
        </w:rPr>
        <w:t>протокол №____ від</w:t>
      </w:r>
      <w:r w:rsidRPr="00680A11">
        <w:rPr>
          <w:rFonts w:ascii="Times New Roman" w:hAnsi="Times New Roman" w:cs="Times New Roman"/>
          <w:sz w:val="28"/>
          <w:szCs w:val="28"/>
          <w:lang w:val="uk-UA"/>
        </w:rPr>
        <w:t xml:space="preserve"> ___</w:t>
      </w:r>
      <w:r w:rsidR="00CC0CC6">
        <w:rPr>
          <w:rFonts w:ascii="Times New Roman" w:hAnsi="Times New Roman" w:cs="Times New Roman"/>
          <w:sz w:val="28"/>
          <w:szCs w:val="28"/>
        </w:rPr>
        <w:t>_______ 20</w:t>
      </w:r>
      <w:r w:rsidR="00CC171D">
        <w:rPr>
          <w:rFonts w:ascii="Times New Roman" w:hAnsi="Times New Roman" w:cs="Times New Roman"/>
          <w:sz w:val="28"/>
          <w:szCs w:val="28"/>
          <w:lang w:val="uk-UA"/>
        </w:rPr>
        <w:t>20</w:t>
      </w:r>
      <w:r w:rsidRPr="00680A11">
        <w:rPr>
          <w:rFonts w:ascii="Times New Roman" w:hAnsi="Times New Roman" w:cs="Times New Roman"/>
          <w:sz w:val="28"/>
          <w:szCs w:val="28"/>
        </w:rPr>
        <w:t xml:space="preserve"> р.</w:t>
      </w:r>
    </w:p>
    <w:p w:rsidR="00827E22" w:rsidRPr="00680A11" w:rsidRDefault="00827E22" w:rsidP="00827E22">
      <w:pPr>
        <w:autoSpaceDE w:val="0"/>
        <w:autoSpaceDN w:val="0"/>
        <w:adjustRightInd w:val="0"/>
        <w:spacing w:after="0" w:line="240" w:lineRule="auto"/>
        <w:ind w:left="5103"/>
        <w:rPr>
          <w:rFonts w:ascii="Times New Roman" w:hAnsi="Times New Roman" w:cs="Times New Roman"/>
          <w:sz w:val="28"/>
          <w:szCs w:val="28"/>
          <w:lang w:val="uk-UA"/>
        </w:rPr>
      </w:pPr>
      <w:r w:rsidRPr="00680A11">
        <w:rPr>
          <w:rFonts w:ascii="Times New Roman" w:hAnsi="Times New Roman" w:cs="Times New Roman"/>
          <w:sz w:val="28"/>
          <w:szCs w:val="28"/>
          <w:lang w:val="uk-UA"/>
        </w:rPr>
        <w:t xml:space="preserve">Голова Вченої ради, ректор </w:t>
      </w:r>
    </w:p>
    <w:p w:rsidR="00827E22" w:rsidRPr="00680A11" w:rsidRDefault="00827E22" w:rsidP="00827E22">
      <w:pPr>
        <w:spacing w:after="0" w:line="240" w:lineRule="auto"/>
        <w:ind w:left="5103"/>
        <w:rPr>
          <w:rFonts w:ascii="Times New Roman" w:hAnsi="Times New Roman" w:cs="Times New Roman"/>
          <w:sz w:val="28"/>
          <w:szCs w:val="28"/>
          <w:lang w:val="uk-UA"/>
        </w:rPr>
      </w:pPr>
      <w:r w:rsidRPr="00680A11">
        <w:rPr>
          <w:rFonts w:ascii="Times New Roman" w:hAnsi="Times New Roman" w:cs="Times New Roman"/>
          <w:sz w:val="28"/>
          <w:szCs w:val="28"/>
          <w:lang w:val="uk-UA"/>
        </w:rPr>
        <w:t>_________________ В.І. Смоланка</w:t>
      </w: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Pr="00680A11" w:rsidRDefault="00827E22" w:rsidP="00827E22">
      <w:pPr>
        <w:spacing w:after="0" w:line="240" w:lineRule="auto"/>
        <w:rPr>
          <w:rFonts w:ascii="Times New Roman" w:hAnsi="Times New Roman" w:cs="Times New Roman"/>
          <w:sz w:val="28"/>
          <w:szCs w:val="28"/>
          <w:lang w:val="uk-UA"/>
        </w:rPr>
      </w:pPr>
    </w:p>
    <w:p w:rsidR="00827E22" w:rsidRDefault="00827E22" w:rsidP="00827E22">
      <w:pPr>
        <w:autoSpaceDE w:val="0"/>
        <w:autoSpaceDN w:val="0"/>
        <w:adjustRightInd w:val="0"/>
        <w:spacing w:after="0" w:line="240" w:lineRule="auto"/>
        <w:jc w:val="center"/>
        <w:rPr>
          <w:rFonts w:ascii="Times New Roman" w:hAnsi="Times New Roman" w:cs="Times New Roman"/>
          <w:b/>
          <w:bCs/>
          <w:sz w:val="28"/>
          <w:szCs w:val="28"/>
          <w:lang w:val="uk-UA"/>
        </w:rPr>
      </w:pPr>
      <w:r w:rsidRPr="00680A11">
        <w:rPr>
          <w:rFonts w:ascii="Times New Roman" w:hAnsi="Times New Roman" w:cs="Times New Roman"/>
          <w:b/>
          <w:bCs/>
          <w:sz w:val="28"/>
          <w:szCs w:val="28"/>
          <w:lang w:val="uk-UA"/>
        </w:rPr>
        <w:t>ОСВІТНЬО-ПРОФЕСІЙНА ПРОГРАМА</w:t>
      </w:r>
    </w:p>
    <w:p w:rsidR="00D21EAC" w:rsidRDefault="00D21EAC" w:rsidP="00827E22">
      <w:pPr>
        <w:autoSpaceDE w:val="0"/>
        <w:autoSpaceDN w:val="0"/>
        <w:adjustRightInd w:val="0"/>
        <w:spacing w:after="0" w:line="240" w:lineRule="auto"/>
        <w:jc w:val="center"/>
        <w:rPr>
          <w:rFonts w:ascii="Times New Roman" w:hAnsi="Times New Roman" w:cs="Times New Roman"/>
          <w:b/>
          <w:bCs/>
          <w:sz w:val="28"/>
          <w:szCs w:val="28"/>
          <w:lang w:val="uk-UA"/>
        </w:rPr>
      </w:pPr>
    </w:p>
    <w:p w:rsidR="00D21EAC" w:rsidRPr="00680A11" w:rsidRDefault="00D21EAC" w:rsidP="00827E2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«Сестринська справа»</w:t>
      </w:r>
    </w:p>
    <w:p w:rsidR="00827E22" w:rsidRPr="00680A11" w:rsidRDefault="00827E22" w:rsidP="00827E22">
      <w:pPr>
        <w:autoSpaceDE w:val="0"/>
        <w:autoSpaceDN w:val="0"/>
        <w:adjustRightInd w:val="0"/>
        <w:spacing w:after="0" w:line="240" w:lineRule="auto"/>
        <w:jc w:val="center"/>
        <w:rPr>
          <w:rFonts w:ascii="Times New Roman" w:hAnsi="Times New Roman" w:cs="Times New Roman"/>
          <w:b/>
          <w:bCs/>
          <w:sz w:val="28"/>
          <w:szCs w:val="28"/>
          <w:lang w:val="uk-UA"/>
        </w:rPr>
      </w:pPr>
    </w:p>
    <w:p w:rsidR="00827E22" w:rsidRPr="00680A11" w:rsidRDefault="005067E4" w:rsidP="00827E2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першого</w:t>
      </w:r>
      <w:r w:rsidR="00827E22" w:rsidRPr="00680A11">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бакалав</w:t>
      </w:r>
      <w:r w:rsidR="00827E22" w:rsidRPr="00680A11">
        <w:rPr>
          <w:rFonts w:ascii="Times New Roman" w:hAnsi="Times New Roman" w:cs="Times New Roman"/>
          <w:b/>
          <w:bCs/>
          <w:sz w:val="28"/>
          <w:szCs w:val="28"/>
          <w:lang w:val="uk-UA"/>
        </w:rPr>
        <w:t>рського) рівня вищої освіти</w:t>
      </w:r>
    </w:p>
    <w:p w:rsidR="00827E22" w:rsidRPr="00680A11" w:rsidRDefault="00827E22" w:rsidP="00827E22">
      <w:pPr>
        <w:autoSpaceDE w:val="0"/>
        <w:autoSpaceDN w:val="0"/>
        <w:adjustRightInd w:val="0"/>
        <w:spacing w:after="0" w:line="240" w:lineRule="auto"/>
        <w:rPr>
          <w:rFonts w:ascii="Times New Roman" w:hAnsi="Times New Roman" w:cs="Times New Roman"/>
          <w:b/>
          <w:bCs/>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b/>
          <w:bCs/>
          <w:sz w:val="28"/>
          <w:szCs w:val="28"/>
          <w:lang w:val="uk-UA"/>
        </w:rPr>
      </w:pPr>
    </w:p>
    <w:p w:rsidR="00D21EAC" w:rsidRDefault="00261072" w:rsidP="0026107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sz w:val="28"/>
          <w:szCs w:val="28"/>
          <w:lang w:val="uk-UA"/>
        </w:rPr>
        <w:t>за спеціальністю </w:t>
      </w:r>
      <w:r w:rsidR="00D21EAC" w:rsidRPr="00680A11">
        <w:rPr>
          <w:rFonts w:ascii="Times New Roman" w:hAnsi="Times New Roman" w:cs="Times New Roman"/>
          <w:b/>
          <w:bCs/>
          <w:sz w:val="28"/>
          <w:szCs w:val="28"/>
          <w:lang w:val="uk-UA"/>
        </w:rPr>
        <w:t>22</w:t>
      </w:r>
      <w:r w:rsidR="00D21EAC">
        <w:rPr>
          <w:rFonts w:ascii="Times New Roman" w:hAnsi="Times New Roman" w:cs="Times New Roman"/>
          <w:b/>
          <w:bCs/>
          <w:sz w:val="28"/>
          <w:szCs w:val="28"/>
          <w:lang w:val="uk-UA"/>
        </w:rPr>
        <w:t>3</w:t>
      </w:r>
      <w:r w:rsidR="00D21EAC" w:rsidRPr="00680A11">
        <w:rPr>
          <w:rFonts w:ascii="Times New Roman" w:hAnsi="Times New Roman" w:cs="Times New Roman"/>
          <w:b/>
          <w:bCs/>
          <w:sz w:val="28"/>
          <w:szCs w:val="28"/>
          <w:lang w:val="uk-UA"/>
        </w:rPr>
        <w:t xml:space="preserve"> </w:t>
      </w:r>
      <w:r w:rsidR="00D21EAC">
        <w:rPr>
          <w:rFonts w:ascii="Times New Roman" w:hAnsi="Times New Roman" w:cs="Times New Roman"/>
          <w:b/>
          <w:bCs/>
          <w:sz w:val="28"/>
          <w:szCs w:val="28"/>
          <w:lang w:val="uk-UA"/>
        </w:rPr>
        <w:t>Медсестринство</w:t>
      </w:r>
    </w:p>
    <w:p w:rsidR="00D21EAC" w:rsidRDefault="00D21EAC" w:rsidP="00261072">
      <w:pPr>
        <w:autoSpaceDE w:val="0"/>
        <w:autoSpaceDN w:val="0"/>
        <w:adjustRightInd w:val="0"/>
        <w:spacing w:after="0" w:line="240" w:lineRule="auto"/>
        <w:jc w:val="center"/>
        <w:rPr>
          <w:rFonts w:ascii="Times New Roman" w:hAnsi="Times New Roman" w:cs="Times New Roman"/>
          <w:b/>
          <w:bCs/>
          <w:sz w:val="28"/>
          <w:szCs w:val="28"/>
          <w:lang w:val="uk-UA"/>
        </w:rPr>
      </w:pPr>
    </w:p>
    <w:p w:rsidR="00D21EAC" w:rsidRDefault="00261072" w:rsidP="0026107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галузі знань </w:t>
      </w:r>
      <w:r w:rsidR="00D21EAC" w:rsidRPr="00680A11">
        <w:rPr>
          <w:rFonts w:ascii="Times New Roman" w:hAnsi="Times New Roman" w:cs="Times New Roman"/>
          <w:b/>
          <w:bCs/>
          <w:sz w:val="28"/>
          <w:szCs w:val="28"/>
          <w:lang w:val="uk-UA"/>
        </w:rPr>
        <w:t>22</w:t>
      </w:r>
      <w:r w:rsidR="00D21EAC" w:rsidRPr="00882F84">
        <w:rPr>
          <w:rFonts w:ascii="Times New Roman" w:hAnsi="Times New Roman" w:cs="Times New Roman"/>
          <w:b/>
          <w:bCs/>
          <w:sz w:val="28"/>
          <w:szCs w:val="28"/>
        </w:rPr>
        <w:t xml:space="preserve"> Охорона здоров’я</w:t>
      </w:r>
    </w:p>
    <w:p w:rsidR="00D21EAC" w:rsidRDefault="00D21EAC" w:rsidP="00261072">
      <w:pPr>
        <w:autoSpaceDE w:val="0"/>
        <w:autoSpaceDN w:val="0"/>
        <w:adjustRightInd w:val="0"/>
        <w:spacing w:after="0" w:line="240" w:lineRule="auto"/>
        <w:jc w:val="center"/>
        <w:rPr>
          <w:rFonts w:ascii="Times New Roman" w:hAnsi="Times New Roman" w:cs="Times New Roman"/>
          <w:b/>
          <w:bCs/>
          <w:sz w:val="28"/>
          <w:szCs w:val="28"/>
          <w:lang w:val="uk-UA"/>
        </w:rPr>
      </w:pPr>
    </w:p>
    <w:p w:rsidR="00D21EAC" w:rsidRDefault="00261072" w:rsidP="00261072">
      <w:pPr>
        <w:autoSpaceDE w:val="0"/>
        <w:autoSpaceDN w:val="0"/>
        <w:adjustRightInd w:val="0"/>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Кваліфікація: </w:t>
      </w:r>
      <w:r w:rsidR="00303C3F">
        <w:rPr>
          <w:rFonts w:ascii="Times New Roman" w:hAnsi="Times New Roman" w:cs="Times New Roman"/>
          <w:b/>
          <w:bCs/>
          <w:sz w:val="28"/>
          <w:szCs w:val="28"/>
          <w:lang w:val="uk-UA"/>
        </w:rPr>
        <w:t xml:space="preserve">бакалавр медсестринства, </w:t>
      </w:r>
      <w:r w:rsidR="00D21EAC">
        <w:rPr>
          <w:rFonts w:ascii="Times New Roman" w:hAnsi="Times New Roman" w:cs="Times New Roman"/>
          <w:b/>
          <w:bCs/>
          <w:sz w:val="28"/>
          <w:szCs w:val="28"/>
          <w:lang w:val="uk-UA"/>
        </w:rPr>
        <w:t>медична сестра</w:t>
      </w:r>
    </w:p>
    <w:p w:rsidR="00D21EAC" w:rsidRDefault="00D21EAC" w:rsidP="00D21EAC">
      <w:pPr>
        <w:autoSpaceDE w:val="0"/>
        <w:autoSpaceDN w:val="0"/>
        <w:adjustRightInd w:val="0"/>
        <w:spacing w:after="0" w:line="240" w:lineRule="auto"/>
        <w:ind w:firstLine="708"/>
        <w:rPr>
          <w:rFonts w:ascii="Times New Roman" w:hAnsi="Times New Roman" w:cs="Times New Roman"/>
          <w:b/>
          <w:bCs/>
          <w:sz w:val="28"/>
          <w:szCs w:val="28"/>
          <w:lang w:val="uk-UA"/>
        </w:rPr>
      </w:pPr>
    </w:p>
    <w:p w:rsidR="00D21EAC" w:rsidRDefault="00D21EAC" w:rsidP="00D21EAC">
      <w:pPr>
        <w:autoSpaceDE w:val="0"/>
        <w:autoSpaceDN w:val="0"/>
        <w:adjustRightInd w:val="0"/>
        <w:spacing w:after="0" w:line="240" w:lineRule="auto"/>
        <w:ind w:firstLine="708"/>
        <w:rPr>
          <w:rFonts w:ascii="Times New Roman" w:hAnsi="Times New Roman" w:cs="Times New Roman"/>
          <w:b/>
          <w:bCs/>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827E22" w:rsidRDefault="00827E22" w:rsidP="00827E22">
      <w:pPr>
        <w:autoSpaceDE w:val="0"/>
        <w:autoSpaceDN w:val="0"/>
        <w:adjustRightInd w:val="0"/>
        <w:spacing w:after="0" w:line="240" w:lineRule="auto"/>
        <w:rPr>
          <w:rFonts w:ascii="Times New Roman" w:hAnsi="Times New Roman" w:cs="Times New Roman"/>
          <w:sz w:val="28"/>
          <w:szCs w:val="28"/>
          <w:lang w:val="uk-UA"/>
        </w:rPr>
      </w:pPr>
    </w:p>
    <w:p w:rsidR="00094A63" w:rsidRDefault="00094A63" w:rsidP="00827E22">
      <w:pPr>
        <w:autoSpaceDE w:val="0"/>
        <w:autoSpaceDN w:val="0"/>
        <w:adjustRightInd w:val="0"/>
        <w:spacing w:after="0" w:line="240" w:lineRule="auto"/>
        <w:rPr>
          <w:rFonts w:ascii="Times New Roman" w:hAnsi="Times New Roman" w:cs="Times New Roman"/>
          <w:sz w:val="28"/>
          <w:szCs w:val="28"/>
          <w:lang w:val="uk-UA"/>
        </w:rPr>
      </w:pPr>
    </w:p>
    <w:p w:rsidR="00094A63" w:rsidRDefault="00094A63" w:rsidP="00827E22">
      <w:pPr>
        <w:autoSpaceDE w:val="0"/>
        <w:autoSpaceDN w:val="0"/>
        <w:adjustRightInd w:val="0"/>
        <w:spacing w:after="0" w:line="240" w:lineRule="auto"/>
        <w:rPr>
          <w:rFonts w:ascii="Times New Roman" w:hAnsi="Times New Roman" w:cs="Times New Roman"/>
          <w:sz w:val="28"/>
          <w:szCs w:val="28"/>
          <w:lang w:val="uk-UA"/>
        </w:rPr>
      </w:pPr>
    </w:p>
    <w:p w:rsidR="000A6345" w:rsidRPr="00680A11" w:rsidRDefault="000A6345" w:rsidP="00827E22">
      <w:pPr>
        <w:autoSpaceDE w:val="0"/>
        <w:autoSpaceDN w:val="0"/>
        <w:adjustRightInd w:val="0"/>
        <w:spacing w:after="0" w:line="240" w:lineRule="auto"/>
        <w:rPr>
          <w:rFonts w:ascii="Times New Roman" w:hAnsi="Times New Roman" w:cs="Times New Roman"/>
          <w:sz w:val="28"/>
          <w:szCs w:val="28"/>
          <w:lang w:val="uk-UA"/>
        </w:rPr>
      </w:pPr>
    </w:p>
    <w:p w:rsidR="00827E22" w:rsidRPr="00680A11" w:rsidRDefault="00827E22" w:rsidP="00827E22">
      <w:pPr>
        <w:autoSpaceDE w:val="0"/>
        <w:autoSpaceDN w:val="0"/>
        <w:adjustRightInd w:val="0"/>
        <w:spacing w:after="0" w:line="240" w:lineRule="auto"/>
        <w:jc w:val="center"/>
        <w:rPr>
          <w:rFonts w:ascii="Times New Roman" w:hAnsi="Times New Roman" w:cs="Times New Roman"/>
          <w:sz w:val="28"/>
          <w:szCs w:val="28"/>
          <w:lang w:val="uk-UA"/>
        </w:rPr>
      </w:pPr>
    </w:p>
    <w:p w:rsidR="00827E22" w:rsidRPr="00680A11" w:rsidRDefault="00CC0CC6" w:rsidP="00241881">
      <w:pPr>
        <w:ind w:left="284"/>
        <w:jc w:val="center"/>
        <w:rPr>
          <w:rFonts w:ascii="Times New Roman" w:hAnsi="Times New Roman" w:cs="Times New Roman"/>
          <w:sz w:val="28"/>
          <w:szCs w:val="28"/>
          <w:lang w:val="uk-UA"/>
        </w:rPr>
      </w:pPr>
      <w:r>
        <w:rPr>
          <w:rFonts w:ascii="Times New Roman" w:hAnsi="Times New Roman" w:cs="Times New Roman"/>
          <w:sz w:val="28"/>
          <w:szCs w:val="28"/>
          <w:lang w:val="uk-UA"/>
        </w:rPr>
        <w:t>Ужгород – 20</w:t>
      </w:r>
      <w:r w:rsidR="00CC171D">
        <w:rPr>
          <w:rFonts w:ascii="Times New Roman" w:hAnsi="Times New Roman" w:cs="Times New Roman"/>
          <w:sz w:val="28"/>
          <w:szCs w:val="28"/>
          <w:lang w:val="uk-UA"/>
        </w:rPr>
        <w:t>20</w:t>
      </w:r>
    </w:p>
    <w:p w:rsidR="00DF05D7" w:rsidRPr="0066688A" w:rsidRDefault="00DF05D7" w:rsidP="00DF05D7">
      <w:pPr>
        <w:pStyle w:val="a3"/>
        <w:spacing w:before="48"/>
        <w:ind w:left="4329"/>
        <w:rPr>
          <w:rFonts w:ascii="Times New Roman" w:hAnsi="Times New Roman" w:cs="Times New Roman"/>
          <w:b/>
          <w:w w:val="105"/>
          <w:lang w:val="uk-UA"/>
        </w:rPr>
      </w:pPr>
    </w:p>
    <w:p w:rsidR="00DF05D7" w:rsidRPr="00680A11" w:rsidRDefault="00DF05D7" w:rsidP="00680A11">
      <w:pPr>
        <w:jc w:val="center"/>
        <w:rPr>
          <w:rFonts w:ascii="Times New Roman" w:hAnsi="Times New Roman" w:cs="Times New Roman"/>
          <w:b/>
          <w:sz w:val="28"/>
          <w:szCs w:val="28"/>
          <w:lang w:val="uk-UA"/>
        </w:rPr>
      </w:pPr>
      <w:r w:rsidRPr="00680A11">
        <w:rPr>
          <w:rFonts w:ascii="Times New Roman" w:hAnsi="Times New Roman" w:cs="Times New Roman"/>
          <w:b/>
          <w:w w:val="105"/>
          <w:sz w:val="28"/>
          <w:szCs w:val="28"/>
          <w:lang w:val="uk-UA"/>
        </w:rPr>
        <w:t>ПЕРЕДМОВА</w:t>
      </w:r>
    </w:p>
    <w:p w:rsidR="00DF05D7" w:rsidRPr="00680A11" w:rsidRDefault="00DF05D7" w:rsidP="00DF05D7">
      <w:pPr>
        <w:pStyle w:val="a3"/>
        <w:rPr>
          <w:rFonts w:ascii="Times New Roman" w:hAnsi="Times New Roman" w:cs="Times New Roman"/>
          <w:sz w:val="28"/>
          <w:szCs w:val="28"/>
          <w:lang w:val="uk-UA"/>
        </w:rPr>
      </w:pPr>
    </w:p>
    <w:p w:rsidR="00DF05D7" w:rsidRPr="00391A37" w:rsidRDefault="00DF05D7" w:rsidP="00DF05D7">
      <w:pPr>
        <w:spacing w:line="240" w:lineRule="auto"/>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РОЗРОБНИКИ:</w:t>
      </w:r>
    </w:p>
    <w:p w:rsidR="00185FAC"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Болдіжар О.О.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керівник робочої групи, </w:t>
      </w:r>
      <w:r w:rsidR="00185FAC" w:rsidRPr="00391A37">
        <w:rPr>
          <w:rFonts w:ascii="Times New Roman" w:hAnsi="Times New Roman" w:cs="Times New Roman"/>
          <w:color w:val="000000" w:themeColor="text1"/>
          <w:sz w:val="28"/>
          <w:szCs w:val="28"/>
          <w:lang w:val="uk-UA"/>
        </w:rPr>
        <w:t>декан медич</w:t>
      </w:r>
      <w:r w:rsidRPr="00391A37">
        <w:rPr>
          <w:rFonts w:ascii="Times New Roman" w:hAnsi="Times New Roman" w:cs="Times New Roman"/>
          <w:color w:val="000000" w:themeColor="text1"/>
          <w:sz w:val="28"/>
          <w:szCs w:val="28"/>
          <w:lang w:val="uk-UA"/>
        </w:rPr>
        <w:t>ного факультету, д.мед.н., професор;</w:t>
      </w:r>
      <w:r w:rsidR="00185FAC" w:rsidRPr="00391A37">
        <w:rPr>
          <w:rFonts w:ascii="Times New Roman" w:hAnsi="Times New Roman" w:cs="Times New Roman"/>
          <w:color w:val="000000" w:themeColor="text1"/>
          <w:sz w:val="28"/>
          <w:szCs w:val="28"/>
          <w:lang w:val="uk-UA"/>
        </w:rPr>
        <w:t xml:space="preserve"> </w:t>
      </w:r>
    </w:p>
    <w:p w:rsidR="00DF05D7"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Дербак М.А.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5067E4" w:rsidRPr="00391A37">
        <w:rPr>
          <w:rFonts w:ascii="Times New Roman" w:hAnsi="Times New Roman" w:cs="Times New Roman"/>
          <w:color w:val="000000" w:themeColor="text1"/>
          <w:sz w:val="28"/>
          <w:szCs w:val="28"/>
          <w:lang w:val="uk-UA"/>
        </w:rPr>
        <w:t>професор</w:t>
      </w:r>
      <w:r w:rsidR="00DF05D7" w:rsidRPr="00391A37">
        <w:rPr>
          <w:rFonts w:ascii="Times New Roman" w:hAnsi="Times New Roman" w:cs="Times New Roman"/>
          <w:color w:val="000000" w:themeColor="text1"/>
          <w:sz w:val="28"/>
          <w:szCs w:val="28"/>
          <w:lang w:val="uk-UA"/>
        </w:rPr>
        <w:t xml:space="preserve"> кафедри </w:t>
      </w:r>
      <w:r w:rsidR="005067E4" w:rsidRPr="00391A37">
        <w:rPr>
          <w:rFonts w:ascii="Times New Roman" w:hAnsi="Times New Roman" w:cs="Times New Roman"/>
          <w:color w:val="000000" w:themeColor="text1"/>
          <w:sz w:val="28"/>
          <w:szCs w:val="28"/>
          <w:lang w:val="uk-UA"/>
        </w:rPr>
        <w:t>внутрішніх хвороб</w:t>
      </w:r>
      <w:r w:rsidR="00DF05D7" w:rsidRPr="00391A37">
        <w:rPr>
          <w:rFonts w:ascii="Times New Roman" w:hAnsi="Times New Roman" w:cs="Times New Roman"/>
          <w:color w:val="000000" w:themeColor="text1"/>
          <w:sz w:val="28"/>
          <w:szCs w:val="28"/>
          <w:lang w:val="uk-UA"/>
        </w:rPr>
        <w:t xml:space="preserve"> медичного фак</w:t>
      </w:r>
      <w:r w:rsidR="00185FAC" w:rsidRPr="00391A37">
        <w:rPr>
          <w:rFonts w:ascii="Times New Roman" w:hAnsi="Times New Roman" w:cs="Times New Roman"/>
          <w:color w:val="000000" w:themeColor="text1"/>
          <w:sz w:val="28"/>
          <w:szCs w:val="28"/>
          <w:lang w:val="uk-UA"/>
        </w:rPr>
        <w:t>ультету, д.</w:t>
      </w:r>
      <w:r w:rsidR="00DF05D7" w:rsidRPr="00391A37">
        <w:rPr>
          <w:rFonts w:ascii="Times New Roman" w:hAnsi="Times New Roman" w:cs="Times New Roman"/>
          <w:color w:val="000000" w:themeColor="text1"/>
          <w:sz w:val="28"/>
          <w:szCs w:val="28"/>
          <w:lang w:val="uk-UA"/>
        </w:rPr>
        <w:t>м</w:t>
      </w:r>
      <w:r w:rsidR="00185FAC" w:rsidRPr="00391A37">
        <w:rPr>
          <w:rFonts w:ascii="Times New Roman" w:hAnsi="Times New Roman" w:cs="Times New Roman"/>
          <w:color w:val="000000" w:themeColor="text1"/>
          <w:sz w:val="28"/>
          <w:szCs w:val="28"/>
          <w:lang w:val="uk-UA"/>
        </w:rPr>
        <w:t>ед.</w:t>
      </w:r>
      <w:r w:rsidRPr="00391A37">
        <w:rPr>
          <w:rFonts w:ascii="Times New Roman" w:hAnsi="Times New Roman" w:cs="Times New Roman"/>
          <w:color w:val="000000" w:themeColor="text1"/>
          <w:sz w:val="28"/>
          <w:szCs w:val="28"/>
          <w:lang w:val="uk-UA"/>
        </w:rPr>
        <w:t>н., професор</w:t>
      </w:r>
      <w:r w:rsidR="00362555" w:rsidRPr="00391A37">
        <w:rPr>
          <w:rFonts w:ascii="Times New Roman" w:hAnsi="Times New Roman" w:cs="Times New Roman"/>
          <w:color w:val="000000" w:themeColor="text1"/>
          <w:sz w:val="28"/>
          <w:szCs w:val="28"/>
          <w:lang w:val="uk-UA"/>
        </w:rPr>
        <w:t xml:space="preserve"> </w:t>
      </w:r>
      <w:r w:rsidR="00CC0CC6" w:rsidRPr="00391A37">
        <w:rPr>
          <w:rFonts w:ascii="Times New Roman" w:hAnsi="Times New Roman" w:cs="Times New Roman"/>
          <w:color w:val="000000" w:themeColor="text1"/>
          <w:sz w:val="28"/>
          <w:szCs w:val="28"/>
          <w:lang w:val="uk-UA"/>
        </w:rPr>
        <w:t>(гарант освітньої програми)</w:t>
      </w:r>
      <w:r w:rsidR="00DF05D7" w:rsidRPr="00391A37">
        <w:rPr>
          <w:rFonts w:ascii="Times New Roman" w:hAnsi="Times New Roman" w:cs="Times New Roman"/>
          <w:color w:val="000000" w:themeColor="text1"/>
          <w:sz w:val="28"/>
          <w:szCs w:val="28"/>
          <w:lang w:val="uk-UA"/>
        </w:rPr>
        <w:t>;</w:t>
      </w:r>
    </w:p>
    <w:p w:rsidR="005067E4"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Горленко О.М.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5067E4" w:rsidRPr="00391A37">
        <w:rPr>
          <w:rFonts w:ascii="Times New Roman" w:hAnsi="Times New Roman" w:cs="Times New Roman"/>
          <w:color w:val="000000" w:themeColor="text1"/>
          <w:sz w:val="28"/>
          <w:szCs w:val="28"/>
          <w:lang w:val="uk-UA"/>
        </w:rPr>
        <w:t>завідувач кафедри дитячих хвороб медичного факультету, д.мед</w:t>
      </w:r>
      <w:r w:rsidRPr="00391A37">
        <w:rPr>
          <w:rFonts w:ascii="Times New Roman" w:hAnsi="Times New Roman" w:cs="Times New Roman"/>
          <w:color w:val="000000" w:themeColor="text1"/>
          <w:sz w:val="28"/>
          <w:szCs w:val="28"/>
          <w:lang w:val="uk-UA"/>
        </w:rPr>
        <w:t>.н., професор;</w:t>
      </w:r>
      <w:r w:rsidR="005067E4" w:rsidRPr="00391A37">
        <w:rPr>
          <w:rFonts w:ascii="Times New Roman" w:hAnsi="Times New Roman" w:cs="Times New Roman"/>
          <w:color w:val="000000" w:themeColor="text1"/>
          <w:sz w:val="28"/>
          <w:szCs w:val="28"/>
          <w:lang w:val="uk-UA"/>
        </w:rPr>
        <w:t xml:space="preserve"> </w:t>
      </w:r>
    </w:p>
    <w:p w:rsidR="00DF05D7"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Болдіжар П.О.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DF05D7" w:rsidRPr="00391A37">
        <w:rPr>
          <w:rFonts w:ascii="Times New Roman" w:hAnsi="Times New Roman" w:cs="Times New Roman"/>
          <w:color w:val="000000" w:themeColor="text1"/>
          <w:sz w:val="28"/>
          <w:szCs w:val="28"/>
          <w:lang w:val="uk-UA"/>
        </w:rPr>
        <w:t>завідувач кафедри хірургічних</w:t>
      </w:r>
      <w:r w:rsidR="00362555" w:rsidRPr="00391A37">
        <w:rPr>
          <w:rFonts w:ascii="Times New Roman" w:hAnsi="Times New Roman" w:cs="Times New Roman"/>
          <w:color w:val="000000" w:themeColor="text1"/>
          <w:sz w:val="28"/>
          <w:szCs w:val="28"/>
          <w:lang w:val="uk-UA"/>
        </w:rPr>
        <w:t xml:space="preserve"> хвороб медичного факультету, д</w:t>
      </w:r>
      <w:r w:rsidRPr="00391A37">
        <w:rPr>
          <w:rFonts w:ascii="Times New Roman" w:hAnsi="Times New Roman" w:cs="Times New Roman"/>
          <w:color w:val="000000" w:themeColor="text1"/>
          <w:sz w:val="28"/>
          <w:szCs w:val="28"/>
          <w:lang w:val="uk-UA"/>
        </w:rPr>
        <w:t>.</w:t>
      </w:r>
      <w:r w:rsidR="00DF05D7" w:rsidRPr="00391A37">
        <w:rPr>
          <w:rFonts w:ascii="Times New Roman" w:hAnsi="Times New Roman" w:cs="Times New Roman"/>
          <w:color w:val="000000" w:themeColor="text1"/>
          <w:sz w:val="28"/>
          <w:szCs w:val="28"/>
          <w:lang w:val="uk-UA"/>
        </w:rPr>
        <w:t>м</w:t>
      </w:r>
      <w:r w:rsidR="00362555" w:rsidRPr="00391A37">
        <w:rPr>
          <w:rFonts w:ascii="Times New Roman" w:hAnsi="Times New Roman" w:cs="Times New Roman"/>
          <w:color w:val="000000" w:themeColor="text1"/>
          <w:sz w:val="28"/>
          <w:szCs w:val="28"/>
          <w:lang w:val="uk-UA"/>
        </w:rPr>
        <w:t>ед.</w:t>
      </w:r>
      <w:r w:rsidRPr="00391A37">
        <w:rPr>
          <w:rFonts w:ascii="Times New Roman" w:hAnsi="Times New Roman" w:cs="Times New Roman"/>
          <w:color w:val="000000" w:themeColor="text1"/>
          <w:sz w:val="28"/>
          <w:szCs w:val="28"/>
          <w:lang w:val="uk-UA"/>
        </w:rPr>
        <w:t>н., професор;</w:t>
      </w:r>
      <w:r w:rsidR="00362555" w:rsidRPr="00391A37">
        <w:rPr>
          <w:rFonts w:ascii="Times New Roman" w:hAnsi="Times New Roman" w:cs="Times New Roman"/>
          <w:color w:val="000000" w:themeColor="text1"/>
          <w:sz w:val="28"/>
          <w:szCs w:val="28"/>
          <w:lang w:val="uk-UA"/>
        </w:rPr>
        <w:t xml:space="preserve"> </w:t>
      </w:r>
    </w:p>
    <w:p w:rsidR="00DF05D7" w:rsidRPr="00391A37" w:rsidRDefault="00AC526D" w:rsidP="00AC526D">
      <w:pPr>
        <w:spacing w:line="240" w:lineRule="auto"/>
        <w:jc w:val="both"/>
        <w:rPr>
          <w:rFonts w:ascii="Times New Roman" w:hAnsi="Times New Roman" w:cs="Times New Roman"/>
          <w:color w:val="000000" w:themeColor="text1"/>
          <w:sz w:val="28"/>
          <w:szCs w:val="28"/>
          <w:lang w:val="uk-UA"/>
        </w:rPr>
      </w:pPr>
      <w:r w:rsidRPr="00391A37">
        <w:rPr>
          <w:rFonts w:ascii="Times New Roman" w:hAnsi="Times New Roman" w:cs="Times New Roman"/>
          <w:color w:val="000000" w:themeColor="text1"/>
          <w:sz w:val="28"/>
          <w:szCs w:val="28"/>
          <w:lang w:val="uk-UA"/>
        </w:rPr>
        <w:t xml:space="preserve">Маляр В.А.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DF05D7" w:rsidRPr="00391A37">
        <w:rPr>
          <w:rFonts w:ascii="Times New Roman" w:hAnsi="Times New Roman" w:cs="Times New Roman"/>
          <w:color w:val="000000" w:themeColor="text1"/>
          <w:sz w:val="28"/>
          <w:szCs w:val="28"/>
        </w:rPr>
        <w:t>завідувач кафедри акушерства та гінек</w:t>
      </w:r>
      <w:r w:rsidR="00362555" w:rsidRPr="00391A37">
        <w:rPr>
          <w:rFonts w:ascii="Times New Roman" w:hAnsi="Times New Roman" w:cs="Times New Roman"/>
          <w:color w:val="000000" w:themeColor="text1"/>
          <w:sz w:val="28"/>
          <w:szCs w:val="28"/>
        </w:rPr>
        <w:t>ології медичного факультету, д.</w:t>
      </w:r>
      <w:r w:rsidR="00DF05D7" w:rsidRPr="00391A37">
        <w:rPr>
          <w:rFonts w:ascii="Times New Roman" w:hAnsi="Times New Roman" w:cs="Times New Roman"/>
          <w:color w:val="000000" w:themeColor="text1"/>
          <w:sz w:val="28"/>
          <w:szCs w:val="28"/>
        </w:rPr>
        <w:t>м</w:t>
      </w:r>
      <w:r w:rsidR="00362555" w:rsidRPr="00391A37">
        <w:rPr>
          <w:rFonts w:ascii="Times New Roman" w:hAnsi="Times New Roman" w:cs="Times New Roman"/>
          <w:color w:val="000000" w:themeColor="text1"/>
          <w:sz w:val="28"/>
          <w:szCs w:val="28"/>
          <w:lang w:val="uk-UA"/>
        </w:rPr>
        <w:t>ед</w:t>
      </w:r>
      <w:r w:rsidR="00362555" w:rsidRPr="00391A37">
        <w:rPr>
          <w:rFonts w:ascii="Times New Roman" w:hAnsi="Times New Roman" w:cs="Times New Roman"/>
          <w:color w:val="000000" w:themeColor="text1"/>
          <w:sz w:val="28"/>
          <w:szCs w:val="28"/>
        </w:rPr>
        <w:t>.</w:t>
      </w:r>
      <w:r w:rsidRPr="00391A37">
        <w:rPr>
          <w:rFonts w:ascii="Times New Roman" w:hAnsi="Times New Roman" w:cs="Times New Roman"/>
          <w:color w:val="000000" w:themeColor="text1"/>
          <w:sz w:val="28"/>
          <w:szCs w:val="28"/>
        </w:rPr>
        <w:t>н., проф</w:t>
      </w:r>
      <w:r w:rsidRPr="00391A37">
        <w:rPr>
          <w:rFonts w:ascii="Times New Roman" w:hAnsi="Times New Roman" w:cs="Times New Roman"/>
          <w:color w:val="000000" w:themeColor="text1"/>
          <w:sz w:val="28"/>
          <w:szCs w:val="28"/>
          <w:lang w:val="uk-UA"/>
        </w:rPr>
        <w:t>есор;</w:t>
      </w:r>
      <w:r w:rsidR="00362555" w:rsidRPr="00391A37">
        <w:rPr>
          <w:rFonts w:ascii="Times New Roman" w:hAnsi="Times New Roman" w:cs="Times New Roman"/>
          <w:color w:val="000000" w:themeColor="text1"/>
          <w:sz w:val="28"/>
          <w:szCs w:val="28"/>
          <w:lang w:val="uk-UA"/>
        </w:rPr>
        <w:t xml:space="preserve"> </w:t>
      </w:r>
    </w:p>
    <w:p w:rsidR="00D21EAC" w:rsidRPr="00D21EAC" w:rsidRDefault="00AC526D" w:rsidP="00AC526D">
      <w:pPr>
        <w:spacing w:line="240" w:lineRule="auto"/>
        <w:jc w:val="both"/>
        <w:rPr>
          <w:rFonts w:ascii="Times New Roman" w:hAnsi="Times New Roman" w:cs="Times New Roman"/>
          <w:sz w:val="28"/>
          <w:szCs w:val="28"/>
          <w:lang w:val="uk-UA"/>
        </w:rPr>
      </w:pPr>
      <w:r w:rsidRPr="00391A37">
        <w:rPr>
          <w:rFonts w:ascii="Times New Roman" w:hAnsi="Times New Roman" w:cs="Times New Roman"/>
          <w:color w:val="000000" w:themeColor="text1"/>
          <w:sz w:val="28"/>
          <w:szCs w:val="28"/>
          <w:lang w:val="uk-UA"/>
        </w:rPr>
        <w:t xml:space="preserve">Девіняк О.Т. </w:t>
      </w:r>
      <w:r w:rsidRPr="00391A37">
        <w:rPr>
          <w:rFonts w:ascii="Times New Roman" w:hAnsi="Times New Roman" w:cs="Times New Roman"/>
          <w:color w:val="000000" w:themeColor="text1"/>
          <w:sz w:val="28"/>
          <w:szCs w:val="28"/>
          <w:lang w:val="uk-UA"/>
        </w:rPr>
        <w:sym w:font="Symbol" w:char="F02D"/>
      </w:r>
      <w:r w:rsidRPr="00391A37">
        <w:rPr>
          <w:rFonts w:ascii="Times New Roman" w:hAnsi="Times New Roman" w:cs="Times New Roman"/>
          <w:color w:val="000000" w:themeColor="text1"/>
          <w:sz w:val="28"/>
          <w:szCs w:val="28"/>
          <w:lang w:val="uk-UA"/>
        </w:rPr>
        <w:t xml:space="preserve"> </w:t>
      </w:r>
      <w:r w:rsidR="00D21EAC" w:rsidRPr="00391A37">
        <w:rPr>
          <w:rFonts w:ascii="Times New Roman" w:hAnsi="Times New Roman" w:cs="Times New Roman"/>
          <w:color w:val="000000" w:themeColor="text1"/>
          <w:sz w:val="28"/>
          <w:szCs w:val="28"/>
          <w:lang w:val="uk-UA"/>
        </w:rPr>
        <w:t>завідувач кафедри фармацевтичних дисциплін</w:t>
      </w:r>
      <w:r w:rsidR="00D21EAC" w:rsidRPr="00391A37">
        <w:rPr>
          <w:rFonts w:ascii="Times New Roman" w:hAnsi="Times New Roman" w:cs="Times New Roman"/>
          <w:color w:val="000000" w:themeColor="text1"/>
          <w:sz w:val="28"/>
          <w:szCs w:val="28"/>
        </w:rPr>
        <w:t xml:space="preserve"> медичного факультету,</w:t>
      </w:r>
      <w:r w:rsidR="00D21EAC" w:rsidRPr="00391A37">
        <w:rPr>
          <w:rFonts w:ascii="Times New Roman" w:hAnsi="Times New Roman" w:cs="Times New Roman"/>
          <w:color w:val="000000" w:themeColor="text1"/>
          <w:sz w:val="28"/>
          <w:szCs w:val="28"/>
          <w:lang w:val="uk-UA"/>
        </w:rPr>
        <w:t xml:space="preserve"> заступник декана </w:t>
      </w:r>
      <w:r w:rsidR="00D21EAC" w:rsidRPr="00680A11">
        <w:rPr>
          <w:rFonts w:ascii="Times New Roman" w:hAnsi="Times New Roman" w:cs="Times New Roman"/>
          <w:sz w:val="28"/>
          <w:szCs w:val="28"/>
          <w:lang w:val="uk-UA"/>
        </w:rPr>
        <w:t>медичного факультету,</w:t>
      </w:r>
      <w:r w:rsidR="00D21EAC" w:rsidRPr="00680A11">
        <w:rPr>
          <w:rFonts w:ascii="Times New Roman" w:hAnsi="Times New Roman" w:cs="Times New Roman"/>
          <w:sz w:val="28"/>
          <w:szCs w:val="28"/>
        </w:rPr>
        <w:t xml:space="preserve"> </w:t>
      </w:r>
      <w:r w:rsidR="00D21EAC" w:rsidRPr="00680A11">
        <w:rPr>
          <w:rFonts w:ascii="Times New Roman" w:hAnsi="Times New Roman" w:cs="Times New Roman"/>
          <w:sz w:val="28"/>
          <w:szCs w:val="28"/>
          <w:lang w:val="uk-UA"/>
        </w:rPr>
        <w:t>к</w:t>
      </w:r>
      <w:r w:rsidR="00D21EAC" w:rsidRPr="00680A11">
        <w:rPr>
          <w:rFonts w:ascii="Times New Roman" w:hAnsi="Times New Roman" w:cs="Times New Roman"/>
          <w:sz w:val="28"/>
          <w:szCs w:val="28"/>
        </w:rPr>
        <w:t>.</w:t>
      </w:r>
      <w:r w:rsidR="00D21EAC" w:rsidRPr="00680A11">
        <w:rPr>
          <w:rFonts w:ascii="Times New Roman" w:hAnsi="Times New Roman" w:cs="Times New Roman"/>
          <w:sz w:val="28"/>
          <w:szCs w:val="28"/>
          <w:lang w:val="uk-UA"/>
        </w:rPr>
        <w:t>фарм</w:t>
      </w:r>
      <w:r w:rsidR="00D21EAC" w:rsidRPr="00680A11">
        <w:rPr>
          <w:rFonts w:ascii="Times New Roman" w:hAnsi="Times New Roman" w:cs="Times New Roman"/>
          <w:sz w:val="28"/>
          <w:szCs w:val="28"/>
        </w:rPr>
        <w:t>.н.,</w:t>
      </w:r>
      <w:r w:rsidR="00D21EAC" w:rsidRPr="00680A11">
        <w:rPr>
          <w:rFonts w:ascii="Times New Roman" w:hAnsi="Times New Roman" w:cs="Times New Roman"/>
          <w:sz w:val="28"/>
          <w:szCs w:val="28"/>
          <w:lang w:val="uk-UA"/>
        </w:rPr>
        <w:t xml:space="preserve"> доц</w:t>
      </w:r>
      <w:r>
        <w:rPr>
          <w:rFonts w:ascii="Times New Roman" w:hAnsi="Times New Roman" w:cs="Times New Roman"/>
          <w:sz w:val="28"/>
          <w:szCs w:val="28"/>
          <w:lang w:val="uk-UA"/>
        </w:rPr>
        <w:t>ент.</w:t>
      </w:r>
      <w:r w:rsidR="00D21EAC" w:rsidRPr="00680A11">
        <w:rPr>
          <w:rFonts w:ascii="Times New Roman" w:hAnsi="Times New Roman" w:cs="Times New Roman"/>
          <w:sz w:val="28"/>
          <w:szCs w:val="28"/>
          <w:lang w:val="uk-UA"/>
        </w:rPr>
        <w:t xml:space="preserve"> </w:t>
      </w:r>
    </w:p>
    <w:p w:rsidR="00362555" w:rsidRPr="005067E4" w:rsidRDefault="00362555" w:rsidP="005067E4">
      <w:pPr>
        <w:jc w:val="both"/>
        <w:rPr>
          <w:rFonts w:ascii="Times New Roman" w:hAnsi="Times New Roman" w:cs="Times New Roman"/>
          <w:sz w:val="28"/>
          <w:szCs w:val="28"/>
          <w:lang w:val="uk-UA"/>
        </w:rPr>
      </w:pPr>
      <w:r w:rsidRPr="005067E4">
        <w:rPr>
          <w:rFonts w:ascii="Times New Roman" w:hAnsi="Times New Roman" w:cs="Times New Roman"/>
          <w:sz w:val="28"/>
          <w:szCs w:val="28"/>
          <w:lang w:val="uk-UA"/>
        </w:rPr>
        <w:br w:type="page"/>
      </w:r>
    </w:p>
    <w:p w:rsidR="00B77368" w:rsidRPr="00B77368" w:rsidRDefault="0066688A" w:rsidP="00B77368">
      <w:pPr>
        <w:pStyle w:val="a5"/>
        <w:numPr>
          <w:ilvl w:val="0"/>
          <w:numId w:val="8"/>
        </w:numPr>
        <w:shd w:val="clear" w:color="auto" w:fill="FFFFFF"/>
        <w:jc w:val="center"/>
        <w:rPr>
          <w:rFonts w:ascii="Times New Roman" w:eastAsia="Times New Roman" w:hAnsi="Times New Roman" w:cs="Times New Roman"/>
          <w:spacing w:val="-3"/>
          <w:sz w:val="28"/>
          <w:szCs w:val="28"/>
          <w:lang w:val="uk-UA"/>
        </w:rPr>
      </w:pPr>
      <w:r w:rsidRPr="00B77368">
        <w:rPr>
          <w:rFonts w:ascii="Times New Roman" w:eastAsia="Times New Roman" w:hAnsi="Times New Roman" w:cs="Times New Roman"/>
          <w:spacing w:val="-3"/>
          <w:sz w:val="28"/>
          <w:szCs w:val="28"/>
          <w:lang w:val="ru-RU"/>
        </w:rPr>
        <w:lastRenderedPageBreak/>
        <w:t xml:space="preserve">Профіль освітньої програми </w:t>
      </w:r>
      <w:r w:rsidR="00B77368">
        <w:rPr>
          <w:rFonts w:ascii="Times New Roman" w:eastAsia="Times New Roman" w:hAnsi="Times New Roman" w:cs="Times New Roman"/>
          <w:spacing w:val="-3"/>
          <w:sz w:val="28"/>
          <w:szCs w:val="28"/>
          <w:lang w:val="uk-UA"/>
        </w:rPr>
        <w:t>«Сестринська справа»</w:t>
      </w:r>
    </w:p>
    <w:p w:rsidR="0066688A" w:rsidRPr="00B77368" w:rsidRDefault="0066688A" w:rsidP="00B77368">
      <w:pPr>
        <w:pStyle w:val="a5"/>
        <w:shd w:val="clear" w:color="auto" w:fill="FFFFFF"/>
        <w:ind w:left="1195" w:firstLine="0"/>
        <w:jc w:val="center"/>
        <w:rPr>
          <w:rFonts w:ascii="Times New Roman" w:hAnsi="Times New Roman" w:cs="Times New Roman"/>
          <w:sz w:val="28"/>
          <w:szCs w:val="28"/>
        </w:rPr>
      </w:pPr>
      <w:r w:rsidRPr="00B77368">
        <w:rPr>
          <w:rFonts w:ascii="Times New Roman" w:eastAsia="Times New Roman" w:hAnsi="Times New Roman" w:cs="Times New Roman"/>
          <w:spacing w:val="-3"/>
          <w:sz w:val="28"/>
          <w:szCs w:val="28"/>
        </w:rPr>
        <w:t>зі спеціальності 22</w:t>
      </w:r>
      <w:r w:rsidR="005067E4" w:rsidRPr="00B77368">
        <w:rPr>
          <w:rFonts w:ascii="Times New Roman" w:eastAsia="Times New Roman" w:hAnsi="Times New Roman" w:cs="Times New Roman"/>
          <w:spacing w:val="-3"/>
          <w:sz w:val="28"/>
          <w:szCs w:val="28"/>
          <w:lang w:val="uk-UA"/>
        </w:rPr>
        <w:t>3</w:t>
      </w:r>
      <w:r w:rsidRPr="00B77368">
        <w:rPr>
          <w:rFonts w:ascii="Times New Roman" w:eastAsia="Times New Roman" w:hAnsi="Times New Roman" w:cs="Times New Roman"/>
          <w:spacing w:val="-3"/>
          <w:sz w:val="28"/>
          <w:szCs w:val="28"/>
        </w:rPr>
        <w:t xml:space="preserve"> «Мед</w:t>
      </w:r>
      <w:r w:rsidR="005067E4" w:rsidRPr="00B77368">
        <w:rPr>
          <w:rFonts w:ascii="Times New Roman" w:eastAsia="Times New Roman" w:hAnsi="Times New Roman" w:cs="Times New Roman"/>
          <w:spacing w:val="-3"/>
          <w:sz w:val="28"/>
          <w:szCs w:val="28"/>
          <w:lang w:val="uk-UA"/>
        </w:rPr>
        <w:t>сестринство</w:t>
      </w:r>
      <w:r w:rsidRPr="00B77368">
        <w:rPr>
          <w:rFonts w:ascii="Times New Roman" w:eastAsia="Times New Roman" w:hAnsi="Times New Roman" w:cs="Times New Roman"/>
          <w:spacing w:val="-3"/>
          <w:sz w:val="28"/>
          <w:szCs w:val="28"/>
        </w:rPr>
        <w:t>»</w:t>
      </w:r>
    </w:p>
    <w:tbl>
      <w:tblPr>
        <w:tblW w:w="9446" w:type="dxa"/>
        <w:tblInd w:w="40" w:type="dxa"/>
        <w:tblLayout w:type="fixed"/>
        <w:tblCellMar>
          <w:left w:w="40" w:type="dxa"/>
          <w:right w:w="40" w:type="dxa"/>
        </w:tblCellMar>
        <w:tblLook w:val="0600" w:firstRow="0" w:lastRow="0" w:firstColumn="0" w:lastColumn="0" w:noHBand="1" w:noVBand="1"/>
      </w:tblPr>
      <w:tblGrid>
        <w:gridCol w:w="2755"/>
        <w:gridCol w:w="6691"/>
      </w:tblGrid>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1 - Загальна інформація</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Повна назва вищого навчального закладу та структурного підрозділу</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C526D"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Державний </w:t>
            </w:r>
            <w:r>
              <w:rPr>
                <w:rFonts w:ascii="Times New Roman" w:hAnsi="Times New Roman" w:cs="Times New Roman"/>
                <w:sz w:val="24"/>
                <w:szCs w:val="24"/>
                <w:lang w:val="uk-UA"/>
              </w:rPr>
              <w:t xml:space="preserve">вищий навчальний заклад </w:t>
            </w:r>
            <w:r w:rsidRPr="0066688A">
              <w:rPr>
                <w:rFonts w:ascii="Times New Roman" w:hAnsi="Times New Roman" w:cs="Times New Roman"/>
                <w:sz w:val="24"/>
                <w:szCs w:val="24"/>
              </w:rPr>
              <w:t>«</w:t>
            </w:r>
            <w:r>
              <w:rPr>
                <w:rFonts w:ascii="Times New Roman" w:hAnsi="Times New Roman" w:cs="Times New Roman"/>
                <w:sz w:val="24"/>
                <w:szCs w:val="24"/>
                <w:lang w:val="uk-UA"/>
              </w:rPr>
              <w:t>Ужгородський національний університет</w:t>
            </w:r>
            <w:r w:rsidRPr="0066688A">
              <w:rPr>
                <w:rFonts w:ascii="Times New Roman" w:hAnsi="Times New Roman" w:cs="Times New Roman"/>
                <w:sz w:val="24"/>
                <w:szCs w:val="24"/>
              </w:rPr>
              <w:t>»</w:t>
            </w:r>
          </w:p>
          <w:p w:rsidR="00AC526D" w:rsidRPr="00AC526D" w:rsidRDefault="00AC526D" w:rsidP="0066688A">
            <w:pPr>
              <w:spacing w:after="0" w:line="240" w:lineRule="auto"/>
              <w:rPr>
                <w:rFonts w:ascii="Times New Roman" w:hAnsi="Times New Roman" w:cs="Times New Roman"/>
                <w:sz w:val="24"/>
                <w:szCs w:val="24"/>
                <w:lang w:val="uk-UA"/>
              </w:rPr>
            </w:pPr>
            <w:r w:rsidRPr="00391A37">
              <w:rPr>
                <w:rFonts w:ascii="Times New Roman" w:hAnsi="Times New Roman" w:cs="Times New Roman"/>
                <w:color w:val="000000" w:themeColor="text1"/>
                <w:sz w:val="24"/>
                <w:szCs w:val="24"/>
                <w:lang w:val="uk-UA"/>
              </w:rPr>
              <w:t>Медичний факультет</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Ступінь вищої освіти та назва кваліфікації мовою оригіналу</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Ступінь освіти </w:t>
            </w:r>
            <w:r>
              <w:rPr>
                <w:rFonts w:ascii="Times New Roman" w:hAnsi="Times New Roman" w:cs="Times New Roman"/>
                <w:sz w:val="24"/>
                <w:szCs w:val="24"/>
              </w:rPr>
              <w:t>–</w:t>
            </w:r>
            <w:r w:rsidRPr="0066688A">
              <w:rPr>
                <w:rFonts w:ascii="Times New Roman" w:hAnsi="Times New Roman" w:cs="Times New Roman"/>
                <w:sz w:val="24"/>
                <w:szCs w:val="24"/>
              </w:rPr>
              <w:t xml:space="preserve"> </w:t>
            </w:r>
            <w:r w:rsidR="00490FE1">
              <w:rPr>
                <w:rFonts w:ascii="Times New Roman" w:hAnsi="Times New Roman" w:cs="Times New Roman"/>
                <w:sz w:val="24"/>
                <w:szCs w:val="24"/>
                <w:lang w:val="uk-UA"/>
              </w:rPr>
              <w:t>Бакалавр</w:t>
            </w:r>
          </w:p>
          <w:p w:rsidR="0066688A" w:rsidRPr="00895895" w:rsidRDefault="0066688A" w:rsidP="0066688A">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Кваліфікація освітня </w:t>
            </w:r>
            <w:r w:rsidR="00490FE1">
              <w:rPr>
                <w:rFonts w:ascii="Times New Roman" w:hAnsi="Times New Roman" w:cs="Times New Roman"/>
                <w:sz w:val="24"/>
                <w:szCs w:val="24"/>
              </w:rPr>
              <w:t>–</w:t>
            </w:r>
            <w:r w:rsidRPr="0066688A">
              <w:rPr>
                <w:rFonts w:ascii="Times New Roman" w:hAnsi="Times New Roman" w:cs="Times New Roman"/>
                <w:sz w:val="24"/>
                <w:szCs w:val="24"/>
              </w:rPr>
              <w:t xml:space="preserve"> </w:t>
            </w:r>
            <w:r w:rsidR="00490FE1">
              <w:rPr>
                <w:rFonts w:ascii="Times New Roman" w:hAnsi="Times New Roman" w:cs="Times New Roman"/>
                <w:sz w:val="24"/>
                <w:szCs w:val="24"/>
                <w:lang w:val="uk-UA"/>
              </w:rPr>
              <w:t xml:space="preserve">бакалавр </w:t>
            </w:r>
            <w:r w:rsidRPr="0066688A">
              <w:rPr>
                <w:rFonts w:ascii="Times New Roman" w:hAnsi="Times New Roman" w:cs="Times New Roman"/>
                <w:sz w:val="24"/>
                <w:szCs w:val="24"/>
              </w:rPr>
              <w:t>мед</w:t>
            </w:r>
            <w:r w:rsidR="00895895">
              <w:rPr>
                <w:rFonts w:ascii="Times New Roman" w:hAnsi="Times New Roman" w:cs="Times New Roman"/>
                <w:sz w:val="24"/>
                <w:szCs w:val="24"/>
                <w:lang w:val="uk-UA"/>
              </w:rPr>
              <w:t>сестринства</w:t>
            </w:r>
          </w:p>
          <w:p w:rsidR="0066688A" w:rsidRPr="00D21EAC" w:rsidRDefault="0066688A" w:rsidP="00D21EAC">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Кваліфікація професійна </w:t>
            </w:r>
            <w:r w:rsidR="00490FE1">
              <w:rPr>
                <w:rFonts w:ascii="Times New Roman" w:hAnsi="Times New Roman" w:cs="Times New Roman"/>
                <w:sz w:val="24"/>
                <w:szCs w:val="24"/>
              </w:rPr>
              <w:t>–</w:t>
            </w:r>
            <w:r w:rsidRPr="0066688A">
              <w:rPr>
                <w:rFonts w:ascii="Times New Roman" w:hAnsi="Times New Roman" w:cs="Times New Roman"/>
                <w:sz w:val="24"/>
                <w:szCs w:val="24"/>
              </w:rPr>
              <w:t xml:space="preserve"> </w:t>
            </w:r>
            <w:r w:rsidR="00D21EAC">
              <w:rPr>
                <w:rFonts w:ascii="Times New Roman" w:hAnsi="Times New Roman" w:cs="Times New Roman"/>
                <w:sz w:val="24"/>
                <w:szCs w:val="24"/>
                <w:lang w:val="uk-UA"/>
              </w:rPr>
              <w:t>м</w:t>
            </w:r>
            <w:r w:rsidR="00490FE1">
              <w:rPr>
                <w:rFonts w:ascii="Times New Roman" w:hAnsi="Times New Roman" w:cs="Times New Roman"/>
                <w:sz w:val="24"/>
                <w:szCs w:val="24"/>
                <w:lang w:val="uk-UA"/>
              </w:rPr>
              <w:t>едична сестра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Офіційна назва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490FE1" w:rsidP="00490FE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Сестринська</w:t>
            </w:r>
            <w:r w:rsidR="00D21EAC">
              <w:rPr>
                <w:rFonts w:ascii="Times New Roman" w:hAnsi="Times New Roman" w:cs="Times New Roman"/>
                <w:sz w:val="24"/>
                <w:szCs w:val="24"/>
                <w:lang w:val="uk-UA"/>
              </w:rPr>
              <w:t xml:space="preserve"> справа</w:t>
            </w:r>
          </w:p>
        </w:tc>
      </w:tr>
      <w:tr w:rsidR="0066688A" w:rsidRPr="00CC171D"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Тип диплому та обсяг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CC171D">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Диплом </w:t>
            </w:r>
            <w:r w:rsidR="00490FE1">
              <w:rPr>
                <w:rFonts w:ascii="Times New Roman" w:hAnsi="Times New Roman" w:cs="Times New Roman"/>
                <w:sz w:val="24"/>
                <w:szCs w:val="24"/>
                <w:lang w:val="uk-UA"/>
              </w:rPr>
              <w:t>бакалавра</w:t>
            </w:r>
            <w:r w:rsidRPr="0066688A">
              <w:rPr>
                <w:rFonts w:ascii="Times New Roman" w:hAnsi="Times New Roman" w:cs="Times New Roman"/>
                <w:sz w:val="24"/>
                <w:szCs w:val="24"/>
              </w:rPr>
              <w:t xml:space="preserve">, одиничний, </w:t>
            </w:r>
            <w:r w:rsidR="00727D53">
              <w:rPr>
                <w:rFonts w:ascii="Times New Roman" w:hAnsi="Times New Roman" w:cs="Times New Roman"/>
                <w:sz w:val="24"/>
                <w:szCs w:val="24"/>
                <w:lang w:val="uk-UA"/>
              </w:rPr>
              <w:t>240</w:t>
            </w:r>
            <w:r w:rsidRPr="0066688A">
              <w:rPr>
                <w:rFonts w:ascii="Times New Roman" w:hAnsi="Times New Roman" w:cs="Times New Roman"/>
                <w:sz w:val="24"/>
                <w:szCs w:val="24"/>
              </w:rPr>
              <w:t xml:space="preserve"> </w:t>
            </w:r>
            <w:r w:rsidRPr="00391A37">
              <w:rPr>
                <w:rFonts w:ascii="Times New Roman" w:hAnsi="Times New Roman" w:cs="Times New Roman"/>
                <w:sz w:val="24"/>
                <w:szCs w:val="24"/>
              </w:rPr>
              <w:t>кредитів ЄКТС</w:t>
            </w:r>
            <w:r w:rsidR="00D90460">
              <w:rPr>
                <w:rFonts w:ascii="Times New Roman" w:hAnsi="Times New Roman" w:cs="Times New Roman"/>
                <w:sz w:val="24"/>
                <w:szCs w:val="24"/>
                <w:lang w:val="uk-UA"/>
              </w:rPr>
              <w:t>, термін навчання 3 роки 10 міс</w:t>
            </w:r>
            <w:r w:rsidR="00727D53">
              <w:rPr>
                <w:rFonts w:ascii="Times New Roman" w:hAnsi="Times New Roman" w:cs="Times New Roman"/>
                <w:sz w:val="24"/>
                <w:szCs w:val="24"/>
                <w:lang w:val="uk-UA"/>
              </w:rPr>
              <w:t xml:space="preserve">. </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0A6345" w:rsidRDefault="0066688A" w:rsidP="0066688A">
            <w:pPr>
              <w:spacing w:after="0" w:line="240" w:lineRule="auto"/>
              <w:rPr>
                <w:rFonts w:ascii="Times New Roman" w:hAnsi="Times New Roman" w:cs="Times New Roman"/>
                <w:sz w:val="24"/>
                <w:szCs w:val="24"/>
              </w:rPr>
            </w:pPr>
            <w:r w:rsidRPr="000A6345">
              <w:rPr>
                <w:rFonts w:ascii="Times New Roman" w:hAnsi="Times New Roman" w:cs="Times New Roman"/>
                <w:sz w:val="24"/>
                <w:szCs w:val="24"/>
              </w:rPr>
              <w:t>Наявність акредитації</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0A6345" w:rsidRDefault="00D21EAC" w:rsidP="00D21EAC">
            <w:pPr>
              <w:spacing w:after="0" w:line="240" w:lineRule="auto"/>
              <w:rPr>
                <w:rFonts w:ascii="Times New Roman" w:hAnsi="Times New Roman" w:cs="Times New Roman"/>
                <w:sz w:val="24"/>
                <w:szCs w:val="24"/>
                <w:lang w:val="uk-UA"/>
              </w:rPr>
            </w:pPr>
            <w:r w:rsidRPr="000A6345">
              <w:rPr>
                <w:rFonts w:ascii="Times New Roman" w:hAnsi="Times New Roman" w:cs="Times New Roman"/>
                <w:sz w:val="24"/>
                <w:szCs w:val="24"/>
                <w:lang w:val="uk-UA"/>
              </w:rPr>
              <w:t>Сертифікат про акредитацію НД</w:t>
            </w:r>
            <w:r w:rsidR="000A6345" w:rsidRPr="000A6345">
              <w:rPr>
                <w:rFonts w:ascii="Times New Roman" w:hAnsi="Times New Roman" w:cs="Times New Roman"/>
                <w:sz w:val="24"/>
                <w:szCs w:val="24"/>
                <w:lang w:val="uk-UA"/>
              </w:rPr>
              <w:t xml:space="preserve"> </w:t>
            </w:r>
            <w:r w:rsidR="00680A11" w:rsidRPr="000A6345">
              <w:rPr>
                <w:rFonts w:ascii="Times New Roman" w:hAnsi="Times New Roman" w:cs="Times New Roman"/>
                <w:sz w:val="24"/>
                <w:szCs w:val="24"/>
              </w:rPr>
              <w:t xml:space="preserve"> </w:t>
            </w:r>
            <w:r w:rsidRPr="000A6345">
              <w:rPr>
                <w:rFonts w:ascii="Times New Roman" w:hAnsi="Times New Roman" w:cs="Times New Roman"/>
                <w:sz w:val="24"/>
                <w:szCs w:val="24"/>
                <w:lang w:val="uk-UA"/>
              </w:rPr>
              <w:t>№0791779</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Цикл/рівень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НРК України - 7 рівень, FQ</w:t>
            </w:r>
            <w:r w:rsidR="00AC526D">
              <w:rPr>
                <w:rFonts w:ascii="Times New Roman" w:hAnsi="Times New Roman" w:cs="Times New Roman"/>
                <w:sz w:val="24"/>
                <w:szCs w:val="24"/>
              </w:rPr>
              <w:t xml:space="preserve">-EHEA - другий цикл, ЕQF-LLL </w:t>
            </w:r>
            <w:r w:rsidR="00AC526D" w:rsidRPr="004F37AE">
              <w:rPr>
                <w:rFonts w:ascii="Times New Roman" w:hAnsi="Times New Roman" w:cs="Times New Roman"/>
                <w:sz w:val="24"/>
                <w:szCs w:val="24"/>
              </w:rPr>
              <w:t xml:space="preserve">- </w:t>
            </w:r>
            <w:r w:rsidR="00261072" w:rsidRPr="004F37AE">
              <w:rPr>
                <w:rFonts w:ascii="Times New Roman" w:hAnsi="Times New Roman" w:cs="Times New Roman"/>
                <w:sz w:val="24"/>
                <w:szCs w:val="24"/>
              </w:rPr>
              <w:t>6</w:t>
            </w:r>
            <w:r w:rsidRPr="004F37AE">
              <w:rPr>
                <w:rFonts w:ascii="Times New Roman" w:hAnsi="Times New Roman" w:cs="Times New Roman"/>
                <w:sz w:val="24"/>
                <w:szCs w:val="24"/>
              </w:rPr>
              <w:t xml:space="preserve"> рівень</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Передумови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176CA" w:rsidRDefault="0066688A" w:rsidP="00305A28">
            <w:pPr>
              <w:spacing w:after="0" w:line="240" w:lineRule="auto"/>
              <w:rPr>
                <w:rFonts w:ascii="Times New Roman" w:hAnsi="Times New Roman" w:cs="Times New Roman"/>
                <w:sz w:val="24"/>
                <w:szCs w:val="24"/>
                <w:lang w:val="uk-UA"/>
              </w:rPr>
            </w:pPr>
            <w:r w:rsidRPr="00490FE1">
              <w:rPr>
                <w:rFonts w:ascii="Times New Roman" w:hAnsi="Times New Roman" w:cs="Times New Roman"/>
                <w:sz w:val="24"/>
                <w:szCs w:val="24"/>
              </w:rPr>
              <w:t xml:space="preserve">Вимоги щодо попередньої освіти </w:t>
            </w:r>
            <w:r w:rsidR="00305A28">
              <w:rPr>
                <w:rFonts w:ascii="Times New Roman" w:hAnsi="Times New Roman" w:cs="Times New Roman"/>
                <w:sz w:val="24"/>
                <w:szCs w:val="24"/>
              </w:rPr>
              <w:t>–</w:t>
            </w:r>
            <w:r w:rsidR="00AC526D">
              <w:rPr>
                <w:rFonts w:ascii="Times New Roman" w:hAnsi="Times New Roman" w:cs="Times New Roman"/>
                <w:sz w:val="24"/>
                <w:szCs w:val="24"/>
                <w:lang w:val="uk-UA"/>
              </w:rPr>
              <w:t xml:space="preserve"> </w:t>
            </w:r>
            <w:r w:rsidR="00305A28">
              <w:rPr>
                <w:rFonts w:ascii="Times New Roman" w:hAnsi="Times New Roman" w:cs="Times New Roman"/>
                <w:sz w:val="24"/>
                <w:szCs w:val="24"/>
                <w:lang w:val="uk-UA"/>
              </w:rPr>
              <w:t xml:space="preserve">наявність атестата про повну загальну освіту ( на </w:t>
            </w:r>
            <w:r w:rsidR="00CC171D">
              <w:rPr>
                <w:rFonts w:ascii="Times New Roman" w:hAnsi="Times New Roman" w:cs="Times New Roman"/>
                <w:sz w:val="24"/>
                <w:szCs w:val="24"/>
                <w:lang w:val="uk-UA"/>
              </w:rPr>
              <w:t xml:space="preserve">основі </w:t>
            </w:r>
            <w:r w:rsidR="00305A28">
              <w:rPr>
                <w:rFonts w:ascii="Times New Roman" w:hAnsi="Times New Roman" w:cs="Times New Roman"/>
                <w:sz w:val="24"/>
                <w:szCs w:val="24"/>
                <w:lang w:val="uk-UA"/>
              </w:rPr>
              <w:t>сертифікатів зовнішнього незалежного оцінювання або вступних іспитів)</w:t>
            </w:r>
            <w:r w:rsidR="004176CA">
              <w:rPr>
                <w:rFonts w:ascii="Times New Roman" w:hAnsi="Times New Roman" w:cs="Times New Roman"/>
                <w:sz w:val="24"/>
                <w:szCs w:val="24"/>
                <w:lang w:val="uk-UA"/>
              </w:rPr>
              <w:t>. Умови вступу визначаються Правилами прийому до ДВНЗ «Ужгородський національний університет»</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Мова(и) викладання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490FE1">
            <w:pPr>
              <w:spacing w:after="0" w:line="240" w:lineRule="auto"/>
              <w:rPr>
                <w:rFonts w:ascii="Times New Roman" w:hAnsi="Times New Roman" w:cs="Times New Roman"/>
                <w:sz w:val="24"/>
                <w:szCs w:val="24"/>
              </w:rPr>
            </w:pPr>
            <w:r w:rsidRPr="00490FE1">
              <w:rPr>
                <w:rFonts w:ascii="Times New Roman" w:hAnsi="Times New Roman" w:cs="Times New Roman"/>
                <w:sz w:val="24"/>
                <w:szCs w:val="24"/>
              </w:rPr>
              <w:t>Українська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Термін дії освітньої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490FE1" w:rsidRDefault="0066688A" w:rsidP="0083156F">
            <w:pPr>
              <w:spacing w:after="0" w:line="240" w:lineRule="auto"/>
              <w:rPr>
                <w:rFonts w:ascii="Times New Roman" w:hAnsi="Times New Roman" w:cs="Times New Roman"/>
                <w:sz w:val="24"/>
                <w:szCs w:val="24"/>
                <w:lang w:val="uk-UA"/>
              </w:rPr>
            </w:pPr>
            <w:r w:rsidRPr="00490FE1">
              <w:rPr>
                <w:rFonts w:ascii="Times New Roman" w:hAnsi="Times New Roman" w:cs="Times New Roman"/>
                <w:sz w:val="24"/>
                <w:szCs w:val="24"/>
              </w:rPr>
              <w:t xml:space="preserve">Термін дії освітньої програми </w:t>
            </w:r>
            <w:r w:rsidR="00AC526D">
              <w:rPr>
                <w:rFonts w:ascii="Times New Roman" w:hAnsi="Times New Roman" w:cs="Times New Roman"/>
                <w:sz w:val="24"/>
                <w:szCs w:val="24"/>
                <w:lang w:val="uk-UA"/>
              </w:rPr>
              <w:t>– постійно, до заміни новою</w:t>
            </w:r>
          </w:p>
        </w:tc>
      </w:tr>
      <w:tr w:rsidR="0083156F" w:rsidRPr="0066688A" w:rsidTr="00D5040C">
        <w:tc>
          <w:tcPr>
            <w:tcW w:w="2755" w:type="dxa"/>
            <w:tcBorders>
              <w:top w:val="single" w:sz="6" w:space="0" w:color="auto"/>
              <w:left w:val="single" w:sz="6" w:space="0" w:color="auto"/>
              <w:bottom w:val="nil"/>
              <w:right w:val="single" w:sz="6" w:space="0" w:color="auto"/>
            </w:tcBorders>
            <w:shd w:val="clear" w:color="auto" w:fill="FFFFFF"/>
          </w:tcPr>
          <w:p w:rsidR="0083156F" w:rsidRPr="0066688A" w:rsidRDefault="0083156F"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Інтернет-адреса постійного розміщення опису освітньої програми</w:t>
            </w:r>
          </w:p>
        </w:tc>
        <w:tc>
          <w:tcPr>
            <w:tcW w:w="6691" w:type="dxa"/>
            <w:tcBorders>
              <w:top w:val="single" w:sz="6" w:space="0" w:color="auto"/>
              <w:left w:val="single" w:sz="6" w:space="0" w:color="auto"/>
              <w:right w:val="single" w:sz="6" w:space="0" w:color="auto"/>
            </w:tcBorders>
            <w:shd w:val="clear" w:color="auto" w:fill="FFFFFF"/>
          </w:tcPr>
          <w:p w:rsidR="0083156F" w:rsidRPr="00D21EAC" w:rsidRDefault="0098673D" w:rsidP="00D21EAC">
            <w:pPr>
              <w:spacing w:after="0"/>
              <w:rPr>
                <w:rFonts w:ascii="Times New Roman" w:hAnsi="Times New Roman" w:cs="Times New Roman"/>
                <w:sz w:val="24"/>
                <w:szCs w:val="24"/>
                <w:lang w:val="uk-UA"/>
              </w:rPr>
            </w:pPr>
            <w:hyperlink r:id="rId9" w:history="1">
              <w:r w:rsidR="00261072" w:rsidRPr="004F37AE">
                <w:rPr>
                  <w:rStyle w:val="a8"/>
                  <w:color w:val="auto"/>
                </w:rPr>
                <w:t>https://www.uzhnu.edu.ua/uk/infocentre/15071</w:t>
              </w:r>
            </w:hyperlink>
          </w:p>
        </w:tc>
      </w:tr>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2 - Мета освітньої програми</w:t>
            </w:r>
          </w:p>
        </w:tc>
      </w:tr>
      <w:tr w:rsidR="0066688A" w:rsidRPr="007F301E"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74759" w:rsidRDefault="00E01746" w:rsidP="00E0174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Підготовка </w:t>
            </w:r>
            <w:r w:rsidR="008264DD">
              <w:rPr>
                <w:rFonts w:ascii="Times New Roman" w:hAnsi="Times New Roman" w:cs="Times New Roman"/>
                <w:sz w:val="24"/>
                <w:szCs w:val="24"/>
                <w:lang w:val="uk-UA"/>
              </w:rPr>
              <w:t xml:space="preserve">фахівця спеціальності «Медсестринство» </w:t>
            </w:r>
            <w:r w:rsidRPr="00E01746">
              <w:rPr>
                <w:rFonts w:ascii="Times New Roman" w:hAnsi="Times New Roman" w:cs="Times New Roman"/>
                <w:sz w:val="24"/>
                <w:szCs w:val="24"/>
                <w:lang w:val="uk-UA"/>
              </w:rPr>
              <w:t xml:space="preserve">до організації та </w:t>
            </w:r>
            <w:r w:rsidR="008264DD" w:rsidRPr="00E01746">
              <w:rPr>
                <w:rFonts w:ascii="Times New Roman" w:hAnsi="Times New Roman" w:cs="Times New Roman"/>
                <w:sz w:val="24"/>
                <w:szCs w:val="24"/>
                <w:lang w:val="uk-UA"/>
              </w:rPr>
              <w:t>управління роботою структурних медсестринських підрозділів, виконання всіх видів</w:t>
            </w:r>
            <w:r w:rsidR="008264DD">
              <w:rPr>
                <w:rFonts w:ascii="Times New Roman" w:hAnsi="Times New Roman" w:cs="Times New Roman"/>
                <w:sz w:val="24"/>
                <w:szCs w:val="24"/>
                <w:lang w:val="uk-UA"/>
              </w:rPr>
              <w:t xml:space="preserve"> діяльності та втручань, передбачених кваліфікаційними характеристиками фахівців галузі знань «Охорона здоров</w:t>
            </w:r>
            <w:r w:rsidR="008264DD" w:rsidRPr="008264DD">
              <w:rPr>
                <w:rFonts w:ascii="Times New Roman" w:hAnsi="Times New Roman" w:cs="Times New Roman"/>
                <w:sz w:val="24"/>
                <w:szCs w:val="24"/>
              </w:rPr>
              <w:t>’</w:t>
            </w:r>
            <w:r w:rsidR="008264DD">
              <w:rPr>
                <w:rFonts w:ascii="Times New Roman" w:hAnsi="Times New Roman" w:cs="Times New Roman"/>
                <w:sz w:val="24"/>
                <w:szCs w:val="24"/>
                <w:lang w:val="uk-UA"/>
              </w:rPr>
              <w:t xml:space="preserve">я» спеціальності «Медсестринство». </w:t>
            </w:r>
            <w:r w:rsidR="00490FE1" w:rsidRPr="00172840">
              <w:rPr>
                <w:rFonts w:ascii="Times New Roman" w:hAnsi="Times New Roman" w:cs="Times New Roman"/>
                <w:sz w:val="24"/>
                <w:szCs w:val="24"/>
                <w:lang w:val="uk-UA"/>
              </w:rPr>
              <w:t>Забезпечити професійно орієнтовану підготовк</w:t>
            </w:r>
            <w:r w:rsidR="00CC0CC6">
              <w:rPr>
                <w:rFonts w:ascii="Times New Roman" w:hAnsi="Times New Roman" w:cs="Times New Roman"/>
                <w:sz w:val="24"/>
                <w:szCs w:val="24"/>
                <w:lang w:val="uk-UA"/>
              </w:rPr>
              <w:t>у здобувача вищої освіти ступеня</w:t>
            </w:r>
            <w:r w:rsidR="00490FE1" w:rsidRPr="00172840">
              <w:rPr>
                <w:rFonts w:ascii="Times New Roman" w:hAnsi="Times New Roman" w:cs="Times New Roman"/>
                <w:sz w:val="24"/>
                <w:szCs w:val="24"/>
                <w:lang w:val="uk-UA"/>
              </w:rPr>
              <w:t xml:space="preserve"> </w:t>
            </w:r>
            <w:r w:rsidR="00490FE1" w:rsidRPr="00674759">
              <w:rPr>
                <w:rFonts w:ascii="Times New Roman" w:hAnsi="Times New Roman" w:cs="Times New Roman"/>
                <w:sz w:val="24"/>
                <w:szCs w:val="24"/>
                <w:lang w:val="uk-UA"/>
              </w:rPr>
              <w:t>бакалавра</w:t>
            </w:r>
            <w:r w:rsidR="00172840">
              <w:rPr>
                <w:rFonts w:ascii="Times New Roman" w:hAnsi="Times New Roman" w:cs="Times New Roman"/>
                <w:sz w:val="24"/>
                <w:szCs w:val="24"/>
                <w:lang w:val="uk-UA"/>
              </w:rPr>
              <w:t xml:space="preserve">, надавання </w:t>
            </w:r>
            <w:r w:rsidR="00490FE1" w:rsidRPr="008264DD">
              <w:rPr>
                <w:rFonts w:ascii="Times New Roman" w:hAnsi="Times New Roman" w:cs="Times New Roman"/>
                <w:sz w:val="24"/>
                <w:szCs w:val="24"/>
                <w:lang w:val="uk-UA"/>
              </w:rPr>
              <w:t>обсяг</w:t>
            </w:r>
            <w:r w:rsidR="00172840">
              <w:rPr>
                <w:rFonts w:ascii="Times New Roman" w:hAnsi="Times New Roman" w:cs="Times New Roman"/>
                <w:sz w:val="24"/>
                <w:szCs w:val="24"/>
                <w:lang w:val="uk-UA"/>
              </w:rPr>
              <w:t>у</w:t>
            </w:r>
            <w:r w:rsidR="00490FE1" w:rsidRPr="008264DD">
              <w:rPr>
                <w:rFonts w:ascii="Times New Roman" w:hAnsi="Times New Roman" w:cs="Times New Roman"/>
                <w:sz w:val="24"/>
                <w:szCs w:val="24"/>
                <w:lang w:val="uk-UA"/>
              </w:rPr>
              <w:t xml:space="preserve"> спеціальних знань, умінь та навичок, достатніх для вирішення типових задач діяльності фахівця на відповідній посаді, включаючи здатність використовувати теоретичні знання та практичні уміння для виконання медсестринських втручань відповідно до клінічних протоколів та стандартів медсестринської діяльності, надавати невідкладну допомогу при різних гострих станах, оцінювати вплив небезпечних чинників щодо ризику розвитку найпоширеніших захворювань</w:t>
            </w:r>
            <w:r w:rsidR="00490FE1" w:rsidRPr="00674759">
              <w:rPr>
                <w:rFonts w:ascii="Times New Roman" w:hAnsi="Times New Roman" w:cs="Times New Roman"/>
                <w:sz w:val="24"/>
                <w:szCs w:val="24"/>
                <w:lang w:val="uk-UA"/>
              </w:rPr>
              <w:t xml:space="preserve">. </w:t>
            </w:r>
          </w:p>
        </w:tc>
      </w:tr>
      <w:tr w:rsidR="0066688A" w:rsidRPr="0066688A"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66688A" w:rsidRPr="00674759" w:rsidRDefault="0066688A" w:rsidP="0066688A">
            <w:pPr>
              <w:spacing w:after="0" w:line="240" w:lineRule="auto"/>
              <w:rPr>
                <w:rFonts w:ascii="Times New Roman" w:hAnsi="Times New Roman" w:cs="Times New Roman"/>
                <w:sz w:val="24"/>
                <w:szCs w:val="24"/>
              </w:rPr>
            </w:pPr>
            <w:r w:rsidRPr="00674759">
              <w:rPr>
                <w:rFonts w:ascii="Times New Roman" w:hAnsi="Times New Roman" w:cs="Times New Roman"/>
                <w:sz w:val="24"/>
                <w:szCs w:val="24"/>
              </w:rPr>
              <w:t>3 - Характеристика освітньої програми</w:t>
            </w:r>
          </w:p>
        </w:tc>
      </w:tr>
      <w:tr w:rsidR="0066688A" w:rsidRPr="007F301E"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Предметна область (галузь знань, спеціальність, спеціалізація)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C526D" w:rsidRPr="00391A37" w:rsidRDefault="00AC526D" w:rsidP="00AC526D">
            <w:pPr>
              <w:spacing w:after="0" w:line="240" w:lineRule="auto"/>
              <w:rPr>
                <w:rFonts w:ascii="Times New Roman" w:hAnsi="Times New Roman" w:cs="Times New Roman"/>
                <w:color w:val="000000" w:themeColor="text1"/>
                <w:sz w:val="24"/>
                <w:szCs w:val="24"/>
              </w:rPr>
            </w:pPr>
            <w:r w:rsidRPr="00391A37">
              <w:rPr>
                <w:rFonts w:ascii="Times New Roman" w:hAnsi="Times New Roman" w:cs="Times New Roman"/>
                <w:color w:val="000000" w:themeColor="text1"/>
                <w:sz w:val="24"/>
                <w:szCs w:val="24"/>
              </w:rPr>
              <w:t xml:space="preserve">Галузь знань – </w:t>
            </w:r>
            <w:r w:rsidRPr="00391A37">
              <w:rPr>
                <w:rFonts w:ascii="Times New Roman" w:hAnsi="Times New Roman" w:cs="Times New Roman"/>
                <w:color w:val="000000" w:themeColor="text1"/>
                <w:sz w:val="24"/>
                <w:szCs w:val="24"/>
                <w:lang w:val="uk-UA"/>
              </w:rPr>
              <w:t>22 О</w:t>
            </w:r>
            <w:r w:rsidRPr="00391A37">
              <w:rPr>
                <w:rFonts w:ascii="Times New Roman" w:hAnsi="Times New Roman" w:cs="Times New Roman"/>
                <w:color w:val="000000" w:themeColor="text1"/>
                <w:sz w:val="24"/>
                <w:szCs w:val="24"/>
              </w:rPr>
              <w:t>хорона здоров’я.</w:t>
            </w:r>
          </w:p>
          <w:p w:rsidR="00AC526D" w:rsidRPr="00391A37" w:rsidRDefault="00AC526D" w:rsidP="00AC526D">
            <w:pPr>
              <w:spacing w:after="0" w:line="240" w:lineRule="auto"/>
              <w:jc w:val="both"/>
              <w:rPr>
                <w:rFonts w:ascii="Times New Roman" w:hAnsi="Times New Roman" w:cs="Times New Roman"/>
                <w:color w:val="000000" w:themeColor="text1"/>
                <w:sz w:val="24"/>
                <w:szCs w:val="24"/>
                <w:lang w:val="uk-UA"/>
              </w:rPr>
            </w:pPr>
            <w:r w:rsidRPr="00391A37">
              <w:rPr>
                <w:rFonts w:ascii="Times New Roman" w:hAnsi="Times New Roman" w:cs="Times New Roman"/>
                <w:color w:val="000000" w:themeColor="text1"/>
                <w:sz w:val="24"/>
                <w:szCs w:val="24"/>
              </w:rPr>
              <w:t xml:space="preserve">Спеціальність – </w:t>
            </w:r>
            <w:r w:rsidRPr="00391A37">
              <w:rPr>
                <w:rFonts w:ascii="Times New Roman" w:hAnsi="Times New Roman" w:cs="Times New Roman"/>
                <w:color w:val="000000" w:themeColor="text1"/>
                <w:sz w:val="24"/>
                <w:szCs w:val="24"/>
                <w:lang w:val="uk-UA"/>
              </w:rPr>
              <w:t>223 Медсестринство.</w:t>
            </w:r>
            <w:r w:rsidRPr="00391A37">
              <w:rPr>
                <w:rFonts w:ascii="Times New Roman" w:hAnsi="Times New Roman" w:cs="Times New Roman"/>
                <w:color w:val="000000" w:themeColor="text1"/>
                <w:sz w:val="24"/>
                <w:szCs w:val="24"/>
              </w:rPr>
              <w:t xml:space="preserve"> </w:t>
            </w:r>
          </w:p>
          <w:p w:rsidR="00CC0CC6" w:rsidRPr="00391A37" w:rsidRDefault="00490FE1" w:rsidP="00AC526D">
            <w:pPr>
              <w:spacing w:after="0" w:line="240" w:lineRule="auto"/>
              <w:jc w:val="both"/>
              <w:rPr>
                <w:rFonts w:ascii="Times New Roman" w:hAnsi="Times New Roman" w:cs="Times New Roman"/>
                <w:color w:val="000000" w:themeColor="text1"/>
                <w:sz w:val="24"/>
                <w:szCs w:val="24"/>
                <w:lang w:val="uk-UA"/>
              </w:rPr>
            </w:pPr>
            <w:r w:rsidRPr="00391A37">
              <w:rPr>
                <w:rFonts w:ascii="Times New Roman" w:hAnsi="Times New Roman" w:cs="Times New Roman"/>
                <w:color w:val="000000" w:themeColor="text1"/>
                <w:sz w:val="24"/>
                <w:szCs w:val="24"/>
                <w:lang w:val="uk-UA"/>
              </w:rPr>
              <w:t xml:space="preserve">Діяльність медичної сестри включає організаційні функції, визначення потреб пацієнтів, вміння готувати пацієнтів до складних лабораторних досліджень та інструментальних методів обстеження, здійснення спеціального догляду та опіки за пацієнтами, участь у лікувальному процесі та профілактичних заходах, проведення просвітницької роботи з дотриманням принципів медсестринської етики та деонтології, постійне підвищення професійного рівня. </w:t>
            </w:r>
          </w:p>
          <w:p w:rsidR="0066688A" w:rsidRPr="00391A37" w:rsidRDefault="0066688A" w:rsidP="00C17125">
            <w:pPr>
              <w:spacing w:after="0" w:line="240" w:lineRule="auto"/>
              <w:rPr>
                <w:rFonts w:ascii="Times New Roman" w:hAnsi="Times New Roman" w:cs="Times New Roman"/>
                <w:color w:val="000000" w:themeColor="text1"/>
                <w:sz w:val="24"/>
                <w:szCs w:val="24"/>
                <w:lang w:val="uk-UA"/>
              </w:rPr>
            </w:pP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 xml:space="preserve">Орієнтація освітньої </w:t>
            </w:r>
            <w:r w:rsidRPr="0066688A">
              <w:rPr>
                <w:rFonts w:ascii="Times New Roman" w:hAnsi="Times New Roman" w:cs="Times New Roman"/>
                <w:sz w:val="24"/>
                <w:szCs w:val="24"/>
              </w:rPr>
              <w:lastRenderedPageBreak/>
              <w:t>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AC526D" w:rsidP="00AC526D">
            <w:pPr>
              <w:spacing w:after="0" w:line="240" w:lineRule="auto"/>
              <w:rPr>
                <w:rFonts w:ascii="Times New Roman" w:hAnsi="Times New Roman" w:cs="Times New Roman"/>
                <w:sz w:val="24"/>
                <w:szCs w:val="24"/>
              </w:rPr>
            </w:pPr>
            <w:r w:rsidRPr="00391A37">
              <w:rPr>
                <w:rFonts w:ascii="Times New Roman" w:hAnsi="Times New Roman" w:cs="Times New Roman"/>
                <w:color w:val="000000" w:themeColor="text1"/>
                <w:sz w:val="24"/>
                <w:szCs w:val="24"/>
                <w:lang w:val="uk-UA"/>
              </w:rPr>
              <w:lastRenderedPageBreak/>
              <w:t>П</w:t>
            </w:r>
            <w:r w:rsidRPr="00391A37">
              <w:rPr>
                <w:rFonts w:ascii="Times New Roman" w:hAnsi="Times New Roman" w:cs="Times New Roman"/>
                <w:color w:val="000000" w:themeColor="text1"/>
                <w:sz w:val="24"/>
                <w:szCs w:val="24"/>
              </w:rPr>
              <w:t>рофесійно</w:t>
            </w:r>
            <w:r w:rsidRPr="00391A37">
              <w:rPr>
                <w:rFonts w:ascii="Times New Roman" w:hAnsi="Times New Roman" w:cs="Times New Roman"/>
                <w:color w:val="000000" w:themeColor="text1"/>
                <w:sz w:val="24"/>
                <w:szCs w:val="24"/>
                <w:lang w:val="uk-UA"/>
              </w:rPr>
              <w:t>-</w:t>
            </w:r>
            <w:r w:rsidRPr="00391A37">
              <w:rPr>
                <w:rFonts w:ascii="Times New Roman" w:hAnsi="Times New Roman" w:cs="Times New Roman"/>
                <w:color w:val="000000" w:themeColor="text1"/>
                <w:sz w:val="24"/>
                <w:szCs w:val="24"/>
              </w:rPr>
              <w:t>орієнт</w:t>
            </w:r>
            <w:r w:rsidRPr="00391A37">
              <w:rPr>
                <w:rFonts w:ascii="Times New Roman" w:hAnsi="Times New Roman" w:cs="Times New Roman"/>
                <w:color w:val="000000" w:themeColor="text1"/>
                <w:sz w:val="24"/>
                <w:szCs w:val="24"/>
                <w:lang w:val="uk-UA"/>
              </w:rPr>
              <w:t xml:space="preserve">ована освітня програма, яка спрямована </w:t>
            </w:r>
            <w:r w:rsidR="0066688A" w:rsidRPr="00391A37">
              <w:rPr>
                <w:rFonts w:ascii="Times New Roman" w:hAnsi="Times New Roman" w:cs="Times New Roman"/>
                <w:color w:val="000000" w:themeColor="text1"/>
                <w:sz w:val="24"/>
                <w:szCs w:val="24"/>
              </w:rPr>
              <w:t xml:space="preserve">на </w:t>
            </w:r>
            <w:r w:rsidR="0066688A" w:rsidRPr="00391A37">
              <w:rPr>
                <w:rFonts w:ascii="Times New Roman" w:hAnsi="Times New Roman" w:cs="Times New Roman"/>
                <w:color w:val="000000" w:themeColor="text1"/>
                <w:sz w:val="24"/>
                <w:szCs w:val="24"/>
              </w:rPr>
              <w:lastRenderedPageBreak/>
              <w:t>теорію та практику медицини</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lastRenderedPageBreak/>
              <w:t>Основний фокус освітньої програми та спеціалізації</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Загальна   вища   освіта   галузі   знань   «Охорона   здоров’я»,</w:t>
            </w:r>
          </w:p>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спеціальності «Мед</w:t>
            </w:r>
            <w:r w:rsidR="00C17125">
              <w:rPr>
                <w:rFonts w:ascii="Times New Roman" w:hAnsi="Times New Roman" w:cs="Times New Roman"/>
                <w:sz w:val="24"/>
                <w:szCs w:val="24"/>
                <w:lang w:val="uk-UA"/>
              </w:rPr>
              <w:t>сестринство</w:t>
            </w:r>
            <w:r w:rsidRPr="0066688A">
              <w:rPr>
                <w:rFonts w:ascii="Times New Roman" w:hAnsi="Times New Roman" w:cs="Times New Roman"/>
                <w:sz w:val="24"/>
                <w:szCs w:val="24"/>
              </w:rPr>
              <w:t>»</w:t>
            </w:r>
          </w:p>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 xml:space="preserve">Ключові слова: </w:t>
            </w:r>
            <w:r w:rsidR="00C17125">
              <w:rPr>
                <w:rFonts w:ascii="Times New Roman" w:hAnsi="Times New Roman" w:cs="Times New Roman"/>
                <w:sz w:val="24"/>
                <w:szCs w:val="24"/>
                <w:lang w:val="uk-UA"/>
              </w:rPr>
              <w:t>бакалавр</w:t>
            </w:r>
            <w:r w:rsidRPr="0066688A">
              <w:rPr>
                <w:rFonts w:ascii="Times New Roman" w:hAnsi="Times New Roman" w:cs="Times New Roman"/>
                <w:sz w:val="24"/>
                <w:szCs w:val="24"/>
              </w:rPr>
              <w:t xml:space="preserve">, </w:t>
            </w:r>
            <w:r w:rsidR="00C17125">
              <w:rPr>
                <w:rFonts w:ascii="Times New Roman" w:hAnsi="Times New Roman" w:cs="Times New Roman"/>
                <w:sz w:val="24"/>
                <w:szCs w:val="24"/>
                <w:lang w:val="uk-UA"/>
              </w:rPr>
              <w:t>медична сестра</w:t>
            </w:r>
            <w:r w:rsidRPr="0066688A">
              <w:rPr>
                <w:rFonts w:ascii="Times New Roman" w:hAnsi="Times New Roman" w:cs="Times New Roman"/>
                <w:sz w:val="24"/>
                <w:szCs w:val="24"/>
              </w:rPr>
              <w:t xml:space="preserve">, </w:t>
            </w:r>
            <w:r w:rsidR="00895895">
              <w:rPr>
                <w:rFonts w:ascii="Times New Roman" w:hAnsi="Times New Roman" w:cs="Times New Roman"/>
                <w:sz w:val="24"/>
                <w:szCs w:val="24"/>
                <w:lang w:val="uk-UA"/>
              </w:rPr>
              <w:t xml:space="preserve">медсестринство, </w:t>
            </w:r>
            <w:r w:rsidRPr="0066688A">
              <w:rPr>
                <w:rFonts w:ascii="Times New Roman" w:hAnsi="Times New Roman" w:cs="Times New Roman"/>
                <w:sz w:val="24"/>
                <w:szCs w:val="24"/>
              </w:rPr>
              <w:t>охорона здоров’я, вища</w:t>
            </w:r>
            <w:r w:rsidR="00C17125">
              <w:rPr>
                <w:rFonts w:ascii="Times New Roman" w:hAnsi="Times New Roman" w:cs="Times New Roman"/>
                <w:sz w:val="24"/>
                <w:szCs w:val="24"/>
                <w:lang w:val="uk-UA"/>
              </w:rPr>
              <w:t xml:space="preserve"> </w:t>
            </w:r>
            <w:r w:rsidRPr="0066688A">
              <w:rPr>
                <w:rFonts w:ascii="Times New Roman" w:hAnsi="Times New Roman" w:cs="Times New Roman"/>
                <w:sz w:val="24"/>
                <w:szCs w:val="24"/>
              </w:rPr>
              <w:t>освіта</w:t>
            </w:r>
          </w:p>
        </w:tc>
      </w:tr>
      <w:tr w:rsidR="0066688A" w:rsidRPr="0066688A"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66688A" w:rsidRPr="0066688A" w:rsidRDefault="0066688A" w:rsidP="0066688A">
            <w:pPr>
              <w:spacing w:after="0" w:line="240" w:lineRule="auto"/>
              <w:rPr>
                <w:rFonts w:ascii="Times New Roman" w:hAnsi="Times New Roman" w:cs="Times New Roman"/>
                <w:sz w:val="24"/>
                <w:szCs w:val="24"/>
              </w:rPr>
            </w:pPr>
            <w:r w:rsidRPr="0066688A">
              <w:rPr>
                <w:rFonts w:ascii="Times New Roman" w:hAnsi="Times New Roman" w:cs="Times New Roman"/>
                <w:sz w:val="24"/>
                <w:szCs w:val="24"/>
              </w:rPr>
              <w:t>Особливості програми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66688A" w:rsidRPr="00F37092" w:rsidRDefault="0066688A" w:rsidP="00F37092">
            <w:pPr>
              <w:spacing w:after="0" w:line="240" w:lineRule="auto"/>
              <w:rPr>
                <w:rFonts w:ascii="Times New Roman" w:hAnsi="Times New Roman" w:cs="Times New Roman"/>
                <w:sz w:val="24"/>
                <w:szCs w:val="24"/>
                <w:lang w:val="uk-UA"/>
              </w:rPr>
            </w:pPr>
            <w:r w:rsidRPr="0066688A">
              <w:rPr>
                <w:rFonts w:ascii="Times New Roman" w:hAnsi="Times New Roman" w:cs="Times New Roman"/>
                <w:sz w:val="24"/>
                <w:szCs w:val="24"/>
              </w:rPr>
              <w:t xml:space="preserve">Реалізується у малих групах при поєднанні  практичної та теоретичної </w:t>
            </w:r>
            <w:r w:rsidR="00CC0CC6">
              <w:rPr>
                <w:rFonts w:ascii="Times New Roman" w:hAnsi="Times New Roman" w:cs="Times New Roman"/>
                <w:sz w:val="24"/>
                <w:szCs w:val="24"/>
              </w:rPr>
              <w:t>підготовки.</w:t>
            </w:r>
            <w:r w:rsidR="00F37092">
              <w:rPr>
                <w:rFonts w:ascii="Times New Roman" w:hAnsi="Times New Roman" w:cs="Times New Roman"/>
                <w:sz w:val="24"/>
                <w:szCs w:val="24"/>
                <w:lang w:val="uk-UA"/>
              </w:rPr>
              <w:t xml:space="preserve"> Програма реалізується в очній та заочній формах навчання.</w:t>
            </w:r>
          </w:p>
        </w:tc>
      </w:tr>
      <w:tr w:rsidR="0083156F" w:rsidRPr="0083156F" w:rsidTr="00D5040C">
        <w:trPr>
          <w:trHeight w:val="209"/>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4 - Придатність випускників до працевлаштування та подальшого навчання</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Придатність до працевлаштування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Фахівець підготовлений до роботи за ДК 009-2010:</w:t>
            </w:r>
          </w:p>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Секція Q. Охорона здоров’я та надання соціальної допомоги Розділ 86.1.  Діяльність лікарняних закладів </w:t>
            </w:r>
          </w:p>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Група 86.10       Діяльність лікарняних закладів </w:t>
            </w:r>
          </w:p>
          <w:p w:rsidR="005B5789" w:rsidRPr="00674759" w:rsidRDefault="005B5789" w:rsidP="00674759">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Клас 86.21         Загальна медична практика </w:t>
            </w:r>
          </w:p>
          <w:p w:rsidR="001C3FF8" w:rsidRDefault="005B5789" w:rsidP="001C3FF8">
            <w:pPr>
              <w:spacing w:after="0" w:line="240" w:lineRule="auto"/>
              <w:jc w:val="both"/>
              <w:rPr>
                <w:rFonts w:ascii="Times New Roman" w:hAnsi="Times New Roman" w:cs="Times New Roman"/>
                <w:sz w:val="24"/>
                <w:szCs w:val="24"/>
              </w:rPr>
            </w:pPr>
            <w:r w:rsidRPr="00674759">
              <w:rPr>
                <w:rFonts w:ascii="Times New Roman" w:hAnsi="Times New Roman" w:cs="Times New Roman"/>
                <w:sz w:val="24"/>
                <w:szCs w:val="24"/>
              </w:rPr>
              <w:t xml:space="preserve">Клас 86.90         Інша діяльність у сфері охорони здоров’я </w:t>
            </w:r>
          </w:p>
          <w:p w:rsidR="001C3FF8" w:rsidRPr="00674759" w:rsidRDefault="001C3FF8" w:rsidP="001C3FF8">
            <w:pPr>
              <w:spacing w:after="0" w:line="240" w:lineRule="auto"/>
              <w:jc w:val="both"/>
              <w:rPr>
                <w:rFonts w:ascii="Times New Roman" w:hAnsi="Times New Roman" w:cs="Times New Roman"/>
                <w:sz w:val="24"/>
                <w:szCs w:val="24"/>
                <w:lang w:val="uk-UA"/>
              </w:rPr>
            </w:pPr>
            <w:r w:rsidRPr="00674759">
              <w:rPr>
                <w:rFonts w:ascii="Times New Roman" w:hAnsi="Times New Roman" w:cs="Times New Roman"/>
                <w:sz w:val="24"/>
                <w:szCs w:val="24"/>
              </w:rPr>
              <w:t xml:space="preserve">Після     закінчення     навчання     за     освітньо-професійною програмою   </w:t>
            </w:r>
            <w:r w:rsidRPr="00674759">
              <w:rPr>
                <w:rFonts w:ascii="Times New Roman" w:hAnsi="Times New Roman" w:cs="Times New Roman"/>
                <w:sz w:val="24"/>
                <w:szCs w:val="24"/>
                <w:lang w:val="uk-UA"/>
              </w:rPr>
              <w:t>бакалавр</w:t>
            </w:r>
            <w:r w:rsidRPr="00674759">
              <w:rPr>
                <w:rFonts w:ascii="Times New Roman" w:hAnsi="Times New Roman" w:cs="Times New Roman"/>
                <w:sz w:val="24"/>
                <w:szCs w:val="24"/>
              </w:rPr>
              <w:t xml:space="preserve">   спеціальності   «Мед</w:t>
            </w:r>
            <w:r>
              <w:rPr>
                <w:rFonts w:ascii="Times New Roman" w:hAnsi="Times New Roman" w:cs="Times New Roman"/>
                <w:sz w:val="24"/>
                <w:szCs w:val="24"/>
                <w:lang w:val="uk-UA"/>
              </w:rPr>
              <w:t>сестринство</w:t>
            </w:r>
            <w:r w:rsidRPr="00674759">
              <w:rPr>
                <w:rFonts w:ascii="Times New Roman" w:hAnsi="Times New Roman" w:cs="Times New Roman"/>
                <w:sz w:val="24"/>
                <w:szCs w:val="24"/>
              </w:rPr>
              <w:t xml:space="preserve">»   фахівець здатний виконувати професійну роботу: </w:t>
            </w:r>
          </w:p>
          <w:p w:rsidR="001C3FF8" w:rsidRPr="001C3FF8" w:rsidRDefault="001C3FF8" w:rsidP="001C3FF8">
            <w:pPr>
              <w:pStyle w:val="a5"/>
              <w:numPr>
                <w:ilvl w:val="0"/>
                <w:numId w:val="7"/>
              </w:numPr>
              <w:rPr>
                <w:rFonts w:ascii="Times New Roman" w:eastAsia="Times New Roman" w:hAnsi="Times New Roman" w:cs="Times New Roman"/>
                <w:sz w:val="24"/>
                <w:szCs w:val="24"/>
              </w:rPr>
            </w:pPr>
            <w:r w:rsidRPr="001C3FF8">
              <w:rPr>
                <w:rFonts w:ascii="Times New Roman" w:eastAsia="Times New Roman" w:hAnsi="Times New Roman" w:cs="Times New Roman"/>
                <w:sz w:val="24"/>
                <w:szCs w:val="24"/>
              </w:rPr>
              <w:t xml:space="preserve">на посадах медичної сестри, </w:t>
            </w:r>
          </w:p>
          <w:p w:rsidR="001C3FF8" w:rsidRPr="001C3FF8" w:rsidRDefault="001C3FF8" w:rsidP="001C3FF8">
            <w:pPr>
              <w:pStyle w:val="a5"/>
              <w:numPr>
                <w:ilvl w:val="0"/>
                <w:numId w:val="7"/>
              </w:numPr>
              <w:rPr>
                <w:rFonts w:ascii="Times New Roman" w:eastAsia="Times New Roman" w:hAnsi="Times New Roman" w:cs="Times New Roman"/>
                <w:sz w:val="24"/>
                <w:szCs w:val="24"/>
                <w:lang w:val="ru-RU"/>
              </w:rPr>
            </w:pPr>
            <w:r w:rsidRPr="001C3FF8">
              <w:rPr>
                <w:rFonts w:ascii="Times New Roman" w:eastAsia="Times New Roman" w:hAnsi="Times New Roman" w:cs="Times New Roman"/>
                <w:sz w:val="24"/>
                <w:szCs w:val="24"/>
                <w:lang w:val="ru-RU"/>
              </w:rPr>
              <w:t xml:space="preserve">старшої медичної сестри спеціалізованого відділення, </w:t>
            </w:r>
          </w:p>
          <w:p w:rsidR="001C3FF8" w:rsidRPr="001C3FF8" w:rsidRDefault="001C3FF8" w:rsidP="001C3FF8">
            <w:pPr>
              <w:pStyle w:val="a5"/>
              <w:numPr>
                <w:ilvl w:val="0"/>
                <w:numId w:val="7"/>
              </w:numPr>
              <w:rPr>
                <w:rFonts w:ascii="Times New Roman" w:eastAsia="Times New Roman" w:hAnsi="Times New Roman" w:cs="Times New Roman"/>
                <w:sz w:val="24"/>
                <w:szCs w:val="24"/>
                <w:lang w:val="uk-UA"/>
              </w:rPr>
            </w:pPr>
            <w:r w:rsidRPr="001C3FF8">
              <w:rPr>
                <w:rFonts w:ascii="Times New Roman" w:eastAsia="Times New Roman" w:hAnsi="Times New Roman" w:cs="Times New Roman"/>
                <w:sz w:val="24"/>
                <w:szCs w:val="24"/>
              </w:rPr>
              <w:t>головної медичної сестри</w:t>
            </w:r>
            <w:r w:rsidRPr="001C3FF8">
              <w:rPr>
                <w:rFonts w:ascii="Times New Roman" w:eastAsia="Times New Roman" w:hAnsi="Times New Roman" w:cs="Times New Roman"/>
                <w:sz w:val="24"/>
                <w:szCs w:val="24"/>
                <w:lang w:val="uk-UA"/>
              </w:rPr>
              <w:t>,</w:t>
            </w:r>
          </w:p>
          <w:p w:rsidR="0083156F" w:rsidRPr="001C3FF8" w:rsidRDefault="001C3FF8" w:rsidP="001C3FF8">
            <w:pPr>
              <w:pStyle w:val="a5"/>
              <w:numPr>
                <w:ilvl w:val="0"/>
                <w:numId w:val="7"/>
              </w:numPr>
              <w:rPr>
                <w:rFonts w:ascii="Times New Roman" w:eastAsia="Times New Roman" w:hAnsi="Times New Roman" w:cs="Times New Roman"/>
                <w:sz w:val="24"/>
                <w:szCs w:val="24"/>
              </w:rPr>
            </w:pPr>
            <w:r w:rsidRPr="001C3FF8">
              <w:rPr>
                <w:rFonts w:ascii="Times New Roman" w:eastAsia="Times New Roman" w:hAnsi="Times New Roman" w:cs="Times New Roman"/>
                <w:sz w:val="24"/>
                <w:szCs w:val="24"/>
                <w:lang w:val="uk-UA"/>
              </w:rPr>
              <w:t>викладача медичного коледжу</w:t>
            </w:r>
            <w:r w:rsidRPr="001C3FF8">
              <w:rPr>
                <w:rFonts w:ascii="Times New Roman" w:eastAsia="Times New Roman" w:hAnsi="Times New Roman" w:cs="Times New Roman"/>
                <w:sz w:val="24"/>
                <w:szCs w:val="24"/>
              </w:rPr>
              <w:t xml:space="preserve">. </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Подальше навчання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83156F" w:rsidRPr="00C17125" w:rsidRDefault="005B5789" w:rsidP="00F37092">
            <w:pPr>
              <w:widowControl w:val="0"/>
              <w:autoSpaceDE w:val="0"/>
              <w:autoSpaceDN w:val="0"/>
              <w:adjustRightInd w:val="0"/>
              <w:spacing w:after="0" w:line="240" w:lineRule="auto"/>
              <w:jc w:val="both"/>
              <w:rPr>
                <w:rFonts w:ascii="Times New Roman" w:hAnsi="Times New Roman" w:cs="Times New Roman"/>
                <w:sz w:val="24"/>
                <w:szCs w:val="24"/>
              </w:rPr>
            </w:pPr>
            <w:r w:rsidRPr="00C17125">
              <w:rPr>
                <w:rFonts w:ascii="Times New Roman" w:eastAsia="Times New Roman" w:hAnsi="Times New Roman" w:cs="Times New Roman"/>
                <w:sz w:val="24"/>
                <w:szCs w:val="24"/>
                <w:lang w:val="uk-UA"/>
              </w:rPr>
              <w:t xml:space="preserve">Для подальшої професійної підготовки фахівець має </w:t>
            </w:r>
            <w:r w:rsidR="004176CA">
              <w:rPr>
                <w:rFonts w:ascii="Times New Roman" w:eastAsia="Times New Roman" w:hAnsi="Times New Roman" w:cs="Times New Roman"/>
                <w:sz w:val="24"/>
                <w:szCs w:val="24"/>
                <w:lang w:val="uk-UA"/>
              </w:rPr>
              <w:t xml:space="preserve">право </w:t>
            </w:r>
            <w:r w:rsidRPr="00C17125">
              <w:rPr>
                <w:rFonts w:ascii="Times New Roman" w:eastAsia="Times New Roman" w:hAnsi="Times New Roman" w:cs="Times New Roman"/>
                <w:sz w:val="24"/>
                <w:szCs w:val="24"/>
                <w:lang w:val="uk-UA"/>
              </w:rPr>
              <w:t xml:space="preserve">вступати на програми </w:t>
            </w:r>
            <w:r w:rsidR="00CC0CC6">
              <w:rPr>
                <w:rFonts w:ascii="Times New Roman" w:eastAsia="Times New Roman" w:hAnsi="Times New Roman" w:cs="Times New Roman"/>
                <w:sz w:val="24"/>
                <w:szCs w:val="24"/>
                <w:lang w:val="uk-UA"/>
              </w:rPr>
              <w:t>другого рівня вищої освіти (магістратура) та проходити навчання в рамках післядипломної освіти.</w:t>
            </w:r>
          </w:p>
        </w:tc>
      </w:tr>
      <w:tr w:rsidR="0083156F" w:rsidRPr="0083156F"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83156F" w:rsidRPr="00C17125" w:rsidRDefault="0083156F" w:rsidP="0083156F">
            <w:pPr>
              <w:spacing w:after="0" w:line="240" w:lineRule="auto"/>
              <w:rPr>
                <w:rFonts w:ascii="Times New Roman" w:hAnsi="Times New Roman" w:cs="Times New Roman"/>
                <w:sz w:val="24"/>
                <w:szCs w:val="24"/>
              </w:rPr>
            </w:pPr>
            <w:r w:rsidRPr="00C17125">
              <w:rPr>
                <w:rFonts w:ascii="Times New Roman" w:hAnsi="Times New Roman" w:cs="Times New Roman"/>
                <w:sz w:val="24"/>
                <w:szCs w:val="24"/>
              </w:rPr>
              <w:t>5 - Викладання та оцінювання</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Викладання та навчання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83156F" w:rsidRPr="00C17125" w:rsidRDefault="005B5789" w:rsidP="00CC0CC6">
            <w:pPr>
              <w:spacing w:after="0" w:line="240" w:lineRule="auto"/>
              <w:jc w:val="both"/>
              <w:rPr>
                <w:rFonts w:ascii="Times New Roman" w:hAnsi="Times New Roman" w:cs="Times New Roman"/>
                <w:sz w:val="24"/>
                <w:szCs w:val="24"/>
              </w:rPr>
            </w:pPr>
            <w:r w:rsidRPr="00C17125">
              <w:rPr>
                <w:rFonts w:ascii="Times New Roman" w:hAnsi="Times New Roman" w:cs="Times New Roman"/>
                <w:sz w:val="24"/>
                <w:szCs w:val="24"/>
                <w:lang w:val="uk-UA"/>
              </w:rPr>
              <w:t xml:space="preserve">Основний підхід до навчання </w:t>
            </w:r>
            <w:r w:rsidR="00C17125">
              <w:rPr>
                <w:rFonts w:ascii="Times New Roman" w:hAnsi="Times New Roman" w:cs="Times New Roman"/>
                <w:sz w:val="24"/>
                <w:szCs w:val="24"/>
                <w:lang w:val="uk-UA"/>
              </w:rPr>
              <w:t>бакалавра</w:t>
            </w:r>
            <w:r w:rsidRPr="00C17125">
              <w:rPr>
                <w:rFonts w:ascii="Times New Roman" w:hAnsi="Times New Roman" w:cs="Times New Roman"/>
                <w:sz w:val="24"/>
                <w:szCs w:val="24"/>
                <w:lang w:val="uk-UA"/>
              </w:rPr>
              <w:t xml:space="preserve"> медицини – проведення навчальних занять у формі лекцій</w:t>
            </w:r>
            <w:r w:rsidR="003E0ABA">
              <w:rPr>
                <w:rFonts w:ascii="Times New Roman" w:hAnsi="Times New Roman" w:cs="Times New Roman"/>
                <w:sz w:val="24"/>
                <w:szCs w:val="24"/>
                <w:lang w:val="uk-UA"/>
              </w:rPr>
              <w:t xml:space="preserve"> у поєднанні з мультимедією,</w:t>
            </w:r>
            <w:r w:rsidR="003E0ABA" w:rsidRPr="003E0ABA">
              <w:rPr>
                <w:rFonts w:ascii="Times New Roman" w:eastAsia="Times New Roman" w:hAnsi="Times New Roman" w:cs="Times New Roman"/>
                <w:color w:val="000000"/>
                <w:sz w:val="24"/>
                <w:szCs w:val="24"/>
              </w:rPr>
              <w:t xml:space="preserve"> електронним </w:t>
            </w:r>
            <w:r w:rsidR="003E0ABA">
              <w:rPr>
                <w:rFonts w:ascii="Times New Roman" w:eastAsia="Times New Roman" w:hAnsi="Times New Roman" w:cs="Times New Roman"/>
                <w:color w:val="000000"/>
                <w:sz w:val="24"/>
                <w:szCs w:val="24"/>
                <w:lang w:val="uk-UA"/>
              </w:rPr>
              <w:t xml:space="preserve"> </w:t>
            </w:r>
            <w:r w:rsidR="003E0ABA" w:rsidRPr="003E0ABA">
              <w:rPr>
                <w:rFonts w:ascii="Times New Roman" w:eastAsia="Times New Roman" w:hAnsi="Times New Roman" w:cs="Times New Roman"/>
                <w:color w:val="000000"/>
                <w:sz w:val="24"/>
                <w:szCs w:val="24"/>
              </w:rPr>
              <w:t>навчанням</w:t>
            </w:r>
            <w:r w:rsidRPr="00C17125">
              <w:rPr>
                <w:rFonts w:ascii="Times New Roman" w:hAnsi="Times New Roman" w:cs="Times New Roman"/>
                <w:sz w:val="24"/>
                <w:szCs w:val="24"/>
                <w:lang w:val="uk-UA"/>
              </w:rPr>
              <w:t>, практичних</w:t>
            </w:r>
            <w:r w:rsidR="00CC0CC6">
              <w:rPr>
                <w:rFonts w:ascii="Times New Roman" w:hAnsi="Times New Roman" w:cs="Times New Roman"/>
                <w:sz w:val="24"/>
                <w:szCs w:val="24"/>
                <w:lang w:val="uk-UA"/>
              </w:rPr>
              <w:t xml:space="preserve"> занять в аудиторіях та в клініці</w:t>
            </w:r>
            <w:r w:rsidRPr="00C17125">
              <w:rPr>
                <w:rFonts w:ascii="Times New Roman" w:hAnsi="Times New Roman" w:cs="Times New Roman"/>
                <w:sz w:val="24"/>
                <w:szCs w:val="24"/>
                <w:lang w:val="uk-UA"/>
              </w:rPr>
              <w:t xml:space="preserve">, семінарських та лабораторних занять, консультацій, проходження </w:t>
            </w:r>
            <w:r w:rsidR="00CC171D">
              <w:rPr>
                <w:rFonts w:ascii="Times New Roman" w:hAnsi="Times New Roman" w:cs="Times New Roman"/>
                <w:sz w:val="24"/>
                <w:szCs w:val="24"/>
                <w:lang w:val="uk-UA"/>
              </w:rPr>
              <w:t xml:space="preserve">виробничих та </w:t>
            </w:r>
            <w:r w:rsidR="00674759" w:rsidRPr="00C17125">
              <w:rPr>
                <w:rFonts w:ascii="Times New Roman" w:hAnsi="Times New Roman" w:cs="Times New Roman"/>
                <w:sz w:val="24"/>
                <w:szCs w:val="24"/>
                <w:lang w:val="uk-UA"/>
              </w:rPr>
              <w:t>переддипломної</w:t>
            </w:r>
            <w:r w:rsidRPr="00C17125">
              <w:rPr>
                <w:rFonts w:ascii="Times New Roman" w:hAnsi="Times New Roman" w:cs="Times New Roman"/>
                <w:sz w:val="24"/>
                <w:szCs w:val="24"/>
                <w:lang w:val="uk-UA"/>
              </w:rPr>
              <w:t xml:space="preserve"> практик</w:t>
            </w:r>
            <w:r w:rsidR="00674759" w:rsidRPr="00C17125">
              <w:rPr>
                <w:rFonts w:ascii="Times New Roman" w:hAnsi="Times New Roman" w:cs="Times New Roman"/>
                <w:sz w:val="24"/>
                <w:szCs w:val="24"/>
                <w:lang w:val="uk-UA"/>
              </w:rPr>
              <w:t>и</w:t>
            </w:r>
            <w:r w:rsidRPr="00C17125">
              <w:rPr>
                <w:rFonts w:ascii="Times New Roman" w:hAnsi="Times New Roman" w:cs="Times New Roman"/>
                <w:sz w:val="24"/>
                <w:szCs w:val="24"/>
                <w:lang w:val="uk-UA"/>
              </w:rPr>
              <w:t>, самостійної та індивідуальної роботи і контрольних заходів</w:t>
            </w:r>
            <w:r w:rsidRPr="003E0ABA">
              <w:rPr>
                <w:rFonts w:ascii="Times New Roman" w:hAnsi="Times New Roman" w:cs="Times New Roman"/>
                <w:sz w:val="24"/>
                <w:szCs w:val="24"/>
                <w:lang w:val="uk-UA"/>
              </w:rPr>
              <w:t>.</w:t>
            </w:r>
            <w:r w:rsidR="003E0ABA" w:rsidRPr="003E0ABA">
              <w:rPr>
                <w:rFonts w:ascii="Times New Roman" w:eastAsia="Times New Roman" w:hAnsi="Times New Roman" w:cs="Times New Roman"/>
                <w:color w:val="000000"/>
                <w:sz w:val="24"/>
                <w:szCs w:val="24"/>
              </w:rPr>
              <w:t xml:space="preserve"> </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Оцінювання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940CD1" w:rsidRPr="00C17125" w:rsidRDefault="005B5789" w:rsidP="005B5789">
            <w:pPr>
              <w:spacing w:after="0" w:line="240" w:lineRule="auto"/>
              <w:jc w:val="both"/>
              <w:rPr>
                <w:rFonts w:ascii="Times New Roman" w:hAnsi="Times New Roman" w:cs="Times New Roman"/>
                <w:sz w:val="24"/>
                <w:szCs w:val="24"/>
                <w:lang w:val="uk-UA"/>
              </w:rPr>
            </w:pPr>
            <w:r w:rsidRPr="00C17125">
              <w:rPr>
                <w:rFonts w:ascii="Times New Roman" w:hAnsi="Times New Roman" w:cs="Times New Roman"/>
                <w:sz w:val="24"/>
                <w:szCs w:val="24"/>
                <w:lang w:val="uk-UA"/>
              </w:rPr>
              <w:t xml:space="preserve">Поточне оцінювання рівня засвоєння </w:t>
            </w:r>
            <w:r w:rsidR="003E0ABA">
              <w:rPr>
                <w:rFonts w:ascii="Times New Roman" w:hAnsi="Times New Roman" w:cs="Times New Roman"/>
                <w:sz w:val="24"/>
                <w:szCs w:val="24"/>
                <w:lang w:val="uk-UA"/>
              </w:rPr>
              <w:t>знань</w:t>
            </w:r>
            <w:r w:rsidRPr="00C17125">
              <w:rPr>
                <w:rFonts w:ascii="Times New Roman" w:hAnsi="Times New Roman" w:cs="Times New Roman"/>
                <w:sz w:val="24"/>
                <w:szCs w:val="24"/>
                <w:lang w:val="uk-UA"/>
              </w:rPr>
              <w:t xml:space="preserve"> здійснюється на </w:t>
            </w:r>
            <w:r w:rsidR="00CC0CC6">
              <w:rPr>
                <w:rFonts w:ascii="Times New Roman" w:hAnsi="Times New Roman" w:cs="Times New Roman"/>
                <w:sz w:val="24"/>
                <w:szCs w:val="24"/>
                <w:lang w:val="uk-UA"/>
              </w:rPr>
              <w:t>практичних заняттях</w:t>
            </w:r>
            <w:r w:rsidR="003E0ABA">
              <w:rPr>
                <w:rFonts w:ascii="Times New Roman" w:hAnsi="Times New Roman" w:cs="Times New Roman"/>
                <w:sz w:val="24"/>
                <w:szCs w:val="24"/>
                <w:lang w:val="uk-UA"/>
              </w:rPr>
              <w:t xml:space="preserve"> шляхом поточного опитування, тестування знань, складання практичних навичок, звітів про практику, написання плану медсестринського процесу та медсестринської історії хвороби</w:t>
            </w:r>
            <w:r w:rsidRPr="00C17125">
              <w:rPr>
                <w:rFonts w:ascii="Times New Roman" w:hAnsi="Times New Roman" w:cs="Times New Roman"/>
                <w:sz w:val="24"/>
                <w:szCs w:val="24"/>
                <w:lang w:val="uk-UA"/>
              </w:rPr>
              <w:t>. Рейтингова оцінка формується на основі поточних оцінок та результатів виконання модульних контрольних робіт. Підсумкова оцінка за дисципліну може дорівнювати рейтинговій або ж встановлюватись за підсумками складання заліку чи іспиту.</w:t>
            </w:r>
            <w:r w:rsidR="00B8643F" w:rsidRPr="00C17125">
              <w:rPr>
                <w:rFonts w:ascii="Times New Roman" w:hAnsi="Times New Roman" w:cs="Times New Roman"/>
                <w:sz w:val="24"/>
                <w:szCs w:val="24"/>
                <w:lang w:val="uk-UA"/>
              </w:rPr>
              <w:t xml:space="preserve"> </w:t>
            </w:r>
            <w:r w:rsidR="00940CD1" w:rsidRPr="00C17125">
              <w:rPr>
                <w:rFonts w:ascii="Times New Roman" w:hAnsi="Times New Roman" w:cs="Times New Roman"/>
                <w:sz w:val="24"/>
                <w:szCs w:val="24"/>
                <w:lang w:val="uk-UA"/>
              </w:rPr>
              <w:t>Наявність у студента 100 і більше годин невідпрацьованих практичних і лабораторних занять є невиконанням індивідуального навчального плану і є підставою для відрахування.</w:t>
            </w:r>
          </w:p>
          <w:p w:rsidR="0083156F" w:rsidRPr="00C17125" w:rsidRDefault="005B5789" w:rsidP="003E0ABA">
            <w:pPr>
              <w:spacing w:after="0" w:line="240" w:lineRule="auto"/>
              <w:jc w:val="both"/>
              <w:rPr>
                <w:rFonts w:ascii="Times New Roman" w:hAnsi="Times New Roman" w:cs="Times New Roman"/>
                <w:sz w:val="24"/>
                <w:szCs w:val="24"/>
              </w:rPr>
            </w:pPr>
            <w:r w:rsidRPr="00C17125">
              <w:rPr>
                <w:rFonts w:ascii="Times New Roman" w:hAnsi="Times New Roman" w:cs="Times New Roman"/>
                <w:sz w:val="24"/>
                <w:szCs w:val="24"/>
                <w:lang w:val="uk-UA"/>
              </w:rPr>
              <w:t xml:space="preserve">Атестація випускників включає стандартизований тестовий </w:t>
            </w:r>
            <w:r w:rsidR="003E0ABA">
              <w:rPr>
                <w:rFonts w:ascii="Times New Roman" w:hAnsi="Times New Roman" w:cs="Times New Roman"/>
                <w:sz w:val="24"/>
                <w:szCs w:val="24"/>
                <w:lang w:val="uk-UA"/>
              </w:rPr>
              <w:t>(ліцензійний інтегрований «</w:t>
            </w:r>
            <w:r w:rsidR="00B8643F" w:rsidRPr="00C17125">
              <w:rPr>
                <w:rFonts w:ascii="Times New Roman" w:hAnsi="Times New Roman" w:cs="Times New Roman"/>
                <w:sz w:val="24"/>
                <w:szCs w:val="24"/>
                <w:lang w:val="uk-UA"/>
              </w:rPr>
              <w:t>КРОК-</w:t>
            </w:r>
            <w:r w:rsidR="00674759" w:rsidRPr="00C17125">
              <w:rPr>
                <w:rFonts w:ascii="Times New Roman" w:hAnsi="Times New Roman" w:cs="Times New Roman"/>
                <w:sz w:val="24"/>
                <w:szCs w:val="24"/>
                <w:lang w:val="uk-UA"/>
              </w:rPr>
              <w:t>Б</w:t>
            </w:r>
            <w:r w:rsidR="003E0ABA">
              <w:rPr>
                <w:rFonts w:ascii="Times New Roman" w:hAnsi="Times New Roman" w:cs="Times New Roman"/>
                <w:sz w:val="24"/>
                <w:szCs w:val="24"/>
                <w:lang w:val="uk-UA"/>
              </w:rPr>
              <w:t xml:space="preserve">. Сестринська справа») </w:t>
            </w:r>
            <w:r w:rsidR="00B8643F" w:rsidRPr="00C17125">
              <w:rPr>
                <w:rFonts w:ascii="Times New Roman" w:hAnsi="Times New Roman" w:cs="Times New Roman"/>
                <w:sz w:val="24"/>
                <w:szCs w:val="24"/>
                <w:lang w:val="uk-UA"/>
              </w:rPr>
              <w:t xml:space="preserve"> </w:t>
            </w:r>
            <w:r w:rsidR="003E0ABA" w:rsidRPr="00C17125">
              <w:rPr>
                <w:rFonts w:ascii="Times New Roman" w:hAnsi="Times New Roman" w:cs="Times New Roman"/>
                <w:sz w:val="24"/>
                <w:szCs w:val="24"/>
                <w:lang w:val="uk-UA"/>
              </w:rPr>
              <w:t xml:space="preserve">іспит </w:t>
            </w:r>
            <w:r w:rsidRPr="00C17125">
              <w:rPr>
                <w:rFonts w:ascii="Times New Roman" w:hAnsi="Times New Roman" w:cs="Times New Roman"/>
                <w:sz w:val="24"/>
                <w:szCs w:val="24"/>
                <w:lang w:val="uk-UA"/>
              </w:rPr>
              <w:t>та комплексний практично-орієнтований іспит.</w:t>
            </w:r>
          </w:p>
        </w:tc>
      </w:tr>
      <w:tr w:rsidR="0083156F" w:rsidRPr="0083156F" w:rsidTr="00D5040C">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6 - Програмні компетентності</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t>Інтегральна компетентність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83156F" w:rsidRPr="00CC0CC6" w:rsidRDefault="00413BFF" w:rsidP="00CC0CC6">
            <w:pPr>
              <w:spacing w:after="0" w:line="240" w:lineRule="auto"/>
              <w:jc w:val="both"/>
              <w:rPr>
                <w:rFonts w:ascii="Times New Roman" w:hAnsi="Times New Roman" w:cs="Times New Roman"/>
                <w:sz w:val="24"/>
                <w:szCs w:val="24"/>
              </w:rPr>
            </w:pPr>
            <w:r w:rsidRPr="00CC0CC6">
              <w:rPr>
                <w:rFonts w:ascii="Times New Roman" w:hAnsi="Times New Roman" w:cs="Times New Roman"/>
                <w:sz w:val="24"/>
                <w:szCs w:val="24"/>
              </w:rPr>
              <w:t xml:space="preserve">Здатність розв’язувати складні спеціалізовані задачі та практичні проблеми у сфері медсестринства або у процесі навчання, що передбачає застосування певних теорій та методів відповідної науки і характеризується комплексністю та </w:t>
            </w:r>
            <w:r w:rsidRPr="00CC0CC6">
              <w:rPr>
                <w:rFonts w:ascii="Times New Roman" w:hAnsi="Times New Roman" w:cs="Times New Roman"/>
                <w:sz w:val="24"/>
                <w:szCs w:val="24"/>
              </w:rPr>
              <w:lastRenderedPageBreak/>
              <w:t>невизначеністю умов</w:t>
            </w:r>
          </w:p>
        </w:tc>
      </w:tr>
      <w:tr w:rsidR="0083156F" w:rsidRPr="0083156F"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83156F" w:rsidRPr="0083156F" w:rsidRDefault="0083156F" w:rsidP="0083156F">
            <w:pPr>
              <w:spacing w:after="0" w:line="240" w:lineRule="auto"/>
              <w:rPr>
                <w:rFonts w:ascii="Times New Roman" w:hAnsi="Times New Roman" w:cs="Times New Roman"/>
                <w:sz w:val="24"/>
                <w:szCs w:val="24"/>
              </w:rPr>
            </w:pPr>
            <w:r w:rsidRPr="0083156F">
              <w:rPr>
                <w:rFonts w:ascii="Times New Roman" w:hAnsi="Times New Roman" w:cs="Times New Roman"/>
                <w:sz w:val="24"/>
                <w:szCs w:val="24"/>
              </w:rPr>
              <w:lastRenderedPageBreak/>
              <w:t>Загальні компетентності (ЗК)</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03. Здатність до абстрактного мислення, аналізу та синтезу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04. Здатність застосовувати знання у практичних ситуаціях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ЗК 05. Знання та розуміння предметної області та розуміння професійної діяльності</w:t>
            </w:r>
          </w:p>
          <w:p w:rsidR="00413BFF" w:rsidRPr="00CC0CC6" w:rsidRDefault="00413BFF" w:rsidP="005B5789">
            <w:pPr>
              <w:widowControl w:val="0"/>
              <w:autoSpaceDE w:val="0"/>
              <w:autoSpaceDN w:val="0"/>
              <w:adjustRightInd w:val="0"/>
              <w:spacing w:after="0" w:line="240" w:lineRule="auto"/>
              <w:jc w:val="both"/>
              <w:rPr>
                <w:rFonts w:ascii="Times New Roman" w:hAnsi="Times New Roman" w:cs="Times New Roman"/>
                <w:sz w:val="24"/>
                <w:szCs w:val="24"/>
                <w:lang w:val="uk-UA"/>
              </w:rPr>
            </w:pPr>
            <w:r w:rsidRPr="00413BFF">
              <w:rPr>
                <w:rFonts w:ascii="Times New Roman" w:hAnsi="Times New Roman" w:cs="Times New Roman"/>
                <w:sz w:val="24"/>
                <w:szCs w:val="24"/>
              </w:rPr>
              <w:t>ЗК 06. Здатність спілкуватися державно</w:t>
            </w:r>
            <w:r w:rsidR="00CC0CC6">
              <w:rPr>
                <w:rFonts w:ascii="Times New Roman" w:hAnsi="Times New Roman" w:cs="Times New Roman"/>
                <w:sz w:val="24"/>
                <w:szCs w:val="24"/>
              </w:rPr>
              <w:t>ю мовою як усно, так і письмово</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07. Здатність спілкуватися іноземною мовою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08. Навички використання інформаційних і комунікаційних технологій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09. Визначеність і наполегливість щодо поставлених завдань і взятих обов’язків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10. Здатність приймати обґрунтовані рішення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11. Здатність працювати в команді </w:t>
            </w:r>
          </w:p>
          <w:p w:rsidR="00413BFF" w:rsidRPr="00413BFF" w:rsidRDefault="00413BFF" w:rsidP="005B5789">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 xml:space="preserve">ЗК 12. Навички міжособистісної взаємодії </w:t>
            </w:r>
          </w:p>
          <w:p w:rsidR="0083156F" w:rsidRPr="0083156F" w:rsidRDefault="00413BFF" w:rsidP="00413BFF">
            <w:pPr>
              <w:widowControl w:val="0"/>
              <w:autoSpaceDE w:val="0"/>
              <w:autoSpaceDN w:val="0"/>
              <w:adjustRightInd w:val="0"/>
              <w:spacing w:after="0" w:line="240" w:lineRule="auto"/>
              <w:jc w:val="both"/>
              <w:rPr>
                <w:rFonts w:ascii="Times New Roman" w:hAnsi="Times New Roman" w:cs="Times New Roman"/>
                <w:sz w:val="24"/>
                <w:szCs w:val="24"/>
              </w:rPr>
            </w:pPr>
            <w:r w:rsidRPr="00413BFF">
              <w:rPr>
                <w:rFonts w:ascii="Times New Roman" w:hAnsi="Times New Roman" w:cs="Times New Roman"/>
                <w:sz w:val="24"/>
                <w:szCs w:val="24"/>
              </w:rPr>
              <w:t>ЗК 13. Здатність діяти на основі етичних міркувань</w:t>
            </w:r>
          </w:p>
        </w:tc>
      </w:tr>
      <w:tr w:rsidR="00D5040C" w:rsidRPr="005B5789"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D5040C" w:rsidRPr="005B5789" w:rsidRDefault="00D5040C" w:rsidP="00D317EF">
            <w:pPr>
              <w:spacing w:after="0" w:line="240" w:lineRule="auto"/>
              <w:rPr>
                <w:rFonts w:ascii="Times New Roman" w:hAnsi="Times New Roman" w:cs="Times New Roman"/>
                <w:sz w:val="24"/>
                <w:szCs w:val="24"/>
              </w:rPr>
            </w:pPr>
            <w:r w:rsidRPr="00D5040C">
              <w:rPr>
                <w:rFonts w:ascii="Times New Roman" w:hAnsi="Times New Roman" w:cs="Times New Roman"/>
                <w:sz w:val="24"/>
                <w:szCs w:val="24"/>
              </w:rPr>
              <w:t>Фахові компетентності спеціальності (ФК)</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01. Здатність застосовувати професійні та правові стандарти в повсякденній професійній практиці.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02. Здатність розпізнавати й інтерпретувати ознаки здоров’я і його змін, хвороби чи інвалідності (оцінка/діагноз), обмежень можливості повноцінної життєдіяльності і визначати проблеми пацієнтів при різних захворюваннях та станах.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Pr>
                <w:rFonts w:ascii="Times New Roman" w:hAnsi="Times New Roman" w:cs="Times New Roman"/>
                <w:sz w:val="24"/>
                <w:szCs w:val="24"/>
              </w:rPr>
              <w:t>К 03</w:t>
            </w:r>
            <w:r w:rsidR="00413BFF" w:rsidRPr="00413BFF">
              <w:rPr>
                <w:rFonts w:ascii="Times New Roman" w:hAnsi="Times New Roman" w:cs="Times New Roman"/>
                <w:sz w:val="24"/>
                <w:szCs w:val="24"/>
              </w:rPr>
              <w:t xml:space="preserve">. Здатність задовольнити потреби пацієнта протягом різних періодів усього життя (включаючи процес вмирання) шляхом планування, допомоги і виконання медсестринських втручань, оцінки та корекції індивідуальних планів догляду, створених у співпраці з пацієнтом/клієнтом, особами, що доглядають, членами сім’ї та іншими медичними і соціальними працівниками.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sidRPr="00413BFF">
              <w:rPr>
                <w:rFonts w:ascii="Times New Roman" w:hAnsi="Times New Roman" w:cs="Times New Roman"/>
                <w:sz w:val="24"/>
                <w:szCs w:val="24"/>
              </w:rPr>
              <w:t xml:space="preserve">К 04. Застосовування професійних навичок (вмінь), медичних засобів, втручань та дій для забезпечення пацієнтові/клієнтові гідного ставлення, приватності/інтимності/, конфіденційності, захисту його прав, фізичних, психологічних та духовних потреб на засадах транскультурального медсестринства, толерантної та неосудної поведінки.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Ф</w:t>
            </w:r>
            <w:r w:rsidR="00413BFF">
              <w:rPr>
                <w:rFonts w:ascii="Times New Roman" w:hAnsi="Times New Roman" w:cs="Times New Roman"/>
                <w:sz w:val="24"/>
                <w:szCs w:val="24"/>
              </w:rPr>
              <w:t xml:space="preserve">К 05. </w:t>
            </w:r>
            <w:r w:rsidR="00413BFF" w:rsidRPr="00413BFF">
              <w:rPr>
                <w:rFonts w:ascii="Times New Roman" w:hAnsi="Times New Roman" w:cs="Times New Roman"/>
                <w:sz w:val="24"/>
                <w:szCs w:val="24"/>
              </w:rPr>
              <w:t>Здатність ефективно застосовувати сукупність медсестринських навичок (вмінь), медичних засобів, втручань та дій для забезпечення догляду на основі холістичного (цілісного) підходу, враховуючи задоволення потреб пацієнта у комфорті, харчуванні, особистій гігієні та здатності особи задовольняти свої щоденні потреби.</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lastRenderedPageBreak/>
              <w:t>Ф</w:t>
            </w:r>
            <w:r w:rsidR="00413BFF" w:rsidRPr="00413BFF">
              <w:rPr>
                <w:rFonts w:ascii="Times New Roman" w:hAnsi="Times New Roman" w:cs="Times New Roman"/>
                <w:sz w:val="24"/>
                <w:szCs w:val="24"/>
              </w:rPr>
              <w:t xml:space="preserve">К 06. Здатність ефективно застосовувати сукупність професійних навичок (вмінь), медичних засобів, втручань та дій при оцінці функціонального стану пацієнтів/клієнтів, підготовці їх до діагностичних досліджень та заборі біологічного матеріалу для лабораторних досліджень.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07. Збереження власного здоров’я фахівця при здійсненні догляду, виконанні маніпуляцій та процедур, при переміщенні і транспортуванні пацієнта/клієнта.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08</w:t>
            </w:r>
            <w:r w:rsidR="00413BFF" w:rsidRPr="00413BFF">
              <w:rPr>
                <w:rFonts w:ascii="Times New Roman" w:hAnsi="Times New Roman" w:cs="Times New Roman"/>
                <w:sz w:val="24"/>
                <w:szCs w:val="24"/>
              </w:rPr>
              <w:t>. Профілактична діяльність медичної сестри, направлена на збереження і зміцнення здоров’</w:t>
            </w:r>
            <w:r w:rsidR="00847BDF">
              <w:rPr>
                <w:rFonts w:ascii="Times New Roman" w:hAnsi="Times New Roman" w:cs="Times New Roman"/>
                <w:sz w:val="24"/>
                <w:szCs w:val="24"/>
              </w:rPr>
              <w:t xml:space="preserve">я, попередження захворювань </w:t>
            </w:r>
            <w:r w:rsidR="00413BFF" w:rsidRPr="00413BFF">
              <w:rPr>
                <w:rFonts w:ascii="Times New Roman" w:hAnsi="Times New Roman" w:cs="Times New Roman"/>
                <w:sz w:val="24"/>
                <w:szCs w:val="24"/>
              </w:rPr>
              <w:t xml:space="preserve">інформування та навчання пацієнта та членів його родини.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09.</w:t>
            </w:r>
            <w:r w:rsidR="00413BFF">
              <w:rPr>
                <w:rFonts w:ascii="Times New Roman" w:hAnsi="Times New Roman" w:cs="Times New Roman"/>
                <w:sz w:val="24"/>
                <w:szCs w:val="24"/>
                <w:lang w:val="uk-UA"/>
              </w:rPr>
              <w:t xml:space="preserve"> </w:t>
            </w:r>
            <w:r w:rsidR="00413BFF" w:rsidRPr="00413BFF">
              <w:rPr>
                <w:rFonts w:ascii="Times New Roman" w:hAnsi="Times New Roman" w:cs="Times New Roman"/>
                <w:sz w:val="24"/>
                <w:szCs w:val="24"/>
              </w:rPr>
              <w:t xml:space="preserve">Здатність здійснювати організацію, впровадження та контроль медсестринського процесу в паліативній та хоспісній допомозі.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10</w:t>
            </w:r>
            <w:r w:rsidR="00413BFF" w:rsidRPr="00413BFF">
              <w:rPr>
                <w:rFonts w:ascii="Times New Roman" w:hAnsi="Times New Roman" w:cs="Times New Roman"/>
                <w:sz w:val="24"/>
                <w:szCs w:val="24"/>
              </w:rPr>
              <w:t xml:space="preserve">. Здатність до організації надання медичної допомоги за принципом сімейної медицини.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Pr>
                <w:rFonts w:ascii="Times New Roman" w:hAnsi="Times New Roman" w:cs="Times New Roman"/>
                <w:sz w:val="24"/>
                <w:szCs w:val="24"/>
              </w:rPr>
              <w:t>К 11.</w:t>
            </w:r>
            <w:r w:rsidR="00413BFF">
              <w:rPr>
                <w:rFonts w:ascii="Times New Roman" w:hAnsi="Times New Roman" w:cs="Times New Roman"/>
                <w:sz w:val="24"/>
                <w:szCs w:val="24"/>
                <w:lang w:val="uk-UA"/>
              </w:rPr>
              <w:t xml:space="preserve"> </w:t>
            </w:r>
            <w:r w:rsidR="00413BFF" w:rsidRPr="00413BFF">
              <w:rPr>
                <w:rFonts w:ascii="Times New Roman" w:hAnsi="Times New Roman" w:cs="Times New Roman"/>
                <w:sz w:val="24"/>
                <w:szCs w:val="24"/>
              </w:rPr>
              <w:t xml:space="preserve">Здатність проводити медичну та соціальну реабілітацію з метою відновлення здоров’я населення.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12. Здатність орієнтуватися у визначенні групової належності лікарських засобів, особливостях їх фармакокінетики та фармакодинаміки.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13. Здатність виявляти зв’язок клінічних проявів захворювань з результатами додаткових методів дослідження.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14. Здатність організовувати та надавати невідкладну допомогу при різних гострих станах. </w:t>
            </w:r>
          </w:p>
          <w:p w:rsidR="00413BFF" w:rsidRPr="00413BFF" w:rsidRDefault="00A2323B" w:rsidP="00D317E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13BFF" w:rsidRPr="00413BFF">
              <w:rPr>
                <w:rFonts w:ascii="Times New Roman" w:hAnsi="Times New Roman" w:cs="Times New Roman"/>
                <w:sz w:val="24"/>
                <w:szCs w:val="24"/>
              </w:rPr>
              <w:t xml:space="preserve">К 15. Здатність організовувати та надавати невідкладну допомогу в надзвичайних ситуаціях у мирний та воєнний час. </w:t>
            </w:r>
          </w:p>
          <w:p w:rsidR="00D5040C" w:rsidRPr="00413BFF" w:rsidRDefault="00A2323B" w:rsidP="00D317EF">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hAnsi="Times New Roman" w:cs="Times New Roman"/>
                <w:sz w:val="24"/>
                <w:szCs w:val="24"/>
              </w:rPr>
              <w:t>Ф</w:t>
            </w:r>
            <w:r w:rsidR="00413BFF" w:rsidRPr="00413BFF">
              <w:rPr>
                <w:rFonts w:ascii="Times New Roman" w:hAnsi="Times New Roman" w:cs="Times New Roman"/>
                <w:sz w:val="24"/>
                <w:szCs w:val="24"/>
              </w:rPr>
              <w:t>К 16. Здатність організовувати та управляти відповідним структурним підрозділом (лідерство та менеджмент).</w:t>
            </w:r>
          </w:p>
        </w:tc>
      </w:tr>
      <w:tr w:rsidR="00D5040C" w:rsidRPr="00D5040C" w:rsidTr="00D5040C">
        <w:tblPrEx>
          <w:tblLook w:val="0000" w:firstRow="0" w:lastRow="0" w:firstColumn="0" w:lastColumn="0" w:noHBand="0" w:noVBand="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D5040C" w:rsidRPr="00A2323B" w:rsidRDefault="00D5040C" w:rsidP="00D5040C">
            <w:pPr>
              <w:spacing w:after="0" w:line="240" w:lineRule="auto"/>
              <w:rPr>
                <w:rFonts w:ascii="Times New Roman" w:hAnsi="Times New Roman" w:cs="Times New Roman"/>
                <w:sz w:val="24"/>
                <w:szCs w:val="24"/>
                <w:lang w:val="uk-UA"/>
              </w:rPr>
            </w:pPr>
            <w:r w:rsidRPr="00D5040C">
              <w:rPr>
                <w:rFonts w:ascii="Times New Roman" w:hAnsi="Times New Roman" w:cs="Times New Roman"/>
                <w:sz w:val="24"/>
                <w:szCs w:val="24"/>
              </w:rPr>
              <w:lastRenderedPageBreak/>
              <w:t>7   - Програмні результати навчання</w:t>
            </w:r>
            <w:r w:rsidR="00A2323B">
              <w:rPr>
                <w:rFonts w:ascii="Times New Roman" w:hAnsi="Times New Roman" w:cs="Times New Roman"/>
                <w:sz w:val="24"/>
                <w:szCs w:val="24"/>
                <w:lang w:val="uk-UA"/>
              </w:rPr>
              <w:t xml:space="preserve"> (ПРН)</w:t>
            </w:r>
          </w:p>
        </w:tc>
      </w:tr>
      <w:tr w:rsidR="00A2323B"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5B5789" w:rsidRDefault="00A2323B" w:rsidP="00A2323B">
            <w:pPr>
              <w:spacing w:after="0" w:line="240" w:lineRule="auto"/>
              <w:rPr>
                <w:rFonts w:ascii="Times New Roman" w:hAnsi="Times New Roman" w:cs="Times New Roman"/>
                <w:sz w:val="24"/>
                <w:szCs w:val="24"/>
              </w:rPr>
            </w:pP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 xml:space="preserve">ПРН </w:t>
            </w:r>
            <w:r w:rsidRPr="00A2323B">
              <w:rPr>
                <w:rFonts w:ascii="Times New Roman" w:hAnsi="Times New Roman" w:cs="Times New Roman"/>
                <w:sz w:val="24"/>
                <w:szCs w:val="24"/>
              </w:rPr>
              <w:t>1. Проводити суб’єктивне та об’єктивне обстеження різних органів і систем пацієнта та оцінювати отримані дані (за списком 1).</w:t>
            </w:r>
          </w:p>
          <w:p w:rsidR="00A2323B" w:rsidRPr="00CB6423" w:rsidRDefault="00A2323B" w:rsidP="00CB6423">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 New Roman" w:hAnsi="Times New Roman" w:cs="Times New Roman"/>
                <w:sz w:val="24"/>
                <w:szCs w:val="24"/>
                <w:lang w:val="uk-UA"/>
              </w:rPr>
              <w:t>ПРН</w:t>
            </w:r>
            <w:r w:rsidRPr="00CB6423">
              <w:rPr>
                <w:rFonts w:ascii="Times New Roman" w:hAnsi="Times New Roman" w:cs="Times New Roman"/>
                <w:sz w:val="24"/>
                <w:szCs w:val="24"/>
              </w:rPr>
              <w:t xml:space="preserve"> 2. Проводити діагностику згідно спеціалізації: виявляти та оцінювати проблеми пацієнта. </w:t>
            </w:r>
          </w:p>
          <w:p w:rsidR="00A2323B" w:rsidRPr="00CB6423" w:rsidRDefault="00A2323B" w:rsidP="00CB6423">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 New Roman" w:hAnsi="Times New Roman" w:cs="Times New Roman"/>
                <w:sz w:val="24"/>
                <w:szCs w:val="24"/>
                <w:lang w:val="uk-UA"/>
              </w:rPr>
              <w:t>ПРН</w:t>
            </w:r>
            <w:r w:rsidRPr="00CB6423">
              <w:rPr>
                <w:rFonts w:ascii="Times New Roman" w:hAnsi="Times New Roman" w:cs="Times New Roman"/>
                <w:sz w:val="24"/>
                <w:szCs w:val="24"/>
              </w:rPr>
              <w:t xml:space="preserve"> 3. Планувати медсестринські втручання.</w:t>
            </w:r>
          </w:p>
          <w:p w:rsidR="00A2323B" w:rsidRPr="00CB6423" w:rsidRDefault="00A2323B" w:rsidP="00CB6423">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 New Roman" w:hAnsi="Times New Roman" w:cs="Times New Roman"/>
                <w:sz w:val="24"/>
                <w:szCs w:val="24"/>
                <w:lang w:val="uk-UA"/>
              </w:rPr>
              <w:t>ПРН</w:t>
            </w:r>
            <w:r w:rsidRPr="00CB6423">
              <w:rPr>
                <w:rFonts w:ascii="Times New Roman" w:hAnsi="Times New Roman" w:cs="Times New Roman"/>
                <w:sz w:val="24"/>
                <w:szCs w:val="24"/>
              </w:rPr>
              <w:t xml:space="preserve"> 4. Здійснювати контроль за роботою молодшого медичного персоналу та станом інвентарю. </w:t>
            </w:r>
          </w:p>
          <w:p w:rsidR="00CB6423" w:rsidRPr="00CB6423" w:rsidRDefault="00CB6423" w:rsidP="00CB6423">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 New Roman" w:hAnsi="Times New Roman" w:cs="Times New Roman"/>
                <w:color w:val="000000"/>
                <w:sz w:val="24"/>
                <w:szCs w:val="24"/>
              </w:rPr>
              <w:t xml:space="preserve">В умовах </w:t>
            </w:r>
            <w:r w:rsidRPr="00CB6423">
              <w:rPr>
                <w:rFonts w:ascii="Times New Roman" w:hAnsi="Times New Roman" w:cs="Times New Roman"/>
                <w:color w:val="000000"/>
                <w:sz w:val="24"/>
                <w:szCs w:val="24"/>
                <w:lang w:val="uk-UA"/>
              </w:rPr>
              <w:t xml:space="preserve">ЗОЗ </w:t>
            </w:r>
            <w:r w:rsidRPr="00CB6423">
              <w:rPr>
                <w:rFonts w:ascii="Times New Roman" w:hAnsi="Times New Roman" w:cs="Times New Roman"/>
                <w:color w:val="000000"/>
                <w:sz w:val="24"/>
                <w:szCs w:val="24"/>
              </w:rPr>
              <w:t xml:space="preserve"> відповідно до посадових обов'язків, з метою</w:t>
            </w:r>
            <w:r w:rsidRPr="00CB6423">
              <w:rPr>
                <w:rFonts w:ascii="Times New Roman" w:hAnsi="Times New Roman" w:cs="Times New Roman"/>
                <w:color w:val="000000"/>
                <w:sz w:val="24"/>
                <w:szCs w:val="24"/>
              </w:rPr>
              <w:br/>
              <w:t>дотр</w:t>
            </w:r>
            <w:r w:rsidRPr="00CB6423">
              <w:rPr>
                <w:rFonts w:ascii="Times New Roman" w:hAnsi="Times New Roman" w:cs="Times New Roman"/>
                <w:color w:val="000000"/>
                <w:sz w:val="24"/>
                <w:szCs w:val="24"/>
                <w:lang w:val="uk-UA"/>
              </w:rPr>
              <w:t>и</w:t>
            </w:r>
            <w:r w:rsidRPr="00CB6423">
              <w:rPr>
                <w:rFonts w:ascii="Times New Roman" w:hAnsi="Times New Roman" w:cs="Times New Roman"/>
                <w:color w:val="000000"/>
                <w:sz w:val="24"/>
                <w:szCs w:val="24"/>
              </w:rPr>
              <w:t>мання санітарно-протиепідемічного режиму, вміги:</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проводити навчання молодшого медперсоналу з питань</w:t>
            </w:r>
            <w:r w:rsidRPr="00CB6423">
              <w:rPr>
                <w:rFonts w:ascii="Times New Roman" w:hAnsi="Times New Roman" w:cs="Times New Roman"/>
                <w:color w:val="000000"/>
                <w:sz w:val="24"/>
                <w:szCs w:val="24"/>
              </w:rPr>
              <w:br/>
              <w:t>виконання функціональних обов'язків та охорони праці;</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контролювати дотримання правил техніки безпеки</w:t>
            </w:r>
            <w:r w:rsidRPr="00CB6423">
              <w:rPr>
                <w:rFonts w:ascii="Times New Roman" w:hAnsi="Times New Roman" w:cs="Times New Roman"/>
                <w:color w:val="000000"/>
                <w:sz w:val="24"/>
                <w:szCs w:val="24"/>
              </w:rPr>
              <w:br/>
              <w:t xml:space="preserve">молодшим медичним </w:t>
            </w:r>
            <w:r w:rsidRPr="00CB6423">
              <w:rPr>
                <w:rFonts w:ascii="Times New Roman" w:hAnsi="Times New Roman" w:cs="Times New Roman"/>
                <w:color w:val="000000"/>
                <w:sz w:val="24"/>
                <w:szCs w:val="24"/>
                <w:lang w:val="uk-UA"/>
              </w:rPr>
              <w:t>персоналом</w:t>
            </w:r>
            <w:r w:rsidRPr="00CB6423">
              <w:rPr>
                <w:rFonts w:ascii="Times New Roman" w:hAnsi="Times New Roman" w:cs="Times New Roman"/>
                <w:color w:val="000000"/>
                <w:sz w:val="24"/>
                <w:szCs w:val="24"/>
              </w:rPr>
              <w:t>;</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 xml:space="preserve">контролювати роботу молодшого медичного </w:t>
            </w:r>
            <w:r w:rsidRPr="00CB6423">
              <w:rPr>
                <w:rFonts w:ascii="Times New Roman" w:hAnsi="Times New Roman" w:cs="Times New Roman"/>
                <w:color w:val="000000"/>
                <w:sz w:val="24"/>
                <w:szCs w:val="24"/>
                <w:lang w:val="uk-UA"/>
              </w:rPr>
              <w:t>персоналу</w:t>
            </w:r>
            <w:r w:rsidRPr="00CB6423">
              <w:rPr>
                <w:rFonts w:ascii="Times New Roman" w:hAnsi="Times New Roman" w:cs="Times New Roman"/>
                <w:color w:val="000000"/>
                <w:sz w:val="24"/>
                <w:szCs w:val="24"/>
              </w:rPr>
              <w:t>;</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контролювати виконання правил внурі</w:t>
            </w:r>
            <w:r w:rsidRPr="00CB6423">
              <w:rPr>
                <w:rFonts w:ascii="Times New Roman" w:hAnsi="Times New Roman" w:cs="Times New Roman"/>
                <w:color w:val="000000"/>
                <w:sz w:val="24"/>
                <w:szCs w:val="24"/>
                <w:lang w:val="uk-UA"/>
              </w:rPr>
              <w:t>ш</w:t>
            </w:r>
            <w:r w:rsidRPr="00CB6423">
              <w:rPr>
                <w:rFonts w:ascii="Times New Roman" w:hAnsi="Times New Roman" w:cs="Times New Roman"/>
                <w:color w:val="000000"/>
                <w:sz w:val="24"/>
                <w:szCs w:val="24"/>
              </w:rPr>
              <w:t>ньо</w:t>
            </w:r>
            <w:r w:rsidRPr="00CB6423">
              <w:rPr>
                <w:rFonts w:ascii="Times New Roman" w:hAnsi="Times New Roman" w:cs="Times New Roman"/>
                <w:color w:val="000000"/>
                <w:sz w:val="24"/>
                <w:szCs w:val="24"/>
                <w:lang w:val="uk-UA"/>
              </w:rPr>
              <w:t xml:space="preserve">го </w:t>
            </w:r>
            <w:r w:rsidRPr="00CB6423">
              <w:rPr>
                <w:rFonts w:ascii="Times New Roman" w:hAnsi="Times New Roman" w:cs="Times New Roman"/>
                <w:color w:val="000000"/>
                <w:sz w:val="24"/>
                <w:szCs w:val="24"/>
              </w:rPr>
              <w:t>розпорядку персоналом та націеитами;</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контролювати дотримання заходів санітарно-гігі</w:t>
            </w:r>
            <w:r w:rsidRPr="00CB6423">
              <w:rPr>
                <w:rFonts w:ascii="Times New Roman" w:hAnsi="Times New Roman" w:cs="Times New Roman"/>
                <w:color w:val="000000"/>
                <w:sz w:val="24"/>
                <w:szCs w:val="24"/>
                <w:lang w:val="uk-UA"/>
              </w:rPr>
              <w:t>є</w:t>
            </w:r>
            <w:r w:rsidRPr="00CB6423">
              <w:rPr>
                <w:rFonts w:ascii="Times New Roman" w:hAnsi="Times New Roman" w:cs="Times New Roman"/>
                <w:color w:val="000000"/>
                <w:sz w:val="24"/>
                <w:szCs w:val="24"/>
              </w:rPr>
              <w:t>нічного</w:t>
            </w:r>
            <w:r w:rsidRPr="00CB6423">
              <w:rPr>
                <w:rFonts w:ascii="Times New Roman" w:hAnsi="Times New Roman" w:cs="Times New Roman"/>
                <w:color w:val="000000"/>
                <w:sz w:val="24"/>
                <w:szCs w:val="24"/>
              </w:rPr>
              <w:br/>
              <w:t xml:space="preserve">режиму в </w:t>
            </w:r>
            <w:r w:rsidRPr="00CB6423">
              <w:rPr>
                <w:rFonts w:ascii="Times New Roman" w:hAnsi="Times New Roman" w:cs="Times New Roman"/>
                <w:color w:val="000000"/>
                <w:sz w:val="24"/>
                <w:szCs w:val="24"/>
                <w:lang w:val="uk-UA"/>
              </w:rPr>
              <w:t>палат</w:t>
            </w:r>
            <w:r w:rsidRPr="00CB6423">
              <w:rPr>
                <w:rFonts w:ascii="Times New Roman" w:hAnsi="Times New Roman" w:cs="Times New Roman"/>
                <w:color w:val="000000"/>
                <w:sz w:val="24"/>
                <w:szCs w:val="24"/>
              </w:rPr>
              <w:t>ах та медичних кабінетах.</w:t>
            </w:r>
          </w:p>
          <w:p w:rsid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5. Здійснювати медсестринське адміністрування. </w:t>
            </w:r>
          </w:p>
          <w:p w:rsidR="00CB6423" w:rsidRPr="00CB6423" w:rsidRDefault="00CB6423" w:rsidP="00A2323B">
            <w:pPr>
              <w:shd w:val="clear" w:color="auto" w:fill="FFFFFF"/>
              <w:tabs>
                <w:tab w:val="left" w:leader="underscore" w:pos="10584"/>
              </w:tabs>
              <w:spacing w:after="0" w:line="240" w:lineRule="auto"/>
              <w:rPr>
                <w:rFonts w:ascii="Times New Roman" w:hAnsi="Times New Roman" w:cs="Times New Roman"/>
                <w:sz w:val="24"/>
                <w:szCs w:val="24"/>
              </w:rPr>
            </w:pPr>
            <w:r>
              <w:rPr>
                <w:rFonts w:ascii="TimesNewRomanPSMT" w:hAnsi="TimesNewRomanPSMT"/>
                <w:color w:val="000000"/>
                <w:lang w:val="uk-UA"/>
              </w:rPr>
              <w:t xml:space="preserve">          В у</w:t>
            </w:r>
            <w:r w:rsidRPr="00CB6423">
              <w:rPr>
                <w:rFonts w:ascii="TimesNewRomanPSMT" w:hAnsi="TimesNewRomanPSMT"/>
                <w:color w:val="000000"/>
              </w:rPr>
              <w:t xml:space="preserve">мовах </w:t>
            </w:r>
            <w:r>
              <w:rPr>
                <w:rFonts w:ascii="TimesNewRomanPSMT" w:hAnsi="TimesNewRomanPSMT"/>
                <w:color w:val="000000"/>
                <w:lang w:val="uk-UA"/>
              </w:rPr>
              <w:t xml:space="preserve">ЗОЗ </w:t>
            </w:r>
            <w:r w:rsidRPr="00CB6423">
              <w:rPr>
                <w:rFonts w:ascii="TimesNewRomanPSMT" w:hAnsi="TimesNewRomanPSMT"/>
                <w:color w:val="000000"/>
              </w:rPr>
              <w:t xml:space="preserve">, з </w:t>
            </w:r>
            <w:r>
              <w:rPr>
                <w:rFonts w:ascii="TimesNewRomanPSMT" w:hAnsi="TimesNewRomanPSMT"/>
                <w:color w:val="000000"/>
                <w:lang w:val="uk-UA"/>
              </w:rPr>
              <w:t>ме</w:t>
            </w:r>
            <w:r w:rsidRPr="00CB6423">
              <w:rPr>
                <w:rFonts w:ascii="TimesNewRomanPSMT" w:hAnsi="TimesNewRomanPSMT"/>
                <w:color w:val="000000"/>
              </w:rPr>
              <w:t>тою здійснення організаційних та</w:t>
            </w:r>
            <w:r w:rsidRPr="00CB6423">
              <w:rPr>
                <w:rFonts w:ascii="TimesNewRomanPSMT" w:hAnsi="TimesNewRomanPSMT"/>
                <w:color w:val="000000"/>
              </w:rPr>
              <w:br/>
              <w:t>управлінських компстснтностсй, вміти:</w:t>
            </w:r>
            <w:r w:rsidRPr="00CB6423">
              <w:rPr>
                <w:rFonts w:ascii="TimesNewRomanPSMT" w:hAnsi="TimesNewRomanPSMT"/>
                <w:color w:val="000000"/>
              </w:rPr>
              <w:br/>
            </w:r>
            <w:r w:rsidRPr="00CB6423">
              <w:rPr>
                <w:rFonts w:ascii="Times New Roman" w:hAnsi="Times New Roman" w:cs="Times New Roman"/>
                <w:color w:val="000000"/>
                <w:sz w:val="24"/>
                <w:szCs w:val="24"/>
                <w:lang w:val="uk-UA"/>
              </w:rPr>
              <w:lastRenderedPageBreak/>
              <w:t>- п</w:t>
            </w:r>
            <w:r w:rsidRPr="00CB6423">
              <w:rPr>
                <w:rFonts w:ascii="Times New Roman" w:hAnsi="Times New Roman" w:cs="Times New Roman"/>
                <w:color w:val="000000"/>
                <w:sz w:val="24"/>
                <w:szCs w:val="24"/>
              </w:rPr>
              <w:t>риймати управлінські рішення, забезнечуваїті їх виконання на основі застосування моделей мсдсестринського керівництва;</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 xml:space="preserve">забезпечувати виконання наказів та постанов з </w:t>
            </w:r>
            <w:r w:rsidRPr="00CB6423">
              <w:rPr>
                <w:rFonts w:ascii="Times New Roman" w:hAnsi="Times New Roman" w:cs="Times New Roman"/>
                <w:color w:val="000000"/>
                <w:sz w:val="24"/>
                <w:szCs w:val="24"/>
                <w:lang w:val="uk-UA"/>
              </w:rPr>
              <w:t xml:space="preserve">питань </w:t>
            </w:r>
            <w:r w:rsidRPr="00CB6423">
              <w:rPr>
                <w:rFonts w:ascii="Times New Roman" w:hAnsi="Times New Roman" w:cs="Times New Roman"/>
                <w:color w:val="000000"/>
                <w:sz w:val="24"/>
                <w:szCs w:val="24"/>
              </w:rPr>
              <w:t>охорони здоров’я;</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освоїти фу</w:t>
            </w:r>
            <w:r w:rsidRPr="00CB6423">
              <w:rPr>
                <w:rFonts w:ascii="Times New Roman" w:hAnsi="Times New Roman" w:cs="Times New Roman"/>
                <w:color w:val="000000"/>
                <w:sz w:val="24"/>
                <w:szCs w:val="24"/>
                <w:lang w:val="uk-UA"/>
              </w:rPr>
              <w:t>нкціональні</w:t>
            </w:r>
            <w:r w:rsidRPr="00CB6423">
              <w:rPr>
                <w:rFonts w:ascii="Times New Roman" w:hAnsi="Times New Roman" w:cs="Times New Roman"/>
                <w:color w:val="000000"/>
                <w:sz w:val="24"/>
                <w:szCs w:val="24"/>
              </w:rPr>
              <w:t xml:space="preserve"> обов'язки керівника</w:t>
            </w:r>
            <w:r w:rsidRPr="00CB6423">
              <w:rPr>
                <w:rFonts w:ascii="Times New Roman" w:hAnsi="Times New Roman" w:cs="Times New Roman"/>
                <w:color w:val="000000"/>
                <w:sz w:val="24"/>
                <w:szCs w:val="24"/>
              </w:rPr>
              <w:br/>
              <w:t>медсестрииських служб;</w:t>
            </w:r>
            <w:r w:rsidRPr="00CB6423">
              <w:rPr>
                <w:rFonts w:ascii="Times New Roman" w:hAnsi="Times New Roman" w:cs="Times New Roman"/>
                <w:color w:val="000000"/>
                <w:sz w:val="24"/>
                <w:szCs w:val="24"/>
              </w:rPr>
              <w:br/>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знати порядок проведення ліцензування та акредитації</w:t>
            </w:r>
            <w:r w:rsidRPr="00CB6423">
              <w:rPr>
                <w:rFonts w:ascii="Times New Roman" w:hAnsi="Times New Roman" w:cs="Times New Roman"/>
                <w:color w:val="000000"/>
                <w:sz w:val="24"/>
                <w:szCs w:val="24"/>
              </w:rPr>
              <w:br/>
              <w:t>лікувально-профілактичних закладів</w:t>
            </w:r>
            <w:r w:rsidRPr="00CB6423">
              <w:rPr>
                <w:rFonts w:ascii="Times New Roman" w:hAnsi="Times New Roman" w:cs="Times New Roman"/>
                <w:color w:val="000000"/>
                <w:sz w:val="24"/>
                <w:szCs w:val="24"/>
                <w:lang w:val="uk-UA"/>
              </w:rPr>
              <w:t xml:space="preserve"> та </w:t>
            </w:r>
            <w:r w:rsidRPr="00CB6423">
              <w:rPr>
                <w:rFonts w:ascii="Times New Roman" w:hAnsi="Times New Roman" w:cs="Times New Roman"/>
                <w:color w:val="000000"/>
                <w:sz w:val="24"/>
                <w:szCs w:val="24"/>
              </w:rPr>
              <w:t>лабораторій</w:t>
            </w:r>
            <w:r w:rsidRPr="00CB6423">
              <w:rPr>
                <w:rFonts w:ascii="Times New Roman" w:hAnsi="Times New Roman" w:cs="Times New Roman"/>
                <w:color w:val="000000"/>
                <w:sz w:val="24"/>
                <w:szCs w:val="24"/>
                <w:lang w:val="uk-UA"/>
              </w:rPr>
              <w:t xml:space="preserve"> </w:t>
            </w:r>
            <w:r w:rsidRPr="00CB6423">
              <w:rPr>
                <w:rFonts w:ascii="Times New Roman" w:hAnsi="Times New Roman" w:cs="Times New Roman"/>
                <w:color w:val="000000"/>
                <w:sz w:val="24"/>
                <w:szCs w:val="24"/>
              </w:rPr>
              <w:t>різного профілю, тощо.</w:t>
            </w:r>
          </w:p>
          <w:p w:rsid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 New Roman" w:hAnsi="Times New Roman" w:cs="Times New Roman"/>
                <w:sz w:val="24"/>
                <w:szCs w:val="24"/>
                <w:lang w:val="uk-UA"/>
              </w:rPr>
              <w:t>ПРН</w:t>
            </w:r>
            <w:r w:rsidRPr="00CB6423">
              <w:rPr>
                <w:rFonts w:ascii="Times New Roman" w:hAnsi="Times New Roman" w:cs="Times New Roman"/>
                <w:sz w:val="24"/>
                <w:szCs w:val="24"/>
              </w:rPr>
              <w:t xml:space="preserve"> 6. Забезпечувати здоровий мікроклімат в колективі. </w:t>
            </w:r>
          </w:p>
          <w:p w:rsidR="00CB6423" w:rsidRPr="00CB6423" w:rsidRDefault="00CB6423" w:rsidP="00A2323B">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NewRomanPSMT" w:hAnsi="TimesNewRomanPSMT"/>
                <w:color w:val="000000"/>
              </w:rPr>
              <w:t xml:space="preserve">Використовуючи принципи мсдсестринської </w:t>
            </w:r>
            <w:r>
              <w:rPr>
                <w:rFonts w:ascii="TimesNewRomanPSMT" w:hAnsi="TimesNewRomanPSMT"/>
                <w:color w:val="000000"/>
                <w:lang w:val="uk-UA"/>
              </w:rPr>
              <w:t>етики</w:t>
            </w:r>
            <w:r w:rsidRPr="00CB6423">
              <w:rPr>
                <w:rFonts w:ascii="TimesNewRomanPSMT" w:hAnsi="TimesNewRomanPSMT"/>
                <w:color w:val="000000"/>
              </w:rPr>
              <w:t xml:space="preserve"> та</w:t>
            </w:r>
            <w:r>
              <w:rPr>
                <w:rFonts w:ascii="TimesNewRomanPSMT" w:hAnsi="TimesNewRomanPSMT"/>
                <w:color w:val="000000"/>
              </w:rPr>
              <w:t xml:space="preserve"> </w:t>
            </w:r>
            <w:r w:rsidRPr="00CB6423">
              <w:rPr>
                <w:rFonts w:ascii="TimesNewRomanPSMT" w:hAnsi="TimesNewRomanPSMT"/>
                <w:color w:val="000000"/>
              </w:rPr>
              <w:t>деонто</w:t>
            </w:r>
            <w:r>
              <w:rPr>
                <w:rFonts w:ascii="TimesNewRomanPSMT" w:hAnsi="TimesNewRomanPSMT"/>
                <w:color w:val="000000"/>
              </w:rPr>
              <w:t>логії, правила міжособового спіл</w:t>
            </w:r>
            <w:r w:rsidRPr="00CB6423">
              <w:rPr>
                <w:rFonts w:ascii="TimesNewRomanPSMT" w:hAnsi="TimesNewRomanPSMT"/>
                <w:color w:val="000000"/>
              </w:rPr>
              <w:t>кування</w:t>
            </w:r>
            <w:r>
              <w:rPr>
                <w:rFonts w:ascii="TimesNewRomanPSMT" w:hAnsi="TimesNewRomanPSMT"/>
                <w:color w:val="000000"/>
                <w:lang w:val="uk-UA"/>
              </w:rPr>
              <w:t xml:space="preserve">, </w:t>
            </w:r>
            <w:r w:rsidRPr="00CB6423">
              <w:rPr>
                <w:rFonts w:ascii="TimesNewRomanPSMT" w:hAnsi="TimesNewRomanPSMT"/>
                <w:color w:val="000000"/>
              </w:rPr>
              <w:t xml:space="preserve"> з м</w:t>
            </w:r>
            <w:r>
              <w:rPr>
                <w:rFonts w:ascii="TimesNewRomanPSMT" w:hAnsi="TimesNewRomanPSMT"/>
                <w:color w:val="000000"/>
                <w:lang w:val="uk-UA"/>
              </w:rPr>
              <w:t>е</w:t>
            </w:r>
            <w:r w:rsidRPr="00CB6423">
              <w:rPr>
                <w:rFonts w:ascii="TimesNewRomanPSMT" w:hAnsi="TimesNewRomanPSMT"/>
                <w:color w:val="000000"/>
              </w:rPr>
              <w:t>тою</w:t>
            </w:r>
            <w:r>
              <w:rPr>
                <w:rFonts w:ascii="TimesNewRomanPSMT" w:hAnsi="TimesNewRomanPSMT"/>
                <w:color w:val="000000"/>
              </w:rPr>
              <w:t xml:space="preserve"> </w:t>
            </w:r>
            <w:r w:rsidRPr="00CB6423">
              <w:rPr>
                <w:rFonts w:ascii="TimesNewRomanPSMT" w:hAnsi="TimesNewRomanPSMT"/>
                <w:color w:val="000000"/>
              </w:rPr>
              <w:t>створення сприятливого психологічного мікрок</w:t>
            </w:r>
            <w:r>
              <w:rPr>
                <w:rFonts w:ascii="TimesNewRomanPSMT" w:hAnsi="TimesNewRomanPSMT"/>
                <w:color w:val="000000"/>
                <w:lang w:val="uk-UA"/>
              </w:rPr>
              <w:t>лімату</w:t>
            </w:r>
            <w:r w:rsidRPr="00CB6423">
              <w:rPr>
                <w:rFonts w:ascii="TimesNewRomanPSMT" w:hAnsi="TimesNewRomanPSMT"/>
                <w:color w:val="000000"/>
              </w:rPr>
              <w:t>, вміти:</w:t>
            </w:r>
            <w:r w:rsidRPr="00CB6423">
              <w:rPr>
                <w:rFonts w:ascii="TimesNewRomanPSMT" w:hAnsi="TimesNewRomanPSMT"/>
                <w:color w:val="000000"/>
              </w:rPr>
              <w:br/>
            </w:r>
            <w:r>
              <w:rPr>
                <w:rFonts w:ascii="TimesNewRomanPSMT" w:hAnsi="TimesNewRomanPSMT"/>
                <w:color w:val="000000"/>
                <w:lang w:val="uk-UA"/>
              </w:rPr>
              <w:t xml:space="preserve">- </w:t>
            </w:r>
            <w:r w:rsidRPr="00CB6423">
              <w:rPr>
                <w:rFonts w:ascii="TimesNewRomanPSMT" w:hAnsi="TimesNewRomanPSMT"/>
                <w:color w:val="000000"/>
              </w:rPr>
              <w:t>спілкуватися з пацієнтом та чл</w:t>
            </w:r>
            <w:r>
              <w:rPr>
                <w:rFonts w:ascii="TimesNewRomanPSMT" w:hAnsi="TimesNewRomanPSMT"/>
                <w:color w:val="000000"/>
                <w:lang w:val="uk-UA"/>
              </w:rPr>
              <w:t>енами</w:t>
            </w:r>
            <w:r w:rsidRPr="00CB6423">
              <w:rPr>
                <w:rFonts w:ascii="TimesNewRomanPSMT" w:hAnsi="TimesNewRomanPSMT"/>
                <w:color w:val="000000"/>
              </w:rPr>
              <w:t xml:space="preserve"> його сім'ї або</w:t>
            </w:r>
            <w:r>
              <w:rPr>
                <w:rFonts w:ascii="TimesNewRomanPSMT" w:hAnsi="TimesNewRomanPSMT"/>
                <w:color w:val="000000"/>
              </w:rPr>
              <w:t xml:space="preserve"> </w:t>
            </w:r>
            <w:r w:rsidRPr="00CB6423">
              <w:rPr>
                <w:rFonts w:ascii="TimesNewRomanPSMT" w:hAnsi="TimesNewRomanPSMT"/>
                <w:color w:val="000000"/>
              </w:rPr>
              <w:t xml:space="preserve">наближеного оточення, медичним </w:t>
            </w:r>
            <w:r>
              <w:rPr>
                <w:rFonts w:ascii="TimesNewRomanPSMT" w:hAnsi="TimesNewRomanPSMT"/>
                <w:color w:val="000000"/>
                <w:lang w:val="uk-UA"/>
              </w:rPr>
              <w:t>персоналом</w:t>
            </w:r>
            <w:r w:rsidRPr="00CB6423">
              <w:rPr>
                <w:rFonts w:ascii="TimesNewRomanPSMT" w:hAnsi="TimesNewRomanPSMT"/>
                <w:color w:val="000000"/>
              </w:rPr>
              <w:t>;</w:t>
            </w:r>
            <w:r w:rsidRPr="00CB6423">
              <w:rPr>
                <w:rFonts w:ascii="TimesNewRomanPSMT" w:hAnsi="TimesNewRomanPSMT"/>
                <w:color w:val="000000"/>
              </w:rPr>
              <w:br/>
            </w:r>
            <w:r>
              <w:rPr>
                <w:rFonts w:ascii="TimesNewRomanPSMT" w:hAnsi="TimesNewRomanPSMT"/>
                <w:color w:val="000000"/>
                <w:lang w:val="uk-UA"/>
              </w:rPr>
              <w:t xml:space="preserve">- </w:t>
            </w:r>
            <w:r w:rsidRPr="00CB6423">
              <w:rPr>
                <w:rFonts w:ascii="TimesNewRomanPSMT" w:hAnsi="TimesNewRomanPSMT"/>
                <w:color w:val="000000"/>
              </w:rPr>
              <w:t>вирішувати етичні та деон</w:t>
            </w:r>
            <w:r>
              <w:rPr>
                <w:rFonts w:ascii="TimesNewRomanPSMT" w:hAnsi="TimesNewRomanPSMT"/>
                <w:color w:val="000000"/>
                <w:lang w:val="uk-UA"/>
              </w:rPr>
              <w:t>т</w:t>
            </w:r>
            <w:r w:rsidRPr="00CB6423">
              <w:rPr>
                <w:rFonts w:ascii="TimesNewRomanPSMT" w:hAnsi="TimesNewRomanPSMT"/>
                <w:color w:val="000000"/>
              </w:rPr>
              <w:t>ологічні проблеми в процесі</w:t>
            </w:r>
            <w:r>
              <w:rPr>
                <w:rFonts w:ascii="TimesNewRomanPSMT" w:hAnsi="TimesNewRomanPSMT"/>
                <w:color w:val="000000"/>
              </w:rPr>
              <w:t xml:space="preserve"> </w:t>
            </w:r>
            <w:r w:rsidRPr="00CB6423">
              <w:rPr>
                <w:rFonts w:ascii="TimesNewRomanPSMT" w:hAnsi="TimesNewRomanPSMT"/>
                <w:color w:val="000000"/>
              </w:rPr>
              <w:t xml:space="preserve">роботи з </w:t>
            </w:r>
            <w:r>
              <w:rPr>
                <w:rFonts w:ascii="TimesNewRomanPSMT" w:hAnsi="TimesNewRomanPSMT"/>
                <w:color w:val="000000"/>
                <w:lang w:val="uk-UA"/>
              </w:rPr>
              <w:t>пацієнтом</w:t>
            </w:r>
            <w:r w:rsidRPr="00CB6423">
              <w:rPr>
                <w:rFonts w:ascii="TimesNewRomanPSMT" w:hAnsi="TimesNewRomanPSMT"/>
                <w:color w:val="000000"/>
              </w:rPr>
              <w:t xml:space="preserve"> та членами його родини;</w:t>
            </w:r>
            <w:r w:rsidRPr="00CB6423">
              <w:rPr>
                <w:rFonts w:ascii="TimesNewRomanPSMT" w:hAnsi="TimesNewRomanPSMT"/>
                <w:color w:val="000000"/>
              </w:rPr>
              <w:br/>
            </w:r>
            <w:r>
              <w:rPr>
                <w:rFonts w:ascii="TimesNewRomanPSMT" w:hAnsi="TimesNewRomanPSMT"/>
                <w:color w:val="000000"/>
                <w:lang w:val="uk-UA"/>
              </w:rPr>
              <w:t xml:space="preserve">- </w:t>
            </w:r>
            <w:r w:rsidRPr="00CB6423">
              <w:rPr>
                <w:rFonts w:ascii="TimesNewRomanPSMT" w:hAnsi="TimesNewRomanPSMT"/>
                <w:color w:val="000000"/>
              </w:rPr>
              <w:t>розглядати та аналізувати в колективі професійні</w:t>
            </w:r>
            <w:r>
              <w:rPr>
                <w:rFonts w:ascii="TimesNewRomanPSMT" w:hAnsi="TimesNewRomanPSMT"/>
                <w:color w:val="000000"/>
              </w:rPr>
              <w:t xml:space="preserve"> </w:t>
            </w:r>
            <w:r w:rsidRPr="00CB6423">
              <w:rPr>
                <w:rFonts w:ascii="TimesNewRomanPSMT" w:hAnsi="TimesNewRomanPSMT"/>
                <w:color w:val="000000"/>
              </w:rPr>
              <w:t>помилки;</w:t>
            </w:r>
            <w:r w:rsidRPr="00CB6423">
              <w:rPr>
                <w:rFonts w:ascii="TimesNewRomanPSMT" w:hAnsi="TimesNewRomanPSMT"/>
                <w:color w:val="000000"/>
              </w:rPr>
              <w:br/>
              <w:t>проводити</w:t>
            </w:r>
            <w:r>
              <w:rPr>
                <w:rFonts w:ascii="TimesNewRomanPSMT" w:hAnsi="TimesNewRomanPSMT"/>
                <w:color w:val="000000"/>
                <w:lang w:val="uk-UA"/>
              </w:rPr>
              <w:t xml:space="preserve"> навчання для молодшого та технічного персоналу</w:t>
            </w:r>
            <w:r w:rsidRPr="00CB6423">
              <w:rPr>
                <w:rFonts w:ascii="TimesNewRomanPSMT" w:hAnsi="TimesNewRomanPSMT"/>
                <w:color w:val="000000"/>
              </w:rPr>
              <w:t>.</w:t>
            </w:r>
          </w:p>
          <w:p w:rsid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CB6423">
              <w:rPr>
                <w:rFonts w:ascii="Times New Roman" w:hAnsi="Times New Roman" w:cs="Times New Roman"/>
                <w:sz w:val="24"/>
                <w:szCs w:val="24"/>
                <w:lang w:val="uk-UA"/>
              </w:rPr>
              <w:t>ПРН</w:t>
            </w:r>
            <w:r w:rsidRPr="00CB6423">
              <w:rPr>
                <w:rFonts w:ascii="Times New Roman" w:hAnsi="Times New Roman" w:cs="Times New Roman"/>
                <w:sz w:val="24"/>
                <w:szCs w:val="24"/>
              </w:rPr>
              <w:t xml:space="preserve"> 7. Брати участь у забезпеченні спостереження</w:t>
            </w:r>
            <w:r w:rsidRPr="00A2323B">
              <w:rPr>
                <w:rFonts w:ascii="Times New Roman" w:hAnsi="Times New Roman" w:cs="Times New Roman"/>
                <w:sz w:val="24"/>
                <w:szCs w:val="24"/>
              </w:rPr>
              <w:t xml:space="preserve"> за здоровим і перехворілим населенням, реабілітації та диспансерного нагляду.</w:t>
            </w:r>
          </w:p>
          <w:p w:rsidR="00885BF9" w:rsidRDefault="00CB6423" w:rsidP="00885BF9">
            <w:pPr>
              <w:shd w:val="clear" w:color="auto" w:fill="FFFFFF"/>
              <w:tabs>
                <w:tab w:val="left" w:leader="underscore" w:pos="10584"/>
              </w:tabs>
              <w:spacing w:after="0" w:line="240" w:lineRule="auto"/>
              <w:rPr>
                <w:rFonts w:ascii="TimesNewRomanPSMT" w:hAnsi="TimesNewRomanPSMT"/>
                <w:color w:val="000000"/>
              </w:rPr>
            </w:pPr>
            <w:r w:rsidRPr="00CB6423">
              <w:rPr>
                <w:rFonts w:ascii="TimesNewRomanPSMT" w:hAnsi="TimesNewRomanPSMT"/>
                <w:color w:val="000000"/>
              </w:rPr>
              <w:t xml:space="preserve">В умовах </w:t>
            </w:r>
            <w:r w:rsidR="00885BF9">
              <w:rPr>
                <w:rFonts w:ascii="TimesNewRomanPSMT" w:hAnsi="TimesNewRomanPSMT"/>
                <w:color w:val="000000"/>
                <w:lang w:val="uk-UA"/>
              </w:rPr>
              <w:t xml:space="preserve">ЗОЗ, </w:t>
            </w:r>
            <w:r w:rsidRPr="00CB6423">
              <w:rPr>
                <w:rFonts w:ascii="TimesNewRomanPSMT" w:hAnsi="TimesNewRomanPSMT"/>
                <w:color w:val="000000"/>
              </w:rPr>
              <w:t xml:space="preserve"> удома та в громаді, користуючись чинними</w:t>
            </w:r>
            <w:r w:rsidRPr="00CB6423">
              <w:rPr>
                <w:rFonts w:ascii="TimesNewRomanPSMT" w:hAnsi="TimesNewRomanPSMT"/>
                <w:color w:val="000000"/>
              </w:rPr>
              <w:br/>
              <w:t>наказа</w:t>
            </w:r>
            <w:r w:rsidR="00885BF9">
              <w:rPr>
                <w:rFonts w:ascii="TimesNewRomanPSMT" w:hAnsi="TimesNewRomanPSMT"/>
                <w:color w:val="000000"/>
              </w:rPr>
              <w:t>ми МОЗ України, з метою фор</w:t>
            </w:r>
            <w:r w:rsidRPr="00CB6423">
              <w:rPr>
                <w:rFonts w:ascii="TimesNewRomanPSMT" w:hAnsi="TimesNewRomanPSMT"/>
                <w:color w:val="000000"/>
              </w:rPr>
              <w:t>мування</w:t>
            </w:r>
            <w:r w:rsidR="00885BF9">
              <w:rPr>
                <w:rFonts w:ascii="TimesNewRomanPSMT" w:hAnsi="TimesNewRomanPSMT"/>
                <w:color w:val="000000"/>
                <w:lang w:val="uk-UA"/>
              </w:rPr>
              <w:t>,</w:t>
            </w:r>
            <w:r w:rsidRPr="00CB6423">
              <w:rPr>
                <w:rFonts w:ascii="TimesNewRomanPSMT" w:hAnsi="TimesNewRomanPSMT"/>
                <w:color w:val="000000"/>
              </w:rPr>
              <w:t xml:space="preserve"> збереження та</w:t>
            </w:r>
            <w:r w:rsidRPr="00CB6423">
              <w:rPr>
                <w:rFonts w:ascii="TimesNewRomanPSMT" w:hAnsi="TimesNewRomanPSMT"/>
                <w:color w:val="000000"/>
              </w:rPr>
              <w:br/>
            </w:r>
            <w:r w:rsidR="00885BF9">
              <w:rPr>
                <w:rFonts w:ascii="TimesNewRomanPSMT" w:hAnsi="TimesNewRomanPSMT"/>
                <w:color w:val="000000"/>
                <w:lang w:val="uk-UA"/>
              </w:rPr>
              <w:t>п</w:t>
            </w:r>
            <w:r w:rsidRPr="00CB6423">
              <w:rPr>
                <w:rFonts w:ascii="TimesNewRomanPSMT" w:hAnsi="TimesNewRomanPSMT"/>
                <w:color w:val="000000"/>
              </w:rPr>
              <w:t>оліпшення</w:t>
            </w:r>
            <w:r w:rsidR="00885BF9">
              <w:rPr>
                <w:rFonts w:ascii="TimesNewRomanPSMT" w:hAnsi="TimesNewRomanPSMT"/>
                <w:color w:val="000000"/>
              </w:rPr>
              <w:t xml:space="preserve"> стану здоров'я дорослого та ди</w:t>
            </w:r>
            <w:r w:rsidRPr="00CB6423">
              <w:rPr>
                <w:rFonts w:ascii="TimesNewRomanPSMT" w:hAnsi="TimesNewRomanPSMT"/>
                <w:color w:val="000000"/>
              </w:rPr>
              <w:t>тячого населе</w:t>
            </w:r>
            <w:r w:rsidR="00885BF9">
              <w:rPr>
                <w:rFonts w:ascii="TimesNewRomanPSMT" w:hAnsi="TimesNewRomanPSMT"/>
                <w:color w:val="000000"/>
                <w:lang w:val="uk-UA"/>
              </w:rPr>
              <w:t>нн</w:t>
            </w:r>
            <w:r w:rsidRPr="00CB6423">
              <w:rPr>
                <w:rFonts w:ascii="TimesNewRomanPSMT" w:hAnsi="TimesNewRomanPSMT"/>
                <w:color w:val="000000"/>
              </w:rPr>
              <w:t>я,</w:t>
            </w:r>
            <w:r w:rsidRPr="00CB6423">
              <w:rPr>
                <w:rFonts w:ascii="TimesNewRomanPSMT" w:hAnsi="TimesNewRomanPSMT"/>
                <w:color w:val="000000"/>
              </w:rPr>
              <w:br/>
              <w:t>вміти:</w:t>
            </w:r>
            <w:r w:rsidRPr="00CB6423">
              <w:rPr>
                <w:rFonts w:ascii="TimesNewRomanPSMT" w:hAnsi="TimesNewRomanPSMT"/>
                <w:color w:val="000000"/>
              </w:rPr>
              <w:br/>
              <w:t xml:space="preserve">вести облік диспансерних груп </w:t>
            </w:r>
            <w:r w:rsidR="00885BF9">
              <w:rPr>
                <w:rFonts w:ascii="TimesNewRomanPSMT" w:hAnsi="TimesNewRomanPSMT"/>
                <w:color w:val="000000"/>
                <w:lang w:val="uk-UA"/>
              </w:rPr>
              <w:t>н</w:t>
            </w:r>
            <w:r w:rsidRPr="00CB6423">
              <w:rPr>
                <w:rFonts w:ascii="TimesNewRomanPSMT" w:hAnsi="TimesNewRomanPSMT"/>
                <w:color w:val="000000"/>
              </w:rPr>
              <w:t>а</w:t>
            </w:r>
            <w:r w:rsidR="00885BF9">
              <w:rPr>
                <w:rFonts w:ascii="TimesNewRomanPSMT" w:hAnsi="TimesNewRomanPSMT"/>
                <w:color w:val="000000"/>
                <w:lang w:val="uk-UA"/>
              </w:rPr>
              <w:t>с</w:t>
            </w:r>
            <w:r w:rsidR="00885BF9">
              <w:rPr>
                <w:rFonts w:ascii="TimesNewRomanPSMT" w:hAnsi="TimesNewRomanPSMT"/>
                <w:color w:val="000000"/>
              </w:rPr>
              <w:t>елен</w:t>
            </w:r>
            <w:r w:rsidRPr="00CB6423">
              <w:rPr>
                <w:rFonts w:ascii="TimesNewRomanPSMT" w:hAnsi="TimesNewRomanPSMT"/>
                <w:color w:val="000000"/>
              </w:rPr>
              <w:t>ня;</w:t>
            </w:r>
            <w:r w:rsidRPr="00CB6423">
              <w:rPr>
                <w:rFonts w:ascii="TimesNewRomanPSMT" w:hAnsi="TimesNewRomanPSMT"/>
                <w:color w:val="000000"/>
              </w:rPr>
              <w:br/>
              <w:t>- робити розрахунок та аналіз статистичних показників</w:t>
            </w:r>
            <w:r w:rsidRPr="00CB6423">
              <w:rPr>
                <w:rFonts w:ascii="TimesNewRomanPSMT" w:hAnsi="TimesNewRomanPSMT"/>
                <w:color w:val="000000"/>
              </w:rPr>
              <w:br/>
              <w:t>ефективності диспансеризації;</w:t>
            </w:r>
            <w:r w:rsidRPr="00CB6423">
              <w:rPr>
                <w:rFonts w:ascii="TimesNewRomanPSMT" w:hAnsi="TimesNewRomanPSMT"/>
                <w:color w:val="000000"/>
              </w:rPr>
              <w:br/>
              <w:t>- проводити роз’яснювальну роботу серед паці</w:t>
            </w:r>
            <w:r w:rsidR="00885BF9">
              <w:rPr>
                <w:rFonts w:ascii="TimesNewRomanPSMT" w:hAnsi="TimesNewRomanPSMT"/>
                <w:color w:val="000000"/>
                <w:lang w:val="uk-UA"/>
              </w:rPr>
              <w:t>єнтів</w:t>
            </w:r>
            <w:r w:rsidRPr="00CB6423">
              <w:rPr>
                <w:rFonts w:ascii="TimesNewRomanPSMT" w:hAnsi="TimesNewRomanPSMT"/>
                <w:color w:val="000000"/>
              </w:rPr>
              <w:t xml:space="preserve"> різних</w:t>
            </w:r>
            <w:r w:rsidRPr="00CB6423">
              <w:rPr>
                <w:rFonts w:ascii="TimesNewRomanPSMT" w:hAnsi="TimesNewRomanPSMT"/>
                <w:color w:val="000000"/>
              </w:rPr>
              <w:br/>
              <w:t>диспансерних груп;</w:t>
            </w:r>
            <w:r w:rsidRPr="00CB6423">
              <w:rPr>
                <w:rFonts w:ascii="TimesNewRomanPSMT" w:hAnsi="TimesNewRomanPSMT"/>
                <w:color w:val="000000"/>
              </w:rPr>
              <w:br/>
            </w:r>
            <w:r w:rsidR="00885BF9">
              <w:rPr>
                <w:rFonts w:ascii="TimesNewRomanPSMT" w:hAnsi="TimesNewRomanPSMT"/>
                <w:color w:val="000000"/>
                <w:lang w:val="uk-UA"/>
              </w:rPr>
              <w:t xml:space="preserve">- </w:t>
            </w:r>
            <w:r>
              <w:rPr>
                <w:rFonts w:ascii="TimesNewRomanPSMT" w:hAnsi="TimesNewRomanPSMT"/>
                <w:color w:val="000000"/>
              </w:rPr>
              <w:t>вести облік груп здоров’я</w:t>
            </w:r>
          </w:p>
          <w:p w:rsidR="00CB6423" w:rsidRPr="00885BF9" w:rsidRDefault="00CB6423" w:rsidP="00885BF9">
            <w:pPr>
              <w:pStyle w:val="a5"/>
              <w:numPr>
                <w:ilvl w:val="0"/>
                <w:numId w:val="7"/>
              </w:numPr>
              <w:shd w:val="clear" w:color="auto" w:fill="FFFFFF"/>
              <w:tabs>
                <w:tab w:val="left" w:leader="underscore" w:pos="10584"/>
              </w:tabs>
              <w:rPr>
                <w:rFonts w:ascii="TimesNewRomanPSMT" w:hAnsi="TimesNewRomanPSMT" w:cstheme="minorBidi"/>
                <w:color w:val="000000"/>
                <w:lang w:val="uk-UA"/>
              </w:rPr>
            </w:pPr>
            <w:r w:rsidRPr="00885BF9">
              <w:rPr>
                <w:rFonts w:ascii="TimesNewRomanPSMT" w:hAnsi="TimesNewRomanPSMT"/>
                <w:color w:val="000000"/>
                <w:lang w:val="uk-UA"/>
              </w:rPr>
              <w:t>розраховувати та оцінювати окремі показники та</w:t>
            </w:r>
            <w:r w:rsidRPr="00885BF9">
              <w:rPr>
                <w:rFonts w:ascii="TimesNewRomanPSMT" w:hAnsi="TimesNewRomanPSMT"/>
                <w:color w:val="000000"/>
                <w:lang w:val="uk-UA"/>
              </w:rPr>
              <w:br/>
              <w:t>показники комплексної дії мікроклімату па організм</w:t>
            </w:r>
            <w:r w:rsidRPr="00885BF9">
              <w:rPr>
                <w:rFonts w:ascii="TimesNewRomanPSMT" w:hAnsi="TimesNewRomanPSMT"/>
                <w:color w:val="000000"/>
                <w:lang w:val="uk-UA"/>
              </w:rPr>
              <w:br/>
              <w:t>людини;</w:t>
            </w:r>
            <w:r w:rsidRPr="00885BF9">
              <w:rPr>
                <w:rFonts w:ascii="TimesNewRomanPSMT" w:hAnsi="TimesNewRomanPSMT"/>
                <w:color w:val="000000"/>
                <w:lang w:val="uk-UA"/>
              </w:rPr>
              <w:br/>
              <w:t xml:space="preserve">визначати етапи мсдико-соціальної реабілітації </w:t>
            </w:r>
            <w:r w:rsidR="00885BF9">
              <w:rPr>
                <w:rFonts w:ascii="TimesNewRomanPSMT" w:hAnsi="TimesNewRomanPSMT"/>
                <w:color w:val="000000"/>
                <w:lang w:val="uk-UA"/>
              </w:rPr>
              <w:t>пацієнта</w:t>
            </w:r>
            <w:r w:rsidRPr="00885BF9">
              <w:rPr>
                <w:rFonts w:ascii="TimesNewRomanPSMT" w:hAnsi="TimesNewRomanPSMT"/>
                <w:color w:val="000000"/>
                <w:lang w:val="uk-UA"/>
              </w:rPr>
              <w:t>.</w:t>
            </w:r>
            <w:r w:rsidRPr="00885BF9">
              <w:rPr>
                <w:rFonts w:ascii="TimesNewRomanPSMT" w:hAnsi="TimesNewRomanPSMT"/>
                <w:color w:val="000000"/>
                <w:lang w:val="uk-UA"/>
              </w:rPr>
              <w:br/>
              <w:t>завдання для кожного ета</w:t>
            </w:r>
            <w:r w:rsidR="00885BF9">
              <w:rPr>
                <w:rFonts w:ascii="TimesNewRomanPSMT" w:hAnsi="TimesNewRomanPSMT"/>
                <w:color w:val="000000"/>
                <w:lang w:val="uk-UA"/>
              </w:rPr>
              <w:t>п</w:t>
            </w:r>
            <w:r w:rsidRPr="00885BF9">
              <w:rPr>
                <w:rFonts w:ascii="TimesNewRomanPSMT" w:hAnsi="TimesNewRomanPSMT"/>
                <w:color w:val="000000"/>
                <w:lang w:val="uk-UA"/>
              </w:rPr>
              <w:t>у;</w:t>
            </w:r>
            <w:r w:rsidRPr="00885BF9">
              <w:rPr>
                <w:rFonts w:ascii="TimesNewRomanPSMT" w:hAnsi="TimesNewRomanPSMT"/>
                <w:color w:val="000000"/>
                <w:lang w:val="uk-UA"/>
              </w:rPr>
              <w:br/>
              <w:t xml:space="preserve">складати комплекс реаоїлітаніиних заходів залежно від </w:t>
            </w:r>
            <w:r w:rsidRPr="00885BF9">
              <w:rPr>
                <w:rFonts w:ascii="TimesNewRomanPSMT" w:hAnsi="TimesNewRomanPSMT"/>
                <w:color w:val="000000"/>
                <w:sz w:val="18"/>
                <w:szCs w:val="18"/>
                <w:lang w:val="uk-UA"/>
              </w:rPr>
              <w:t>і</w:t>
            </w:r>
            <w:r w:rsidRPr="00885BF9">
              <w:rPr>
                <w:rFonts w:ascii="TimesNewRomanPSMT" w:hAnsi="TimesNewRomanPSMT"/>
                <w:color w:val="000000"/>
                <w:sz w:val="18"/>
                <w:szCs w:val="18"/>
                <w:lang w:val="uk-UA"/>
              </w:rPr>
              <w:br/>
            </w:r>
            <w:r w:rsidRPr="00885BF9">
              <w:rPr>
                <w:rFonts w:ascii="TimesNewRomanPSMT" w:hAnsi="TimesNewRomanPSMT"/>
                <w:color w:val="000000"/>
                <w:lang w:val="uk-UA"/>
              </w:rPr>
              <w:t>профілю, перебігу, періоду захворювання чи травми;</w:t>
            </w:r>
            <w:r w:rsidRPr="00885BF9">
              <w:rPr>
                <w:rFonts w:ascii="TimesNewRomanPSMT" w:hAnsi="TimesNewRomanPSMT"/>
                <w:color w:val="000000"/>
                <w:lang w:val="uk-UA"/>
              </w:rPr>
              <w:br/>
              <w:t>проводити перепис дитячого населення</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885BF9">
              <w:rPr>
                <w:rFonts w:ascii="Times New Roman" w:hAnsi="Times New Roman" w:cs="Times New Roman"/>
                <w:sz w:val="24"/>
                <w:szCs w:val="24"/>
                <w:lang w:val="uk-UA"/>
              </w:rPr>
              <w:t xml:space="preserve"> </w:t>
            </w: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8. Виконувати медичні маніпуляції (за списком 2) з метою забезпечення санітарно-протиепідемічного режиму.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9. Належно виконувати медичні маніпуляції (за списком 3) з метою забезпечення особистої гігієни пацієнта.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10. Виконувати найпростіші методи фізіотерапії (за списком 6).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11. Координувати дії за допомогою поєднання декількох навичок для забезпечення харчування пацієнта (за списком 4).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12. Належно виконувати медичні маніпуляції з метою проведення заходів щодо стабілізації функціонального стану організму.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13. Виписувати, зберігати та застосувати фармакологічні засоби (за списком 7).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14. Вміти підготувати пацієнта, здійснити забір і скерування біологічного матеріалу на лабораторне та </w:t>
            </w:r>
            <w:r w:rsidRPr="00A2323B">
              <w:rPr>
                <w:rFonts w:ascii="Times New Roman" w:hAnsi="Times New Roman" w:cs="Times New Roman"/>
                <w:sz w:val="24"/>
                <w:szCs w:val="24"/>
              </w:rPr>
              <w:lastRenderedPageBreak/>
              <w:t xml:space="preserve">інструментальне дослідження (за списком 8).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15. Надавати екстрену долікарську медичну допомогу на підставі діагнозу невідкладного стану (за списком 9).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 16</w:t>
            </w:r>
            <w:r w:rsidRPr="00A2323B">
              <w:rPr>
                <w:rFonts w:ascii="Times New Roman" w:hAnsi="Times New Roman" w:cs="Times New Roman"/>
                <w:sz w:val="24"/>
                <w:szCs w:val="24"/>
              </w:rPr>
              <w:t xml:space="preserve">. Здатність до точності при здійсненні взаємозалежних професійних функцій (за списком 10).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17. Планувати і проводити профілактичні та протиепідемічні заходи щодо інфекційних хвороб (за списком 11).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18. Організовувати та проводити навчання пацієнтів та членів їхніх родин з медичних питань. </w:t>
            </w:r>
          </w:p>
          <w:p w:rsidR="00A2323B" w:rsidRPr="00A2323B" w:rsidRDefault="00A2323B" w:rsidP="00A2323B">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ПРН</w:t>
            </w:r>
            <w:r w:rsidRPr="00A2323B">
              <w:rPr>
                <w:rFonts w:ascii="Times New Roman" w:hAnsi="Times New Roman" w:cs="Times New Roman"/>
                <w:sz w:val="24"/>
                <w:szCs w:val="24"/>
              </w:rPr>
              <w:t xml:space="preserve"> 19. Проводити медико-гігієнічну пропаганду. </w:t>
            </w:r>
          </w:p>
          <w:p w:rsidR="00A2323B" w:rsidRDefault="00A2323B" w:rsidP="00CC0CC6">
            <w:pPr>
              <w:shd w:val="clear" w:color="auto" w:fill="FFFFFF"/>
              <w:tabs>
                <w:tab w:val="left" w:leader="underscore" w:pos="10584"/>
              </w:tabs>
              <w:spacing w:after="0" w:line="240" w:lineRule="auto"/>
              <w:rPr>
                <w:rFonts w:ascii="Times New Roman" w:hAnsi="Times New Roman" w:cs="Times New Roman"/>
                <w:sz w:val="24"/>
                <w:szCs w:val="24"/>
              </w:rPr>
            </w:pPr>
            <w:r w:rsidRPr="00A2323B">
              <w:rPr>
                <w:rFonts w:ascii="Times New Roman" w:hAnsi="Times New Roman" w:cs="Times New Roman"/>
                <w:sz w:val="24"/>
                <w:szCs w:val="24"/>
                <w:lang w:val="uk-UA"/>
              </w:rPr>
              <w:t xml:space="preserve">ПРН </w:t>
            </w:r>
            <w:r w:rsidRPr="00A2323B">
              <w:rPr>
                <w:rFonts w:ascii="Times New Roman" w:hAnsi="Times New Roman" w:cs="Times New Roman"/>
                <w:sz w:val="24"/>
                <w:szCs w:val="24"/>
              </w:rPr>
              <w:t xml:space="preserve">20. Належно вести відповідну медичну документацію. </w:t>
            </w:r>
          </w:p>
          <w:p w:rsidR="007A0953" w:rsidRDefault="007A0953" w:rsidP="00CC0CC6">
            <w:pPr>
              <w:shd w:val="clear" w:color="auto" w:fill="FFFFFF"/>
              <w:tabs>
                <w:tab w:val="left" w:leader="underscore" w:pos="10584"/>
              </w:tabs>
              <w:spacing w:after="0" w:line="240" w:lineRule="auto"/>
              <w:rPr>
                <w:rFonts w:ascii="Times New Roman" w:eastAsia="Times New Roman" w:hAnsi="Times New Roman" w:cs="Times New Roman"/>
                <w:lang w:val="uk-UA" w:eastAsia="uk-UA" w:bidi="uk-UA"/>
              </w:rPr>
            </w:pPr>
            <w:r w:rsidRPr="00CB4D05">
              <w:rPr>
                <w:rFonts w:ascii="Times New Roman" w:eastAsia="Times New Roman" w:hAnsi="Times New Roman" w:cs="Times New Roman"/>
                <w:lang w:val="uk-UA" w:eastAsia="uk-UA" w:bidi="uk-UA"/>
              </w:rPr>
              <w:t>ПР</w:t>
            </w:r>
            <w:r w:rsidR="00A76D63">
              <w:rPr>
                <w:rFonts w:ascii="Times New Roman" w:eastAsia="Times New Roman" w:hAnsi="Times New Roman" w:cs="Times New Roman"/>
                <w:lang w:val="uk-UA" w:eastAsia="uk-UA" w:bidi="uk-UA"/>
              </w:rPr>
              <w:t>21</w:t>
            </w:r>
            <w:r w:rsidRPr="00CB4D05">
              <w:rPr>
                <w:rFonts w:ascii="Times New Roman" w:eastAsia="Times New Roman" w:hAnsi="Times New Roman" w:cs="Times New Roman"/>
                <w:lang w:val="uk-UA" w:eastAsia="uk-UA" w:bidi="uk-UA"/>
              </w:rPr>
              <w:t>. Розуміти сутність філософії та її роль в історії культури, специфіку взаємин філософії з іншими формами духовного життя людства (релігією, наукою, мистецтвом)</w:t>
            </w:r>
          </w:p>
          <w:p w:rsidR="00FE605B" w:rsidRDefault="00FE605B" w:rsidP="00CC0CC6">
            <w:pPr>
              <w:shd w:val="clear" w:color="auto" w:fill="FFFFFF"/>
              <w:tabs>
                <w:tab w:val="left" w:leader="underscore" w:pos="10584"/>
              </w:tabs>
              <w:spacing w:after="0" w:line="240" w:lineRule="auto"/>
              <w:rPr>
                <w:rFonts w:ascii="Times New Roman" w:hAnsi="Times New Roman" w:cs="Times New Roman"/>
                <w:sz w:val="24"/>
                <w:szCs w:val="24"/>
              </w:rPr>
            </w:pPr>
            <w:r w:rsidRPr="00CB4D05">
              <w:rPr>
                <w:rFonts w:ascii="Times New Roman" w:eastAsia="Times New Roman" w:hAnsi="Times New Roman" w:cs="Times New Roman"/>
                <w:lang w:val="uk-UA" w:eastAsia="uk-UA" w:bidi="uk-UA"/>
              </w:rPr>
              <w:t>ПР</w:t>
            </w:r>
            <w:r w:rsidR="00A76D63">
              <w:rPr>
                <w:rFonts w:ascii="Times New Roman" w:eastAsia="Times New Roman" w:hAnsi="Times New Roman" w:cs="Times New Roman"/>
                <w:lang w:val="uk-UA" w:eastAsia="uk-UA" w:bidi="uk-UA"/>
              </w:rPr>
              <w:t>22</w:t>
            </w:r>
            <w:r w:rsidRPr="00CB4D05">
              <w:rPr>
                <w:rFonts w:ascii="Times New Roman" w:eastAsia="Times New Roman" w:hAnsi="Times New Roman" w:cs="Times New Roman"/>
                <w:lang w:val="uk-UA" w:eastAsia="uk-UA" w:bidi="uk-UA"/>
              </w:rPr>
              <w:t>. Знати основні тенденцій і пріоритети політико-правового, соціально-економічного і культурного розвитку сучасної України</w:t>
            </w:r>
          </w:p>
          <w:p w:rsidR="007A0953" w:rsidRPr="005A7242" w:rsidRDefault="007A0953" w:rsidP="00CC0CC6">
            <w:pPr>
              <w:shd w:val="clear" w:color="auto" w:fill="FFFFFF"/>
              <w:tabs>
                <w:tab w:val="left" w:leader="underscore" w:pos="10584"/>
              </w:tabs>
              <w:spacing w:after="0" w:line="240" w:lineRule="auto"/>
              <w:rPr>
                <w:rFonts w:ascii="Times New Roman" w:eastAsia="Times New Roman" w:hAnsi="Times New Roman" w:cs="Times New Roman"/>
                <w:sz w:val="24"/>
                <w:szCs w:val="24"/>
                <w:lang w:val="uk-UA" w:eastAsia="uk-UA" w:bidi="uk-UA"/>
              </w:rPr>
            </w:pPr>
            <w:r w:rsidRPr="005A7242">
              <w:rPr>
                <w:rFonts w:ascii="Times New Roman" w:eastAsia="Times New Roman" w:hAnsi="Times New Roman" w:cs="Times New Roman"/>
                <w:sz w:val="24"/>
                <w:szCs w:val="24"/>
                <w:lang w:val="uk-UA" w:eastAsia="uk-UA" w:bidi="uk-UA"/>
              </w:rPr>
              <w:t>ПРН 23. Усвідомлювати та керуватися у своїй діяльності громадянськими правами, свободами та обов’язками, підвищувати загальноосвітній культурний рівень.</w:t>
            </w:r>
          </w:p>
          <w:p w:rsidR="005A7242" w:rsidRPr="004C75DC" w:rsidRDefault="005A7242" w:rsidP="00CC0CC6">
            <w:pPr>
              <w:shd w:val="clear" w:color="auto" w:fill="FFFFFF"/>
              <w:tabs>
                <w:tab w:val="left" w:leader="underscore" w:pos="10584"/>
              </w:tabs>
              <w:spacing w:after="0" w:line="240" w:lineRule="auto"/>
              <w:rPr>
                <w:rFonts w:ascii="Times New Roman" w:eastAsia="Times New Roman" w:hAnsi="Times New Roman" w:cs="Times New Roman"/>
                <w:sz w:val="24"/>
                <w:szCs w:val="24"/>
                <w:lang w:val="uk-UA"/>
              </w:rPr>
            </w:pPr>
            <w:r w:rsidRPr="005A7242">
              <w:rPr>
                <w:rFonts w:ascii="Times New Roman" w:eastAsia="Times New Roman" w:hAnsi="Times New Roman" w:cs="Times New Roman"/>
                <w:sz w:val="24"/>
                <w:szCs w:val="24"/>
                <w:lang w:val="uk-UA" w:eastAsia="uk-UA" w:bidi="uk-UA"/>
              </w:rPr>
              <w:t>ПРН 24.</w:t>
            </w:r>
            <w:r w:rsidRPr="005A7242">
              <w:rPr>
                <w:rFonts w:ascii="Times New Roman" w:hAnsi="Times New Roman"/>
                <w:sz w:val="24"/>
                <w:szCs w:val="24"/>
                <w:lang w:val="uk-UA"/>
              </w:rPr>
              <w:t xml:space="preserve"> Оцінювати та інтерпретувати загальнопатологічні процеси, що відбуваються при захворюваннях в організмі людини.</w:t>
            </w:r>
          </w:p>
        </w:tc>
      </w:tr>
      <w:tr w:rsidR="00A2323B" w:rsidRPr="00D5040C" w:rsidTr="00D317EF">
        <w:tblPrEx>
          <w:tblLook w:val="0000" w:firstRow="0" w:lastRow="0" w:firstColumn="0" w:lastColumn="0" w:noHBand="0" w:noVBand="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rPr>
            </w:pPr>
            <w:r w:rsidRPr="00D5040C">
              <w:rPr>
                <w:rFonts w:ascii="Times New Roman" w:hAnsi="Times New Roman" w:cs="Times New Roman"/>
                <w:sz w:val="24"/>
                <w:szCs w:val="24"/>
              </w:rPr>
              <w:lastRenderedPageBreak/>
              <w:t>8 – Ресурсне забезпечення реалізації програми</w:t>
            </w:r>
          </w:p>
        </w:tc>
      </w:tr>
      <w:tr w:rsidR="00A2323B"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Кадрове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5B5789" w:rsidRDefault="00A2323B" w:rsidP="003F7BC6">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Усі науково-педагогічні працівники, що </w:t>
            </w:r>
            <w:r w:rsidR="00CC0CC6">
              <w:rPr>
                <w:rFonts w:ascii="Times New Roman" w:eastAsia="Times New Roman" w:hAnsi="Times New Roman" w:cs="Times New Roman"/>
                <w:sz w:val="24"/>
                <w:szCs w:val="24"/>
                <w:lang w:val="uk-UA"/>
              </w:rPr>
              <w:t xml:space="preserve">викладають для студентів спеціальності 223 «Медсестринство», відповідають ліцензійним вимогам </w:t>
            </w:r>
            <w:r w:rsidR="003F7BC6">
              <w:rPr>
                <w:rFonts w:ascii="Times New Roman" w:eastAsia="Times New Roman" w:hAnsi="Times New Roman" w:cs="Times New Roman"/>
                <w:sz w:val="24"/>
                <w:szCs w:val="24"/>
                <w:lang w:val="uk-UA"/>
              </w:rPr>
              <w:t>що</w:t>
            </w:r>
            <w:r w:rsidR="00CC0CC6">
              <w:rPr>
                <w:rFonts w:ascii="Times New Roman" w:eastAsia="Times New Roman" w:hAnsi="Times New Roman" w:cs="Times New Roman"/>
                <w:sz w:val="24"/>
                <w:szCs w:val="24"/>
                <w:lang w:val="uk-UA"/>
              </w:rPr>
              <w:t>до кадрового забезпечення</w:t>
            </w:r>
            <w:r>
              <w:rPr>
                <w:rFonts w:ascii="Times New Roman" w:eastAsia="Times New Roman" w:hAnsi="Times New Roman" w:cs="Times New Roman"/>
                <w:sz w:val="24"/>
                <w:szCs w:val="24"/>
                <w:lang w:val="uk-UA"/>
              </w:rPr>
              <w:t xml:space="preserve">. Більша частина викладачів клінічних дисциплін активно проводять лікувально-діагностичну роботу та мають практичний досвід. </w:t>
            </w:r>
          </w:p>
        </w:tc>
      </w:tr>
      <w:tr w:rsidR="00A2323B" w:rsidRPr="005B5789" w:rsidTr="00D5040C">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Матеріально-технічне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4A3DA2" w:rsidRDefault="00A2323B" w:rsidP="008B38CF">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4A3DA2">
              <w:rPr>
                <w:rFonts w:ascii="Times New Roman" w:eastAsia="Times New Roman" w:hAnsi="Times New Roman" w:cs="Times New Roman"/>
                <w:sz w:val="24"/>
                <w:szCs w:val="24"/>
                <w:lang w:val="uk-UA"/>
              </w:rPr>
              <w:t xml:space="preserve">Освітня програма забезпечена необхідними медичними фантомами та муляжами, діагностичними засобами та приладами. На підставі укладених договорів при навчанні використовується сучасне медичне обладнання та апарати комунальних та приватних закладів </w:t>
            </w:r>
            <w:r w:rsidR="008B38CF">
              <w:rPr>
                <w:rFonts w:ascii="Times New Roman" w:eastAsia="Times New Roman" w:hAnsi="Times New Roman" w:cs="Times New Roman"/>
                <w:sz w:val="24"/>
                <w:szCs w:val="24"/>
                <w:lang w:val="uk-UA"/>
              </w:rPr>
              <w:t xml:space="preserve">охорони здоров’я </w:t>
            </w:r>
            <w:r w:rsidRPr="004A3DA2">
              <w:rPr>
                <w:rFonts w:ascii="Times New Roman" w:eastAsia="Times New Roman" w:hAnsi="Times New Roman" w:cs="Times New Roman"/>
                <w:sz w:val="24"/>
                <w:szCs w:val="24"/>
                <w:lang w:val="uk-UA"/>
              </w:rPr>
              <w:t>м. Ужгорода.</w:t>
            </w:r>
          </w:p>
        </w:tc>
      </w:tr>
      <w:tr w:rsidR="00A2323B" w:rsidRPr="005B5789"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Інформаційне та навчально-методичне забезпечення</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4A3DA2" w:rsidRDefault="00B96801" w:rsidP="003F7BC6">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B96801">
              <w:rPr>
                <w:rFonts w:ascii="Times New Roman" w:eastAsia="Times New Roman" w:hAnsi="Times New Roman" w:cs="Times New Roman"/>
                <w:sz w:val="24"/>
                <w:szCs w:val="24"/>
                <w:lang w:val="uk-UA"/>
              </w:rPr>
              <w:t>Навчально-методичне забезпечення освітньо-професійної</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програми передбачає систему навчального контенту МOODLE,</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використання презентацій лекцій, навчальних відеофільмів для</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відпрацювання практичних навичок, навчально-методичних</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посібників, вказівок, рекомендацій, авторських розробок</w:t>
            </w:r>
            <w:r w:rsidR="003F7BC6">
              <w:rPr>
                <w:rFonts w:ascii="Times New Roman" w:eastAsia="Times New Roman" w:hAnsi="Times New Roman" w:cs="Times New Roman"/>
                <w:sz w:val="24"/>
                <w:szCs w:val="24"/>
                <w:lang w:val="uk-UA"/>
              </w:rPr>
              <w:t xml:space="preserve"> </w:t>
            </w:r>
            <w:r w:rsidRPr="00B96801">
              <w:rPr>
                <w:rFonts w:ascii="Times New Roman" w:eastAsia="Times New Roman" w:hAnsi="Times New Roman" w:cs="Times New Roman"/>
                <w:sz w:val="24"/>
                <w:szCs w:val="24"/>
                <w:lang w:val="uk-UA"/>
              </w:rPr>
              <w:t xml:space="preserve">викладацького складу. </w:t>
            </w:r>
            <w:r w:rsidR="00A2323B" w:rsidRPr="004A3DA2">
              <w:rPr>
                <w:rFonts w:ascii="Times New Roman" w:eastAsia="Times New Roman" w:hAnsi="Times New Roman" w:cs="Times New Roman"/>
                <w:sz w:val="24"/>
                <w:szCs w:val="24"/>
                <w:lang w:val="uk-UA"/>
              </w:rPr>
              <w:t xml:space="preserve">Дидактичні матеріали, практичні кейси та ситуаційні завдання, тести з дисциплін даної освітньої програми доступні студентам через систему електронного навчання університету </w:t>
            </w:r>
            <w:r w:rsidR="00A2323B" w:rsidRPr="004A3DA2">
              <w:rPr>
                <w:rFonts w:ascii="Times New Roman" w:eastAsia="Times New Roman" w:hAnsi="Times New Roman" w:cs="Times New Roman"/>
                <w:sz w:val="24"/>
                <w:szCs w:val="24"/>
                <w:lang w:val="en-US"/>
              </w:rPr>
              <w:t>e</w:t>
            </w:r>
            <w:r w:rsidR="00A2323B" w:rsidRPr="004A3DA2">
              <w:rPr>
                <w:rFonts w:ascii="Times New Roman" w:eastAsia="Times New Roman" w:hAnsi="Times New Roman" w:cs="Times New Roman"/>
                <w:sz w:val="24"/>
                <w:szCs w:val="24"/>
                <w:lang w:val="uk-UA"/>
              </w:rPr>
              <w:t>-</w:t>
            </w:r>
            <w:r w:rsidR="00A2323B" w:rsidRPr="004A3DA2">
              <w:rPr>
                <w:rFonts w:ascii="Times New Roman" w:eastAsia="Times New Roman" w:hAnsi="Times New Roman" w:cs="Times New Roman"/>
                <w:sz w:val="24"/>
                <w:szCs w:val="24"/>
                <w:lang w:val="en-US"/>
              </w:rPr>
              <w:t>learn</w:t>
            </w:r>
            <w:r w:rsidR="00A2323B" w:rsidRPr="004A3DA2">
              <w:rPr>
                <w:rFonts w:ascii="Times New Roman" w:eastAsia="Times New Roman" w:hAnsi="Times New Roman" w:cs="Times New Roman"/>
                <w:sz w:val="24"/>
                <w:szCs w:val="24"/>
                <w:lang w:val="uk-UA"/>
              </w:rPr>
              <w:t xml:space="preserve">. Університет забезпечений доступом до міжнародних наукометричних баз даних </w:t>
            </w:r>
            <w:r w:rsidR="00A2323B" w:rsidRPr="004A3DA2">
              <w:rPr>
                <w:rFonts w:ascii="Times New Roman" w:eastAsia="Times New Roman" w:hAnsi="Times New Roman" w:cs="Times New Roman"/>
                <w:sz w:val="24"/>
                <w:szCs w:val="24"/>
                <w:lang w:val="en-US"/>
              </w:rPr>
              <w:t>Web</w:t>
            </w:r>
            <w:r w:rsidR="00A2323B" w:rsidRPr="004A3DA2">
              <w:rPr>
                <w:rFonts w:ascii="Times New Roman" w:eastAsia="Times New Roman" w:hAnsi="Times New Roman" w:cs="Times New Roman"/>
                <w:sz w:val="24"/>
                <w:szCs w:val="24"/>
              </w:rPr>
              <w:t xml:space="preserve"> </w:t>
            </w:r>
            <w:r w:rsidR="00A2323B" w:rsidRPr="004A3DA2">
              <w:rPr>
                <w:rFonts w:ascii="Times New Roman" w:eastAsia="Times New Roman" w:hAnsi="Times New Roman" w:cs="Times New Roman"/>
                <w:sz w:val="24"/>
                <w:szCs w:val="24"/>
                <w:lang w:val="en-US"/>
              </w:rPr>
              <w:t>of</w:t>
            </w:r>
            <w:r w:rsidR="00A2323B" w:rsidRPr="004A3DA2">
              <w:rPr>
                <w:rFonts w:ascii="Times New Roman" w:eastAsia="Times New Roman" w:hAnsi="Times New Roman" w:cs="Times New Roman"/>
                <w:sz w:val="24"/>
                <w:szCs w:val="24"/>
              </w:rPr>
              <w:t xml:space="preserve"> </w:t>
            </w:r>
            <w:r w:rsidR="00A2323B" w:rsidRPr="004A3DA2">
              <w:rPr>
                <w:rFonts w:ascii="Times New Roman" w:eastAsia="Times New Roman" w:hAnsi="Times New Roman" w:cs="Times New Roman"/>
                <w:sz w:val="24"/>
                <w:szCs w:val="24"/>
                <w:lang w:val="en-US"/>
              </w:rPr>
              <w:t>Science</w:t>
            </w:r>
            <w:r w:rsidR="00A2323B" w:rsidRPr="004A3DA2">
              <w:rPr>
                <w:rFonts w:ascii="Times New Roman" w:eastAsia="Times New Roman" w:hAnsi="Times New Roman" w:cs="Times New Roman"/>
                <w:sz w:val="24"/>
                <w:szCs w:val="24"/>
              </w:rPr>
              <w:t xml:space="preserve"> </w:t>
            </w:r>
            <w:r w:rsidR="00A2323B" w:rsidRPr="004A3DA2">
              <w:rPr>
                <w:rFonts w:ascii="Times New Roman" w:eastAsia="Times New Roman" w:hAnsi="Times New Roman" w:cs="Times New Roman"/>
                <w:sz w:val="24"/>
                <w:szCs w:val="24"/>
                <w:lang w:val="uk-UA"/>
              </w:rPr>
              <w:t xml:space="preserve">та </w:t>
            </w:r>
            <w:r w:rsidR="00A2323B" w:rsidRPr="004A3DA2">
              <w:rPr>
                <w:rFonts w:ascii="Times New Roman" w:eastAsia="Times New Roman" w:hAnsi="Times New Roman" w:cs="Times New Roman"/>
                <w:sz w:val="24"/>
                <w:szCs w:val="24"/>
                <w:lang w:val="en-US"/>
              </w:rPr>
              <w:t>Scopus</w:t>
            </w:r>
            <w:r w:rsidR="00A2323B" w:rsidRPr="004A3DA2">
              <w:rPr>
                <w:rFonts w:ascii="Times New Roman" w:eastAsia="Times New Roman" w:hAnsi="Times New Roman" w:cs="Times New Roman"/>
                <w:sz w:val="24"/>
                <w:szCs w:val="24"/>
                <w:lang w:val="uk-UA"/>
              </w:rPr>
              <w:t xml:space="preserve">. </w:t>
            </w:r>
          </w:p>
        </w:tc>
      </w:tr>
      <w:tr w:rsidR="00A2323B" w:rsidRPr="00D5040C" w:rsidTr="00D317EF">
        <w:tblPrEx>
          <w:tblLook w:val="0000" w:firstRow="0" w:lastRow="0" w:firstColumn="0" w:lastColumn="0" w:noHBand="0" w:noVBand="0"/>
        </w:tblPrEx>
        <w:trPr>
          <w:trHeight w:hRule="exact" w:val="283"/>
        </w:trPr>
        <w:tc>
          <w:tcPr>
            <w:tcW w:w="9446" w:type="dxa"/>
            <w:gridSpan w:val="2"/>
            <w:tcBorders>
              <w:top w:val="single" w:sz="6" w:space="0" w:color="auto"/>
              <w:left w:val="single" w:sz="6" w:space="0" w:color="auto"/>
              <w:bottom w:val="single" w:sz="6" w:space="0" w:color="auto"/>
              <w:right w:val="single" w:sz="6" w:space="0" w:color="auto"/>
            </w:tcBorders>
            <w:shd w:val="clear" w:color="auto" w:fill="FFFFFF"/>
          </w:tcPr>
          <w:p w:rsidR="00A2323B" w:rsidRPr="004A3DA2" w:rsidRDefault="00A2323B" w:rsidP="00A2323B">
            <w:pPr>
              <w:spacing w:after="0" w:line="240" w:lineRule="auto"/>
              <w:rPr>
                <w:rFonts w:ascii="Times New Roman" w:hAnsi="Times New Roman" w:cs="Times New Roman"/>
                <w:sz w:val="24"/>
                <w:szCs w:val="24"/>
                <w:lang w:val="uk-UA"/>
              </w:rPr>
            </w:pPr>
            <w:r w:rsidRPr="004A3DA2">
              <w:rPr>
                <w:rFonts w:ascii="Times New Roman" w:hAnsi="Times New Roman" w:cs="Times New Roman"/>
                <w:sz w:val="24"/>
                <w:szCs w:val="24"/>
                <w:lang w:val="uk-UA"/>
              </w:rPr>
              <w:t>9</w:t>
            </w:r>
            <w:r w:rsidRPr="004A3DA2">
              <w:rPr>
                <w:rFonts w:ascii="Times New Roman" w:hAnsi="Times New Roman" w:cs="Times New Roman"/>
                <w:sz w:val="24"/>
                <w:szCs w:val="24"/>
              </w:rPr>
              <w:t xml:space="preserve"> –</w:t>
            </w:r>
            <w:r w:rsidRPr="004A3DA2">
              <w:rPr>
                <w:rFonts w:ascii="Times New Roman" w:hAnsi="Times New Roman" w:cs="Times New Roman"/>
                <w:sz w:val="24"/>
                <w:szCs w:val="24"/>
                <w:lang w:val="uk-UA"/>
              </w:rPr>
              <w:t xml:space="preserve"> Академічна мобільність</w:t>
            </w:r>
          </w:p>
        </w:tc>
      </w:tr>
      <w:tr w:rsidR="00A2323B" w:rsidRPr="00A70A2B"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Національна кредитна мобільність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70A2B" w:rsidRDefault="00A70A2B" w:rsidP="00E43C9C">
            <w:pPr>
              <w:widowControl w:val="0"/>
              <w:autoSpaceDE w:val="0"/>
              <w:autoSpaceDN w:val="0"/>
              <w:adjustRightInd w:val="0"/>
              <w:spacing w:after="0" w:line="240" w:lineRule="auto"/>
              <w:jc w:val="both"/>
              <w:rPr>
                <w:rFonts w:ascii="Times New Roman" w:hAnsi="Times New Roman" w:cs="Times New Roman"/>
                <w:sz w:val="24"/>
                <w:szCs w:val="24"/>
                <w:lang w:val="uk-UA"/>
              </w:rPr>
            </w:pPr>
            <w:r w:rsidRPr="00A70A2B">
              <w:rPr>
                <w:rFonts w:ascii="Times New Roman" w:hAnsi="Times New Roman" w:cs="Times New Roman"/>
                <w:sz w:val="24"/>
                <w:szCs w:val="24"/>
                <w:lang w:val="uk-UA"/>
              </w:rPr>
              <w:t xml:space="preserve">Академічна мобільність студентів здійснюється на основі двосторонніх угод, </w:t>
            </w:r>
            <w:r>
              <w:rPr>
                <w:rFonts w:ascii="Times New Roman" w:hAnsi="Times New Roman" w:cs="Times New Roman"/>
                <w:sz w:val="24"/>
                <w:szCs w:val="24"/>
                <w:lang w:val="uk-UA"/>
              </w:rPr>
              <w:t>укладених між ДВНЗ ”Ужгородський національний університет</w:t>
            </w:r>
            <w:r w:rsidRPr="00A70A2B">
              <w:rPr>
                <w:rFonts w:ascii="Times New Roman" w:hAnsi="Times New Roman" w:cs="Times New Roman"/>
                <w:sz w:val="24"/>
                <w:szCs w:val="24"/>
                <w:lang w:val="uk-UA"/>
              </w:rPr>
              <w:t>” та закладами вищої освіти України</w:t>
            </w:r>
            <w:r>
              <w:rPr>
                <w:rFonts w:ascii="Times New Roman" w:hAnsi="Times New Roman" w:cs="Times New Roman"/>
                <w:sz w:val="24"/>
                <w:szCs w:val="24"/>
                <w:lang w:val="uk-UA"/>
              </w:rPr>
              <w:t>.</w:t>
            </w:r>
          </w:p>
          <w:p w:rsidR="00A2323B" w:rsidRPr="004A3DA2" w:rsidRDefault="00E43C9C" w:rsidP="00E43C9C">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A70A2B">
              <w:rPr>
                <w:rFonts w:ascii="Times New Roman" w:eastAsia="Times New Roman" w:hAnsi="Times New Roman" w:cs="Times New Roman"/>
                <w:sz w:val="24"/>
                <w:szCs w:val="24"/>
                <w:lang w:val="uk-UA"/>
              </w:rPr>
              <w:t>К</w:t>
            </w:r>
            <w:r w:rsidRPr="00E43C9C">
              <w:rPr>
                <w:rFonts w:ascii="Times New Roman" w:eastAsia="Times New Roman" w:hAnsi="Times New Roman" w:cs="Times New Roman"/>
                <w:sz w:val="24"/>
                <w:szCs w:val="24"/>
                <w:lang w:val="uk-UA"/>
              </w:rPr>
              <w:t xml:space="preserve">редити, отримані в інших </w:t>
            </w:r>
            <w:r>
              <w:rPr>
                <w:rFonts w:ascii="Times New Roman" w:eastAsia="Times New Roman" w:hAnsi="Times New Roman" w:cs="Times New Roman"/>
                <w:sz w:val="24"/>
                <w:szCs w:val="24"/>
                <w:lang w:val="uk-UA"/>
              </w:rPr>
              <w:t>закладах вищої освіти України, п</w:t>
            </w:r>
            <w:r w:rsidRPr="00E43C9C">
              <w:rPr>
                <w:rFonts w:ascii="Times New Roman" w:eastAsia="Times New Roman" w:hAnsi="Times New Roman" w:cs="Times New Roman"/>
                <w:sz w:val="24"/>
                <w:szCs w:val="24"/>
                <w:lang w:val="uk-UA"/>
              </w:rPr>
              <w:t xml:space="preserve">ерезараховуються відповідно до </w:t>
            </w:r>
            <w:r>
              <w:rPr>
                <w:rFonts w:ascii="Times New Roman" w:eastAsia="Times New Roman" w:hAnsi="Times New Roman" w:cs="Times New Roman"/>
                <w:sz w:val="24"/>
                <w:szCs w:val="24"/>
                <w:lang w:val="uk-UA"/>
              </w:rPr>
              <w:t>угоди</w:t>
            </w:r>
            <w:r w:rsidRPr="00E43C9C">
              <w:rPr>
                <w:rFonts w:ascii="Times New Roman" w:eastAsia="Times New Roman" w:hAnsi="Times New Roman" w:cs="Times New Roman"/>
                <w:sz w:val="24"/>
                <w:szCs w:val="24"/>
                <w:lang w:val="uk-UA"/>
              </w:rPr>
              <w:t xml:space="preserve"> про академічну мобільність.</w:t>
            </w:r>
          </w:p>
        </w:tc>
      </w:tr>
      <w:tr w:rsidR="00A2323B" w:rsidRPr="005B5789" w:rsidTr="009D61D0">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lastRenderedPageBreak/>
              <w:t>Міжнародна кредитна мобільність</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A70A2B" w:rsidRDefault="00A70A2B" w:rsidP="00A2323B">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sidRPr="00391A37">
              <w:rPr>
                <w:rFonts w:ascii="Times New Roman" w:hAnsi="Times New Roman" w:cs="Times New Roman"/>
                <w:color w:val="000000" w:themeColor="text1"/>
                <w:sz w:val="24"/>
                <w:szCs w:val="24"/>
              </w:rPr>
              <w:t>Відповідно до Положення про академічну мобільність студентів у ДВНЗ ”УжНУ”, встановлено загальний порядок організації академічної мобільності студентів. Здійснюється згідно</w:t>
            </w:r>
            <w:r w:rsidRPr="00391A37">
              <w:rPr>
                <w:rFonts w:ascii="Times New Roman" w:hAnsi="Times New Roman" w:cs="Times New Roman"/>
                <w:color w:val="000000" w:themeColor="text1"/>
                <w:sz w:val="24"/>
                <w:szCs w:val="24"/>
                <w:lang w:val="uk-UA"/>
              </w:rPr>
              <w:t xml:space="preserve"> з</w:t>
            </w:r>
            <w:r w:rsidRPr="00391A37">
              <w:rPr>
                <w:rFonts w:ascii="Times New Roman" w:hAnsi="Times New Roman" w:cs="Times New Roman"/>
                <w:color w:val="000000" w:themeColor="text1"/>
                <w:sz w:val="24"/>
                <w:szCs w:val="24"/>
              </w:rPr>
              <w:t xml:space="preserve"> програм</w:t>
            </w:r>
            <w:r w:rsidRPr="00391A37">
              <w:rPr>
                <w:rFonts w:ascii="Times New Roman" w:hAnsi="Times New Roman" w:cs="Times New Roman"/>
                <w:color w:val="000000" w:themeColor="text1"/>
                <w:sz w:val="24"/>
                <w:szCs w:val="24"/>
                <w:lang w:val="uk-UA"/>
              </w:rPr>
              <w:t>ою</w:t>
            </w:r>
            <w:r w:rsidRPr="00391A37">
              <w:rPr>
                <w:rFonts w:ascii="Times New Roman" w:hAnsi="Times New Roman" w:cs="Times New Roman"/>
                <w:color w:val="000000" w:themeColor="text1"/>
                <w:sz w:val="24"/>
                <w:szCs w:val="24"/>
              </w:rPr>
              <w:t xml:space="preserve"> міжнародної академічної мобільності ”Еразмус + ”.</w:t>
            </w:r>
          </w:p>
        </w:tc>
      </w:tr>
      <w:tr w:rsidR="00A2323B" w:rsidRPr="007F301E" w:rsidTr="00D317EF">
        <w:tc>
          <w:tcPr>
            <w:tcW w:w="2755" w:type="dxa"/>
            <w:tcBorders>
              <w:top w:val="single" w:sz="6" w:space="0" w:color="auto"/>
              <w:left w:val="single" w:sz="6" w:space="0" w:color="auto"/>
              <w:bottom w:val="single" w:sz="6" w:space="0" w:color="auto"/>
              <w:right w:val="single" w:sz="6" w:space="0" w:color="auto"/>
            </w:tcBorders>
            <w:shd w:val="clear" w:color="auto" w:fill="FFFFFF"/>
          </w:tcPr>
          <w:p w:rsidR="00A2323B" w:rsidRPr="00D5040C" w:rsidRDefault="00A2323B" w:rsidP="00A2323B">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Навчання іноземних здобувачів вищої освіти</w:t>
            </w:r>
          </w:p>
        </w:tc>
        <w:tc>
          <w:tcPr>
            <w:tcW w:w="6691" w:type="dxa"/>
            <w:tcBorders>
              <w:top w:val="single" w:sz="6" w:space="0" w:color="auto"/>
              <w:left w:val="single" w:sz="6" w:space="0" w:color="auto"/>
              <w:bottom w:val="single" w:sz="6" w:space="0" w:color="auto"/>
              <w:right w:val="single" w:sz="6" w:space="0" w:color="auto"/>
            </w:tcBorders>
            <w:shd w:val="clear" w:color="auto" w:fill="FFFFFF"/>
          </w:tcPr>
          <w:p w:rsidR="00A2323B" w:rsidRPr="00C361B8" w:rsidRDefault="00A2323B" w:rsidP="00A2323B">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Можливе навчання іноземних здобувачів вищої освіти українською мовою.</w:t>
            </w:r>
          </w:p>
        </w:tc>
      </w:tr>
    </w:tbl>
    <w:p w:rsidR="00362555" w:rsidRPr="0066688A" w:rsidRDefault="00362555" w:rsidP="005B5789">
      <w:pPr>
        <w:spacing w:after="0" w:line="240" w:lineRule="auto"/>
        <w:rPr>
          <w:rFonts w:ascii="Times New Roman" w:hAnsi="Times New Roman" w:cs="Times New Roman"/>
          <w:sz w:val="24"/>
          <w:szCs w:val="24"/>
          <w:lang w:val="uk-UA"/>
        </w:rPr>
      </w:pPr>
    </w:p>
    <w:p w:rsidR="00362555" w:rsidRDefault="00C361B8" w:rsidP="00ED4734">
      <w:pPr>
        <w:spacing w:after="0"/>
        <w:rPr>
          <w:rFonts w:ascii="Times New Roman" w:eastAsiaTheme="minorHAnsi" w:hAnsi="Times New Roman" w:cs="Times New Roman"/>
          <w:b/>
          <w:sz w:val="28"/>
          <w:szCs w:val="28"/>
          <w:lang w:val="uk-UA" w:eastAsia="en-US"/>
        </w:rPr>
      </w:pPr>
      <w:r w:rsidRPr="00C361B8">
        <w:rPr>
          <w:rFonts w:ascii="Times New Roman" w:eastAsiaTheme="minorHAnsi" w:hAnsi="Times New Roman" w:cs="Times New Roman"/>
          <w:b/>
          <w:sz w:val="28"/>
          <w:szCs w:val="28"/>
          <w:lang w:eastAsia="en-US"/>
        </w:rPr>
        <w:t>2. Перелік компонент освітньо-професійної програми та їх логічна</w:t>
      </w:r>
      <w:r w:rsidR="00ED4734">
        <w:rPr>
          <w:rFonts w:ascii="Times New Roman" w:eastAsiaTheme="minorHAnsi" w:hAnsi="Times New Roman" w:cs="Times New Roman"/>
          <w:b/>
          <w:sz w:val="28"/>
          <w:szCs w:val="28"/>
          <w:lang w:val="uk-UA" w:eastAsia="en-US"/>
        </w:rPr>
        <w:t xml:space="preserve"> </w:t>
      </w:r>
      <w:r w:rsidRPr="00C361B8">
        <w:rPr>
          <w:rFonts w:ascii="Times New Roman" w:eastAsiaTheme="minorHAnsi" w:hAnsi="Times New Roman" w:cs="Times New Roman"/>
          <w:b/>
          <w:sz w:val="28"/>
          <w:szCs w:val="28"/>
          <w:lang w:eastAsia="en-US"/>
        </w:rPr>
        <w:t>послідовність</w:t>
      </w:r>
    </w:p>
    <w:p w:rsidR="00C361B8" w:rsidRDefault="00C361B8" w:rsidP="00C361B8">
      <w:pPr>
        <w:spacing w:line="240" w:lineRule="auto"/>
        <w:jc w:val="both"/>
        <w:rPr>
          <w:rFonts w:ascii="Times New Roman" w:eastAsiaTheme="minorHAnsi" w:hAnsi="Times New Roman" w:cs="Times New Roman"/>
          <w:sz w:val="28"/>
          <w:szCs w:val="28"/>
          <w:lang w:val="uk-UA" w:eastAsia="en-US"/>
        </w:rPr>
      </w:pPr>
      <w:r w:rsidRPr="00C361B8">
        <w:rPr>
          <w:rFonts w:ascii="Times New Roman" w:eastAsiaTheme="minorHAnsi" w:hAnsi="Times New Roman" w:cs="Times New Roman"/>
          <w:sz w:val="28"/>
          <w:szCs w:val="28"/>
          <w:lang w:val="uk-UA" w:eastAsia="en-US"/>
        </w:rPr>
        <w:t>2.1.</w:t>
      </w:r>
      <w:r>
        <w:rPr>
          <w:rFonts w:ascii="Times New Roman" w:eastAsiaTheme="minorHAnsi" w:hAnsi="Times New Roman" w:cs="Times New Roman"/>
          <w:sz w:val="28"/>
          <w:szCs w:val="28"/>
          <w:lang w:val="uk-UA" w:eastAsia="en-US"/>
        </w:rPr>
        <w:t xml:space="preserve"> Перелік компонент ОП</w:t>
      </w:r>
    </w:p>
    <w:tbl>
      <w:tblPr>
        <w:tblW w:w="9802" w:type="dxa"/>
        <w:tblInd w:w="40" w:type="dxa"/>
        <w:tblLayout w:type="fixed"/>
        <w:tblCellMar>
          <w:left w:w="40" w:type="dxa"/>
          <w:right w:w="40" w:type="dxa"/>
        </w:tblCellMar>
        <w:tblLook w:val="0000" w:firstRow="0" w:lastRow="0" w:firstColumn="0" w:lastColumn="0" w:noHBand="0" w:noVBand="0"/>
      </w:tblPr>
      <w:tblGrid>
        <w:gridCol w:w="1228"/>
        <w:gridCol w:w="5444"/>
        <w:gridCol w:w="1277"/>
        <w:gridCol w:w="1853"/>
      </w:tblGrid>
      <w:tr w:rsidR="00C361B8" w:rsidRPr="00C361B8" w:rsidTr="0093196E">
        <w:trPr>
          <w:trHeight w:hRule="exact" w:val="85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C361B8" w:rsidRPr="008B38CF" w:rsidRDefault="00C361B8" w:rsidP="008B38CF">
            <w:pPr>
              <w:widowControl w:val="0"/>
              <w:shd w:val="clear" w:color="auto" w:fill="FFFFFF"/>
              <w:autoSpaceDE w:val="0"/>
              <w:autoSpaceDN w:val="0"/>
              <w:adjustRightInd w:val="0"/>
              <w:spacing w:after="0" w:line="240" w:lineRule="auto"/>
              <w:ind w:left="106"/>
              <w:rPr>
                <w:rFonts w:ascii="Times New Roman" w:hAnsi="Times New Roman" w:cs="Times New Roman"/>
                <w:sz w:val="20"/>
                <w:szCs w:val="20"/>
                <w:lang w:val="uk-UA"/>
              </w:rPr>
            </w:pPr>
            <w:r w:rsidRPr="00C361B8">
              <w:rPr>
                <w:rFonts w:ascii="Times New Roman" w:eastAsia="Times New Roman" w:hAnsi="Times New Roman" w:cs="Times New Roman"/>
                <w:spacing w:val="-3"/>
                <w:sz w:val="24"/>
                <w:szCs w:val="24"/>
              </w:rPr>
              <w:t xml:space="preserve">Код </w:t>
            </w:r>
            <w:r w:rsidR="008B38CF">
              <w:rPr>
                <w:rFonts w:ascii="Times New Roman" w:eastAsia="Times New Roman" w:hAnsi="Times New Roman" w:cs="Times New Roman"/>
                <w:spacing w:val="-3"/>
                <w:sz w:val="24"/>
                <w:szCs w:val="24"/>
                <w:lang w:val="uk-UA"/>
              </w:rPr>
              <w:t>компо-нента</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C361B8" w:rsidRPr="008B38CF" w:rsidRDefault="00C361B8" w:rsidP="008B38CF">
            <w:pPr>
              <w:widowControl w:val="0"/>
              <w:shd w:val="clear" w:color="auto" w:fill="FFFFFF"/>
              <w:autoSpaceDE w:val="0"/>
              <w:autoSpaceDN w:val="0"/>
              <w:adjustRightInd w:val="0"/>
              <w:spacing w:after="0" w:line="278" w:lineRule="exact"/>
              <w:ind w:left="82"/>
              <w:rPr>
                <w:rFonts w:ascii="Times New Roman" w:hAnsi="Times New Roman" w:cs="Times New Roman"/>
                <w:sz w:val="20"/>
                <w:szCs w:val="20"/>
                <w:lang w:val="uk-UA"/>
              </w:rPr>
            </w:pPr>
            <w:r w:rsidRPr="00C361B8">
              <w:rPr>
                <w:rFonts w:ascii="Times New Roman" w:eastAsia="Times New Roman" w:hAnsi="Times New Roman" w:cs="Times New Roman"/>
                <w:sz w:val="24"/>
                <w:szCs w:val="24"/>
              </w:rPr>
              <w:t>Компоненти освітньої програми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74" w:lineRule="exact"/>
              <w:ind w:left="43" w:right="48"/>
              <w:rPr>
                <w:rFonts w:ascii="Times New Roman" w:hAnsi="Times New Roman" w:cs="Times New Roman"/>
                <w:sz w:val="20"/>
                <w:szCs w:val="20"/>
              </w:rPr>
            </w:pPr>
            <w:r w:rsidRPr="00C361B8">
              <w:rPr>
                <w:rFonts w:ascii="Times New Roman" w:eastAsia="Times New Roman" w:hAnsi="Times New Roman" w:cs="Times New Roman"/>
                <w:spacing w:val="-3"/>
                <w:sz w:val="24"/>
                <w:szCs w:val="24"/>
              </w:rPr>
              <w:t xml:space="preserve">Кількість </w:t>
            </w:r>
            <w:r w:rsidRPr="00C361B8">
              <w:rPr>
                <w:rFonts w:ascii="Times New Roman" w:eastAsia="Times New Roman" w:hAnsi="Times New Roman" w:cs="Times New Roman"/>
                <w:spacing w:val="-2"/>
                <w:sz w:val="24"/>
                <w:szCs w:val="24"/>
              </w:rPr>
              <w:t>кредитів</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rPr>
            </w:pPr>
            <w:r w:rsidRPr="00C361B8">
              <w:rPr>
                <w:rFonts w:ascii="Times New Roman" w:eastAsia="Times New Roman" w:hAnsi="Times New Roman" w:cs="Times New Roman"/>
                <w:sz w:val="24"/>
                <w:szCs w:val="24"/>
              </w:rPr>
              <w:t>Форма</w:t>
            </w:r>
          </w:p>
          <w:p w:rsidR="00C361B8" w:rsidRPr="008B38CF" w:rsidRDefault="008B38CF" w:rsidP="00C361B8">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lang w:val="uk-UA"/>
              </w:rPr>
            </w:pPr>
            <w:r>
              <w:rPr>
                <w:rFonts w:ascii="Times New Roman" w:eastAsia="Times New Roman" w:hAnsi="Times New Roman" w:cs="Times New Roman"/>
                <w:sz w:val="24"/>
                <w:szCs w:val="24"/>
              </w:rPr>
              <w:t>підсумк</w:t>
            </w:r>
            <w:r>
              <w:rPr>
                <w:rFonts w:ascii="Times New Roman" w:eastAsia="Times New Roman" w:hAnsi="Times New Roman" w:cs="Times New Roman"/>
                <w:sz w:val="24"/>
                <w:szCs w:val="24"/>
                <w:lang w:val="uk-UA"/>
              </w:rPr>
              <w:t>ового</w:t>
            </w:r>
          </w:p>
          <w:p w:rsidR="00C361B8" w:rsidRPr="00C361B8" w:rsidRDefault="00C361B8" w:rsidP="00C361B8">
            <w:pPr>
              <w:widowControl w:val="0"/>
              <w:shd w:val="clear" w:color="auto" w:fill="FFFFFF"/>
              <w:autoSpaceDE w:val="0"/>
              <w:autoSpaceDN w:val="0"/>
              <w:adjustRightInd w:val="0"/>
              <w:spacing w:after="0" w:line="274" w:lineRule="exact"/>
              <w:jc w:val="center"/>
              <w:rPr>
                <w:rFonts w:ascii="Times New Roman" w:hAnsi="Times New Roman" w:cs="Times New Roman"/>
                <w:sz w:val="20"/>
                <w:szCs w:val="20"/>
              </w:rPr>
            </w:pPr>
            <w:r w:rsidRPr="00C361B8">
              <w:rPr>
                <w:rFonts w:ascii="Times New Roman" w:eastAsia="Times New Roman" w:hAnsi="Times New Roman" w:cs="Times New Roman"/>
                <w:sz w:val="24"/>
                <w:szCs w:val="24"/>
              </w:rPr>
              <w:t>контролю</w:t>
            </w:r>
          </w:p>
        </w:tc>
      </w:tr>
      <w:tr w:rsidR="00C361B8" w:rsidRPr="00C361B8"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466"/>
              <w:rPr>
                <w:rFonts w:ascii="Times New Roman" w:hAnsi="Times New Roman" w:cs="Times New Roman"/>
                <w:sz w:val="20"/>
                <w:szCs w:val="20"/>
              </w:rPr>
            </w:pPr>
            <w:r w:rsidRPr="00C361B8">
              <w:rPr>
                <w:rFonts w:ascii="Times New Roman" w:hAnsi="Times New Roman" w:cs="Times New Roman"/>
                <w:sz w:val="24"/>
                <w:szCs w:val="24"/>
              </w:rPr>
              <w:t>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2563"/>
              <w:rPr>
                <w:rFonts w:ascii="Times New Roman" w:hAnsi="Times New Roman" w:cs="Times New Roman"/>
                <w:sz w:val="20"/>
                <w:szCs w:val="20"/>
              </w:rPr>
            </w:pPr>
            <w:r w:rsidRPr="00C361B8">
              <w:rPr>
                <w:rFonts w:ascii="Times New Roman" w:hAnsi="Times New Roman" w:cs="Times New Roman"/>
                <w:sz w:val="24"/>
                <w:szCs w:val="24"/>
              </w:rPr>
              <w:t>2</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475"/>
              <w:rPr>
                <w:rFonts w:ascii="Times New Roman" w:hAnsi="Times New Roman" w:cs="Times New Roman"/>
                <w:sz w:val="20"/>
                <w:szCs w:val="20"/>
              </w:rPr>
            </w:pPr>
            <w:r w:rsidRPr="00C361B8">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jc w:val="center"/>
              <w:rPr>
                <w:rFonts w:ascii="Times New Roman" w:hAnsi="Times New Roman" w:cs="Times New Roman"/>
                <w:sz w:val="20"/>
                <w:szCs w:val="20"/>
              </w:rPr>
            </w:pPr>
            <w:r w:rsidRPr="00C361B8">
              <w:rPr>
                <w:rFonts w:ascii="Times New Roman" w:hAnsi="Times New Roman" w:cs="Times New Roman"/>
                <w:sz w:val="24"/>
                <w:szCs w:val="24"/>
              </w:rPr>
              <w:t>4</w:t>
            </w:r>
          </w:p>
        </w:tc>
      </w:tr>
      <w:tr w:rsidR="00C361B8" w:rsidRPr="00C361B8" w:rsidTr="00A957AA">
        <w:trPr>
          <w:trHeight w:hRule="exact" w:val="298"/>
        </w:trPr>
        <w:tc>
          <w:tcPr>
            <w:tcW w:w="9802" w:type="dxa"/>
            <w:gridSpan w:val="4"/>
            <w:tcBorders>
              <w:top w:val="single" w:sz="6" w:space="0" w:color="auto"/>
              <w:left w:val="single" w:sz="6" w:space="0" w:color="auto"/>
              <w:bottom w:val="single" w:sz="6" w:space="0" w:color="auto"/>
              <w:right w:val="single" w:sz="6" w:space="0" w:color="auto"/>
            </w:tcBorders>
            <w:shd w:val="clear" w:color="auto" w:fill="FFFFFF"/>
          </w:tcPr>
          <w:p w:rsidR="00C361B8" w:rsidRPr="00C361B8" w:rsidRDefault="00C361B8" w:rsidP="00C361B8">
            <w:pPr>
              <w:widowControl w:val="0"/>
              <w:shd w:val="clear" w:color="auto" w:fill="FFFFFF"/>
              <w:autoSpaceDE w:val="0"/>
              <w:autoSpaceDN w:val="0"/>
              <w:adjustRightInd w:val="0"/>
              <w:spacing w:after="0" w:line="240" w:lineRule="auto"/>
              <w:ind w:left="3230"/>
              <w:rPr>
                <w:rFonts w:ascii="Times New Roman" w:hAnsi="Times New Roman" w:cs="Times New Roman"/>
                <w:sz w:val="20"/>
                <w:szCs w:val="20"/>
              </w:rPr>
            </w:pPr>
            <w:r w:rsidRPr="00C361B8">
              <w:rPr>
                <w:rFonts w:ascii="Times New Roman" w:eastAsia="Times New Roman" w:hAnsi="Times New Roman" w:cs="Times New Roman"/>
                <w:sz w:val="24"/>
                <w:szCs w:val="24"/>
              </w:rPr>
              <w:t>Обов’язкові компоненти ОП</w:t>
            </w:r>
          </w:p>
        </w:tc>
      </w:tr>
      <w:tr w:rsidR="005446B3"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142331">
              <w:rPr>
                <w:rFonts w:ascii="Times New Roman" w:eastAsia="Times New Roman" w:hAnsi="Times New Roman" w:cs="Times New Roman"/>
                <w:spacing w:val="-2"/>
                <w:sz w:val="24"/>
                <w:szCs w:val="24"/>
              </w:rPr>
              <w:t>Українська мова (за професійним спрямуванням)</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6E645A" w:rsidP="005446B3">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5446B3"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2.</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142331">
              <w:rPr>
                <w:rFonts w:ascii="Times New Roman" w:eastAsia="Times New Roman" w:hAnsi="Times New Roman" w:cs="Times New Roman"/>
                <w:sz w:val="24"/>
                <w:szCs w:val="24"/>
              </w:rPr>
              <w:t>Іноземна мова</w:t>
            </w:r>
            <w:r w:rsidRPr="00142331">
              <w:rPr>
                <w:rFonts w:ascii="Times New Roman" w:eastAsia="Times New Roman" w:hAnsi="Times New Roman" w:cs="Times New Roman"/>
                <w:sz w:val="24"/>
                <w:szCs w:val="24"/>
                <w:lang w:val="uk-UA"/>
              </w:rPr>
              <w:t xml:space="preserve"> </w:t>
            </w:r>
            <w:r w:rsidRPr="00142331">
              <w:rPr>
                <w:rFonts w:ascii="Times New Roman" w:eastAsia="Times New Roman" w:hAnsi="Times New Roman" w:cs="Times New Roman"/>
                <w:spacing w:val="-2"/>
                <w:sz w:val="24"/>
                <w:szCs w:val="24"/>
              </w:rPr>
              <w:t>(за професійним спрямуванням)</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sidRPr="00142331">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5446B3" w:rsidRPr="00142331" w:rsidRDefault="005446B3" w:rsidP="005446B3">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Іспит</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3.</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Фізичне виховання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4.</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rPr>
                <w:rFonts w:ascii="Times New Roman" w:eastAsia="Times New Roman" w:hAnsi="Times New Roman" w:cs="Times New Roman"/>
                <w:sz w:val="24"/>
                <w:szCs w:val="24"/>
              </w:rPr>
            </w:pPr>
            <w:r w:rsidRPr="00142331">
              <w:rPr>
                <w:rFonts w:ascii="Times New Roman" w:hAnsi="Times New Roman" w:cs="Times New Roman"/>
                <w:sz w:val="24"/>
                <w:szCs w:val="24"/>
              </w:rPr>
              <w:t>Мед</w:t>
            </w:r>
            <w:r>
              <w:rPr>
                <w:rFonts w:ascii="Times New Roman" w:hAnsi="Times New Roman" w:cs="Times New Roman"/>
                <w:sz w:val="24"/>
                <w:szCs w:val="24"/>
                <w:lang w:val="uk-UA"/>
              </w:rPr>
              <w:t>сестринська</w:t>
            </w:r>
            <w:r w:rsidRPr="00142331">
              <w:rPr>
                <w:rFonts w:ascii="Times New Roman" w:hAnsi="Times New Roman" w:cs="Times New Roman"/>
                <w:sz w:val="24"/>
                <w:szCs w:val="24"/>
              </w:rPr>
              <w:t xml:space="preserve"> етика та деонтологія</w:t>
            </w:r>
          </w:p>
          <w:p w:rsidR="00227524" w:rsidRPr="00142331" w:rsidRDefault="00227524" w:rsidP="00227524">
            <w:pPr>
              <w:widowControl w:val="0"/>
              <w:shd w:val="clear" w:color="auto" w:fill="FFFFFF"/>
              <w:autoSpaceDE w:val="0"/>
              <w:autoSpaceDN w:val="0"/>
              <w:adjustRightInd w:val="0"/>
              <w:spacing w:after="0" w:line="274" w:lineRule="exact"/>
              <w:ind w:right="648"/>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5.</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74" w:lineRule="exact"/>
              <w:ind w:right="648"/>
              <w:rPr>
                <w:rFonts w:ascii="Times New Roman" w:hAnsi="Times New Roman" w:cs="Times New Roman"/>
                <w:sz w:val="24"/>
                <w:szCs w:val="24"/>
              </w:rPr>
            </w:pPr>
            <w:r w:rsidRPr="005446B3">
              <w:rPr>
                <w:rFonts w:ascii="Times New Roman" w:hAnsi="Times New Roman" w:cs="Times New Roman"/>
                <w:sz w:val="24"/>
                <w:szCs w:val="24"/>
              </w:rPr>
              <w:t>Медична інформатика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6E645A"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6.</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Латинська мова та медична термінологія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7.</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227524">
              <w:rPr>
                <w:rFonts w:ascii="Times New Roman" w:eastAsia="Times New Roman" w:hAnsi="Times New Roman" w:cs="Times New Roman"/>
                <w:sz w:val="24"/>
                <w:szCs w:val="24"/>
                <w:lang w:val="uk-UA"/>
              </w:rPr>
              <w:t>Медична та біологічна фізика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227524" w:rsidRPr="00142331" w:rsidTr="005446B3">
        <w:trPr>
          <w:trHeight w:hRule="exact" w:val="349"/>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8.</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Анатомія людини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6E645A">
            <w:pPr>
              <w:widowControl w:val="0"/>
              <w:shd w:val="clear" w:color="auto" w:fill="FFFFFF"/>
              <w:autoSpaceDE w:val="0"/>
              <w:autoSpaceDN w:val="0"/>
              <w:adjustRightInd w:val="0"/>
              <w:spacing w:after="0" w:line="240" w:lineRule="auto"/>
              <w:ind w:left="389"/>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sidR="006E645A">
              <w:rPr>
                <w:rFonts w:ascii="Times New Roman" w:hAnsi="Times New Roman" w:cs="Times New Roman"/>
                <w:sz w:val="24"/>
                <w:szCs w:val="24"/>
                <w:lang w:val="uk-UA"/>
              </w:rPr>
              <w:t>7</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216"/>
              <w:rPr>
                <w:rFonts w:ascii="Times New Roman" w:hAnsi="Times New Roman" w:cs="Times New Roman"/>
                <w:sz w:val="24"/>
                <w:szCs w:val="24"/>
              </w:rPr>
            </w:pPr>
            <w:r w:rsidRPr="00142331">
              <w:rPr>
                <w:rFonts w:ascii="Times New Roman" w:eastAsia="Times New Roman" w:hAnsi="Times New Roman" w:cs="Times New Roman"/>
                <w:sz w:val="24"/>
                <w:szCs w:val="24"/>
              </w:rPr>
              <w:t>ОК 9.</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Фізіологія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66"/>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227524"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10.</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Історія медицини та медсестринства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6E645A" w:rsidRDefault="006E645A" w:rsidP="00227524">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11.</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Мікробіологія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64463E">
            <w:pPr>
              <w:widowControl w:val="0"/>
              <w:shd w:val="clear" w:color="auto" w:fill="FFFFFF"/>
              <w:autoSpaceDE w:val="0"/>
              <w:autoSpaceDN w:val="0"/>
              <w:adjustRightInd w:val="0"/>
              <w:spacing w:after="0" w:line="240" w:lineRule="auto"/>
              <w:ind w:left="384"/>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sidR="0064463E">
              <w:rPr>
                <w:rFonts w:ascii="Times New Roman" w:hAnsi="Times New Roman" w:cs="Times New Roman"/>
                <w:sz w:val="24"/>
                <w:szCs w:val="24"/>
                <w:lang w:val="uk-UA"/>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12.</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Патоморфологія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346"/>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13.</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Фармакологія та медична рецептура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6E645A">
            <w:pPr>
              <w:widowControl w:val="0"/>
              <w:shd w:val="clear" w:color="auto" w:fill="FFFFFF"/>
              <w:autoSpaceDE w:val="0"/>
              <w:autoSpaceDN w:val="0"/>
              <w:adjustRightInd w:val="0"/>
              <w:spacing w:after="0" w:line="240" w:lineRule="auto"/>
              <w:ind w:left="346"/>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sidR="006E645A">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6E645A">
              <w:rPr>
                <w:rFonts w:ascii="Times New Roman" w:hAnsi="Times New Roman" w:cs="Times New Roman"/>
                <w:spacing w:val="-4"/>
                <w:sz w:val="24"/>
                <w:szCs w:val="24"/>
                <w:lang w:val="uk-UA"/>
              </w:rPr>
              <w:t>Іспит</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14.</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Патофізіологія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432"/>
              <w:rPr>
                <w:rFonts w:ascii="Times New Roman" w:hAnsi="Times New Roman" w:cs="Times New Roman"/>
                <w:sz w:val="24"/>
                <w:szCs w:val="24"/>
                <w:lang w:val="uk-UA"/>
              </w:rPr>
            </w:pPr>
            <w:r w:rsidRPr="00142331">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15.</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Медична хімія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6E645A">
            <w:pPr>
              <w:widowControl w:val="0"/>
              <w:shd w:val="clear" w:color="auto" w:fill="FFFFFF"/>
              <w:autoSpaceDE w:val="0"/>
              <w:autoSpaceDN w:val="0"/>
              <w:adjustRightInd w:val="0"/>
              <w:spacing w:after="0" w:line="240" w:lineRule="auto"/>
              <w:ind w:left="389"/>
              <w:rPr>
                <w:rFonts w:ascii="Times New Roman" w:hAnsi="Times New Roman" w:cs="Times New Roman"/>
                <w:sz w:val="24"/>
                <w:szCs w:val="24"/>
              </w:rPr>
            </w:pPr>
            <w:r w:rsidRPr="00142331">
              <w:rPr>
                <w:rFonts w:ascii="Times New Roman" w:hAnsi="Times New Roman" w:cs="Times New Roman"/>
                <w:sz w:val="24"/>
                <w:szCs w:val="24"/>
                <w:lang w:val="uk-UA"/>
              </w:rPr>
              <w:t xml:space="preserve"> </w:t>
            </w:r>
            <w:r w:rsidR="006E645A">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pacing w:val="-4"/>
                <w:sz w:val="24"/>
                <w:szCs w:val="24"/>
                <w:lang w:val="uk-UA"/>
              </w:rPr>
              <w:t>Залік</w:t>
            </w:r>
          </w:p>
        </w:tc>
      </w:tr>
      <w:tr w:rsidR="00227524"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16.</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227524" w:rsidRDefault="00227524" w:rsidP="00227524">
            <w:pPr>
              <w:rPr>
                <w:rFonts w:ascii="Times New Roman" w:hAnsi="Times New Roman" w:cs="Times New Roman"/>
                <w:sz w:val="24"/>
                <w:szCs w:val="24"/>
              </w:rPr>
            </w:pPr>
            <w:r w:rsidRPr="00227524">
              <w:rPr>
                <w:rFonts w:ascii="Times New Roman" w:hAnsi="Times New Roman" w:cs="Times New Roman"/>
                <w:sz w:val="24"/>
                <w:szCs w:val="24"/>
              </w:rPr>
              <w:t>Біологічна та біоорганічна хімія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6E645A">
            <w:pPr>
              <w:widowControl w:val="0"/>
              <w:shd w:val="clear" w:color="auto" w:fill="FFFFFF"/>
              <w:autoSpaceDE w:val="0"/>
              <w:autoSpaceDN w:val="0"/>
              <w:adjustRightInd w:val="0"/>
              <w:spacing w:after="0" w:line="240" w:lineRule="auto"/>
              <w:ind w:left="384"/>
              <w:rPr>
                <w:rFonts w:ascii="Times New Roman" w:hAnsi="Times New Roman" w:cs="Times New Roman"/>
                <w:sz w:val="24"/>
                <w:szCs w:val="24"/>
              </w:rPr>
            </w:pPr>
            <w:r w:rsidRPr="00142331">
              <w:rPr>
                <w:rFonts w:ascii="Times New Roman" w:hAnsi="Times New Roman" w:cs="Times New Roman"/>
                <w:sz w:val="24"/>
                <w:szCs w:val="24"/>
                <w:lang w:val="uk-UA"/>
              </w:rPr>
              <w:t xml:space="preserve"> </w:t>
            </w:r>
            <w:r w:rsidR="006E645A">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227524" w:rsidRPr="00142331" w:rsidTr="0093196E">
        <w:trPr>
          <w:trHeight w:hRule="exact" w:val="340"/>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17.</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74" w:lineRule="exact"/>
              <w:ind w:right="648"/>
              <w:rPr>
                <w:rFonts w:ascii="Times New Roman" w:hAnsi="Times New Roman" w:cs="Times New Roman"/>
                <w:sz w:val="24"/>
                <w:szCs w:val="24"/>
              </w:rPr>
            </w:pPr>
            <w:r w:rsidRPr="005446B3">
              <w:rPr>
                <w:rFonts w:ascii="Times New Roman" w:hAnsi="Times New Roman" w:cs="Times New Roman"/>
                <w:sz w:val="24"/>
                <w:szCs w:val="24"/>
              </w:rPr>
              <w:t>Медсестринські теорії та процес</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6E645A"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227524">
              <w:rPr>
                <w:rFonts w:ascii="Times New Roman" w:hAnsi="Times New Roman" w:cs="Times New Roman"/>
                <w:spacing w:val="-4"/>
                <w:sz w:val="24"/>
                <w:szCs w:val="24"/>
                <w:lang w:val="uk-UA"/>
              </w:rPr>
              <w:t>Іспит</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18.</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Правові аспекти в медсестринстві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19.</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Ріст та розвиток</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75"/>
              <w:rPr>
                <w:rFonts w:ascii="Times New Roman" w:hAnsi="Times New Roman" w:cs="Times New Roman"/>
                <w:sz w:val="24"/>
                <w:szCs w:val="24"/>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227524" w:rsidRPr="00142331" w:rsidTr="0093196E">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20.</w:t>
            </w: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Основи медсестринства</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Обстеження та визначення стану здоров'я</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Клінічна пропедевтика</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Клінічна мікробіологія з імунологією</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Медсестринство при інфектології</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Медсестринство в акушерстві та гінекології</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Медсестринство в педіатрії</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Медсестринство у загальній хірургії</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Медсестринство у внутрішній медицині</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Медсестринський процес в геронтології і геріатрії</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Невідкладна допомога в медсестринстві</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Клінічна фармакологія з токсикологією</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Анестезіологія та реаніматологія</w:t>
            </w:r>
          </w:p>
          <w:p w:rsidR="00227524" w:rsidRPr="005446B3"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Безпека життєдіяльності та охорона праці в галузі</w:t>
            </w:r>
          </w:p>
          <w:p w:rsidR="00227524" w:rsidRPr="00142331" w:rsidRDefault="00227524" w:rsidP="00227524">
            <w:pPr>
              <w:widowControl w:val="0"/>
              <w:shd w:val="clear" w:color="auto" w:fill="FFFFFF"/>
              <w:autoSpaceDE w:val="0"/>
              <w:autoSpaceDN w:val="0"/>
              <w:adjustRightInd w:val="0"/>
              <w:spacing w:after="0" w:line="240" w:lineRule="auto"/>
              <w:rPr>
                <w:rFonts w:ascii="Times New Roman" w:hAnsi="Times New Roman" w:cs="Times New Roman"/>
                <w:sz w:val="24"/>
                <w:szCs w:val="24"/>
              </w:rPr>
            </w:pPr>
            <w:r w:rsidRPr="005446B3">
              <w:rPr>
                <w:rFonts w:ascii="Times New Roman" w:hAnsi="Times New Roman" w:cs="Times New Roman"/>
                <w:sz w:val="24"/>
                <w:szCs w:val="24"/>
              </w:rPr>
              <w:t>Медична та соціальна реабілітація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6E645A" w:rsidP="00227524">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227524" w:rsidRPr="00142331" w:rsidRDefault="00227524" w:rsidP="00227524">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Іспит</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21</w:t>
            </w:r>
            <w:r w:rsidRPr="00142331">
              <w:rPr>
                <w:rFonts w:ascii="Times New Roman" w:eastAsia="Times New Roman" w:hAnsi="Times New Roman" w:cs="Times New Roman"/>
                <w:sz w:val="24"/>
                <w:szCs w:val="24"/>
              </w:rPr>
              <w:t>.</w:t>
            </w:r>
          </w:p>
        </w:tc>
        <w:tc>
          <w:tcPr>
            <w:tcW w:w="5444" w:type="dxa"/>
            <w:tcBorders>
              <w:top w:val="single" w:sz="8" w:space="0" w:color="auto"/>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Обстеження та визначення стану здоров'я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22</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Клінічна пропедевтика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rPr>
            </w:pPr>
            <w:r w:rsidRPr="00142331">
              <w:rPr>
                <w:rFonts w:ascii="Times New Roman" w:hAnsi="Times New Roman" w:cs="Times New Roman"/>
                <w:sz w:val="24"/>
                <w:szCs w:val="24"/>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jc w:val="center"/>
              <w:rPr>
                <w:rFonts w:ascii="Times New Roman" w:hAnsi="Times New Roman" w:cs="Times New Roman"/>
                <w:sz w:val="24"/>
                <w:szCs w:val="24"/>
              </w:rPr>
            </w:pPr>
            <w:r w:rsidRPr="00142331">
              <w:rPr>
                <w:rFonts w:ascii="Times New Roman" w:eastAsia="Times New Roman" w:hAnsi="Times New Roman" w:cs="Times New Roman"/>
                <w:sz w:val="24"/>
                <w:szCs w:val="24"/>
                <w:lang w:val="uk-UA"/>
              </w:rPr>
              <w:t>З</w:t>
            </w:r>
            <w:r w:rsidRPr="00142331">
              <w:rPr>
                <w:rFonts w:ascii="Times New Roman" w:eastAsia="Times New Roman" w:hAnsi="Times New Roman" w:cs="Times New Roman"/>
                <w:sz w:val="24"/>
                <w:szCs w:val="24"/>
              </w:rPr>
              <w:t>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ОК 2</w:t>
            </w:r>
            <w:r>
              <w:rPr>
                <w:rFonts w:ascii="Times New Roman" w:eastAsia="Times New Roman" w:hAnsi="Times New Roman" w:cs="Times New Roman"/>
                <w:sz w:val="24"/>
                <w:szCs w:val="24"/>
                <w:lang w:val="uk-UA"/>
              </w:rPr>
              <w:t>3</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Клінічна мікробіологія з імунологією</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24</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при інфектології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25</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акушерстві та гінекології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26</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педіатрії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27</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у загальній хірургії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28</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у внутрішній медицині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227524">
              <w:rPr>
                <w:rFonts w:ascii="Times New Roman" w:hAnsi="Times New Roman" w:cs="Times New Roman"/>
                <w:spacing w:val="-4"/>
                <w:sz w:val="24"/>
                <w:szCs w:val="24"/>
                <w:lang w:val="uk-UA"/>
              </w:rPr>
              <w:t>Іспит</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29</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Медсестринський процес в геронтології і геріатрії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30</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Невідкладна допомога в медсестринстві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31</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Клінічна фармакологія з токсикологією</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32</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Анестезіологія та реаніматологія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lastRenderedPageBreak/>
              <w:t>ОК 33</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Безпека життєдіяльності та охорона праці в галузі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5446B3">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34</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Медична та соціальна реабілітація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35</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Громадське здоров'я та громадське медсестринство</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36</w:t>
            </w:r>
            <w:r w:rsidRPr="00142331">
              <w:rPr>
                <w:rFonts w:ascii="Times New Roman" w:eastAsia="Times New Roman" w:hAnsi="Times New Roman" w:cs="Times New Roman"/>
                <w:sz w:val="24"/>
                <w:szCs w:val="24"/>
              </w:rPr>
              <w:t>.</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6E645A" w:rsidRPr="00227524" w:rsidRDefault="006E645A" w:rsidP="006E645A">
            <w:pPr>
              <w:rPr>
                <w:rFonts w:ascii="Times New Roman" w:eastAsia="Times New Roman" w:hAnsi="Times New Roman" w:cs="Times New Roman"/>
                <w:sz w:val="24"/>
                <w:szCs w:val="24"/>
              </w:rPr>
            </w:pPr>
            <w:r w:rsidRPr="00227524">
              <w:rPr>
                <w:rFonts w:ascii="Times New Roman" w:hAnsi="Times New Roman" w:cs="Times New Roman"/>
                <w:sz w:val="24"/>
                <w:szCs w:val="24"/>
              </w:rPr>
              <w:t>Клінічне медсестринство у інфекційній клініці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sidRPr="00142331">
              <w:rPr>
                <w:rFonts w:ascii="Times New Roman" w:eastAsia="Times New Roman" w:hAnsi="Times New Roman" w:cs="Times New Roman"/>
                <w:sz w:val="24"/>
                <w:szCs w:val="24"/>
              </w:rPr>
              <w:t xml:space="preserve">ОК </w:t>
            </w:r>
            <w:r>
              <w:rPr>
                <w:rFonts w:ascii="Times New Roman" w:eastAsia="Times New Roman" w:hAnsi="Times New Roman" w:cs="Times New Roman"/>
                <w:sz w:val="24"/>
                <w:szCs w:val="24"/>
                <w:lang w:val="uk-UA"/>
              </w:rPr>
              <w:t>37</w:t>
            </w:r>
            <w:r w:rsidRPr="00142331">
              <w:rPr>
                <w:rFonts w:ascii="Times New Roman" w:eastAsia="Times New Roman" w:hAnsi="Times New Roman" w:cs="Times New Roman"/>
                <w:sz w:val="24"/>
                <w:szCs w:val="24"/>
              </w:rPr>
              <w:t>.</w:t>
            </w:r>
          </w:p>
        </w:tc>
        <w:tc>
          <w:tcPr>
            <w:tcW w:w="5444" w:type="dxa"/>
            <w:tcBorders>
              <w:top w:val="single" w:sz="4" w:space="0" w:color="auto"/>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Клінічне медсестринство в онкології з основами паліативної медицини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38</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Клінічне медсестринство у внутрішній медицині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39</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Клінічне медсестринство у хірургії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40</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Клінічне медсестринство у педіатрії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41</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Клінічне медсестринство у акушерстві і гінекології</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42</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сімейній медицині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227524">
              <w:rPr>
                <w:rFonts w:ascii="Times New Roman" w:eastAsia="Times New Roman" w:hAnsi="Times New Roman" w:cs="Times New Roman"/>
                <w:sz w:val="24"/>
                <w:szCs w:val="24"/>
              </w:rPr>
              <w:t>Іспит</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43</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Медичне та фармацевтичне товарознавство</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44</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Менеджмент у медсестринстві</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45</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Соціальна медицина та основи медстатистики. Економіка охорони здоров'я та маркетинг медичних послуг</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46</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Методологія наукової роботи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47</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Виробнича практика з догляду за хворими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rPr>
            </w:pPr>
            <w:r>
              <w:rPr>
                <w:rFonts w:ascii="Times New Roman" w:hAnsi="Times New Roman" w:cs="Times New Roman"/>
                <w:sz w:val="24"/>
                <w:szCs w:val="24"/>
                <w:lang w:val="uk-UA"/>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335386">
        <w:trPr>
          <w:trHeight w:hRule="exact" w:val="335"/>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48</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Виробнича практика за медсестринським процесом</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6E645A" w:rsidRDefault="006E645A" w:rsidP="006E645A">
            <w:pPr>
              <w:widowControl w:val="0"/>
              <w:shd w:val="clear" w:color="auto" w:fill="FFFFFF"/>
              <w:autoSpaceDE w:val="0"/>
              <w:autoSpaceDN w:val="0"/>
              <w:adjustRightInd w:val="0"/>
              <w:spacing w:after="0" w:line="240" w:lineRule="auto"/>
              <w:ind w:left="47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49</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Переддипломна практика</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47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r>
              <w:rPr>
                <w:rFonts w:ascii="Times New Roman" w:eastAsia="Times New Roman" w:hAnsi="Times New Roman" w:cs="Times New Roman"/>
                <w:sz w:val="24"/>
                <w:szCs w:val="24"/>
              </w:rPr>
              <w:t>ОК 50</w:t>
            </w:r>
            <w:r w:rsidRPr="00142331">
              <w:rPr>
                <w:rFonts w:ascii="Times New Roman" w:eastAsia="Times New Roman" w:hAnsi="Times New Roman" w:cs="Times New Roman"/>
                <w:sz w:val="24"/>
                <w:szCs w:val="24"/>
              </w:rPr>
              <w:t>.</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Атестація</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r w:rsidRPr="00142331">
              <w:rPr>
                <w:rFonts w:ascii="Times New Roman" w:hAnsi="Times New Roman" w:cs="Times New Roman"/>
                <w:sz w:val="24"/>
                <w:szCs w:val="24"/>
                <w:lang w:val="uk-UA"/>
              </w:rPr>
              <w:t xml:space="preserve">        </w:t>
            </w:r>
            <w:r>
              <w:rPr>
                <w:rFonts w:ascii="Times New Roman" w:hAnsi="Times New Roman" w:cs="Times New Roman"/>
                <w:sz w:val="24"/>
                <w:szCs w:val="24"/>
                <w:lang w:val="uk-UA"/>
              </w:rPr>
              <w:t>1</w:t>
            </w:r>
            <w:r w:rsidR="0064463E">
              <w:rPr>
                <w:rFonts w:ascii="Times New Roman" w:hAnsi="Times New Roman" w:cs="Times New Roman"/>
                <w:sz w:val="24"/>
                <w:szCs w:val="24"/>
                <w:lang w:val="uk-UA"/>
              </w:rPr>
              <w:t>,5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6E645A"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eastAsia="Times New Roman" w:hAnsi="Times New Roman" w:cs="Times New Roman"/>
                <w:sz w:val="24"/>
                <w:szCs w:val="24"/>
                <w:lang w:val="uk-UA"/>
              </w:rPr>
              <w:t>Іспит</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6E645A"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
        </w:tc>
      </w:tr>
      <w:tr w:rsidR="006E645A" w:rsidRPr="00142331" w:rsidTr="0093196E">
        <w:trPr>
          <w:trHeight w:hRule="exact" w:val="542"/>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rPr>
            </w:pPr>
          </w:p>
        </w:tc>
        <w:tc>
          <w:tcPr>
            <w:tcW w:w="5444" w:type="dxa"/>
            <w:tcBorders>
              <w:top w:val="single" w:sz="6" w:space="0" w:color="auto"/>
              <w:left w:val="single" w:sz="6" w:space="0" w:color="auto"/>
              <w:bottom w:val="single" w:sz="6" w:space="0" w:color="auto"/>
              <w:right w:val="single" w:sz="6" w:space="0" w:color="auto"/>
            </w:tcBorders>
            <w:shd w:val="clear" w:color="auto" w:fill="FFFFFF"/>
          </w:tcPr>
          <w:p w:rsidR="006E645A" w:rsidRPr="003819D0" w:rsidRDefault="006E645A" w:rsidP="006E645A">
            <w:pPr>
              <w:shd w:val="clear" w:color="auto" w:fill="FFFFFF"/>
              <w:jc w:val="right"/>
              <w:rPr>
                <w:rFonts w:ascii="Times New Roman" w:hAnsi="Times New Roman" w:cs="Times New Roman"/>
                <w:b/>
                <w:sz w:val="24"/>
                <w:szCs w:val="24"/>
                <w:lang w:val="uk-UA"/>
              </w:rPr>
            </w:pPr>
            <w:r w:rsidRPr="0045301B">
              <w:rPr>
                <w:rFonts w:ascii="Times New Roman" w:eastAsia="Times New Roman" w:hAnsi="Times New Roman" w:cs="Times New Roman"/>
                <w:b/>
                <w:i/>
                <w:iCs/>
                <w:sz w:val="24"/>
                <w:szCs w:val="24"/>
                <w:lang w:val="uk-UA"/>
              </w:rPr>
              <w:t>Загальний обсяг обов</w:t>
            </w:r>
            <w:r>
              <w:rPr>
                <w:rFonts w:ascii="Times New Roman" w:eastAsia="Times New Roman" w:hAnsi="Times New Roman" w:cs="Times New Roman"/>
                <w:b/>
                <w:i/>
                <w:iCs/>
                <w:sz w:val="24"/>
                <w:szCs w:val="24"/>
                <w:lang w:val="en-US"/>
              </w:rPr>
              <w:t>’</w:t>
            </w:r>
            <w:r w:rsidRPr="0045301B">
              <w:rPr>
                <w:rFonts w:ascii="Times New Roman" w:eastAsia="Times New Roman" w:hAnsi="Times New Roman" w:cs="Times New Roman"/>
                <w:b/>
                <w:i/>
                <w:iCs/>
                <w:sz w:val="24"/>
                <w:szCs w:val="24"/>
                <w:lang w:val="uk-UA"/>
              </w:rPr>
              <w:t>язкових компонент</w:t>
            </w:r>
            <w:r>
              <w:rPr>
                <w:rFonts w:ascii="Times New Roman" w:eastAsia="Times New Roman" w:hAnsi="Times New Roman" w:cs="Times New Roman"/>
                <w:b/>
                <w:i/>
                <w:iCs/>
                <w:sz w:val="24"/>
                <w:szCs w:val="24"/>
                <w:lang w:val="en-US"/>
              </w:rPr>
              <w:t>:</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BC53F2" w:rsidRDefault="006E645A" w:rsidP="006E645A">
            <w:pPr>
              <w:shd w:val="clear" w:color="auto" w:fill="FFFFFF"/>
              <w:ind w:left="254"/>
              <w:rPr>
                <w:rFonts w:ascii="Times New Roman" w:hAnsi="Times New Roman" w:cs="Times New Roman"/>
                <w:b/>
                <w:sz w:val="24"/>
                <w:szCs w:val="24"/>
              </w:rPr>
            </w:pPr>
            <w:r>
              <w:rPr>
                <w:rFonts w:ascii="Times New Roman" w:hAnsi="Times New Roman" w:cs="Times New Roman"/>
                <w:b/>
                <w:iCs/>
                <w:sz w:val="24"/>
                <w:szCs w:val="24"/>
                <w:lang w:val="uk-UA"/>
              </w:rPr>
              <w:t xml:space="preserve">  </w:t>
            </w:r>
            <w:r w:rsidRPr="00BC53F2">
              <w:rPr>
                <w:rFonts w:ascii="Times New Roman" w:hAnsi="Times New Roman" w:cs="Times New Roman"/>
                <w:b/>
                <w:iCs/>
                <w:sz w:val="24"/>
                <w:szCs w:val="24"/>
                <w:lang w:val="uk-UA"/>
              </w:rPr>
              <w:t>1</w:t>
            </w:r>
            <w:r>
              <w:rPr>
                <w:rFonts w:ascii="Times New Roman" w:hAnsi="Times New Roman" w:cs="Times New Roman"/>
                <w:b/>
                <w:iCs/>
                <w:sz w:val="24"/>
                <w:szCs w:val="24"/>
                <w:lang w:val="uk-UA"/>
              </w:rPr>
              <w:t>80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p>
        </w:tc>
      </w:tr>
      <w:tr w:rsidR="006E645A" w:rsidRPr="00142331" w:rsidTr="00335386">
        <w:trPr>
          <w:trHeight w:hRule="exact" w:val="307"/>
        </w:trPr>
        <w:tc>
          <w:tcPr>
            <w:tcW w:w="9802" w:type="dxa"/>
            <w:gridSpan w:val="4"/>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3819D0">
              <w:rPr>
                <w:rFonts w:ascii="Times New Roman" w:hAnsi="Times New Roman" w:cs="Times New Roman"/>
                <w:b/>
                <w:sz w:val="24"/>
                <w:szCs w:val="24"/>
                <w:lang w:val="uk-UA"/>
              </w:rPr>
              <w:t>Вибіркові компоненти ОП</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484775"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ВК 1</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eastAsia="Times New Roman" w:hAnsi="Times New Roman" w:cs="Times New Roman"/>
                <w:sz w:val="24"/>
                <w:szCs w:val="24"/>
              </w:rPr>
            </w:pPr>
            <w:r w:rsidRPr="00227524">
              <w:rPr>
                <w:rFonts w:ascii="Times New Roman" w:hAnsi="Times New Roman" w:cs="Times New Roman"/>
                <w:sz w:val="24"/>
                <w:szCs w:val="24"/>
              </w:rPr>
              <w:t>Основи правознавства</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eastAsia="Times New Roman" w:hAnsi="Arial Cyr"/>
                <w:sz w:val="20"/>
                <w:szCs w:val="20"/>
              </w:rPr>
            </w:pPr>
            <w:r>
              <w:rPr>
                <w:rFonts w:ascii="Arial Cyr" w:hAnsi="Arial Cyr"/>
                <w:sz w:val="20"/>
                <w:szCs w:val="20"/>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5"/>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484775" w:rsidRDefault="006E645A" w:rsidP="006E645A">
            <w:pPr>
              <w:widowControl w:val="0"/>
              <w:shd w:val="clear" w:color="auto" w:fill="FFFFFF"/>
              <w:autoSpaceDE w:val="0"/>
              <w:autoSpaceDN w:val="0"/>
              <w:adjustRightInd w:val="0"/>
              <w:spacing w:after="0" w:line="240" w:lineRule="auto"/>
              <w:ind w:left="158"/>
              <w:rPr>
                <w:rFonts w:ascii="Times New Roman" w:hAnsi="Times New Roman" w:cs="Times New Roman"/>
                <w:sz w:val="24"/>
                <w:szCs w:val="24"/>
                <w:lang w:val="uk-UA"/>
              </w:rPr>
            </w:pPr>
            <w:r>
              <w:rPr>
                <w:rFonts w:ascii="Times New Roman" w:eastAsia="Times New Roman" w:hAnsi="Times New Roman" w:cs="Times New Roman"/>
                <w:sz w:val="24"/>
                <w:szCs w:val="24"/>
                <w:lang w:val="uk-UA"/>
              </w:rPr>
              <w:t>ВК 2</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Історія української культури</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484775"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3</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 xml:space="preserve">Основи економічних теорій </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484775"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4</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Історія України</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484775"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5</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Культурологія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484775"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6</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Основи філософських знань</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395"/>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7</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Нариси історії Закарпаття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8</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Соціологія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1,5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9</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eastAsia="Times New Roman" w:hAnsi="Times New Roman" w:cs="Times New Roman"/>
                <w:sz w:val="24"/>
                <w:szCs w:val="24"/>
              </w:rPr>
            </w:pPr>
            <w:r w:rsidRPr="00227524">
              <w:rPr>
                <w:rFonts w:ascii="Times New Roman" w:hAnsi="Times New Roman" w:cs="Times New Roman"/>
                <w:sz w:val="24"/>
                <w:szCs w:val="24"/>
              </w:rPr>
              <w:t>Основи психології та міжособове спілкування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eastAsia="Times New Roman"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10</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Основи екології та профілактичної медицини</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11</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Основи дієтології та лікувальне харчування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12</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Мінеральні води Закарпаття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13</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Медична біологія (молекулярна біологія)</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8"/>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14</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 xml:space="preserve">Медична біологія  </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15</w:t>
            </w:r>
          </w:p>
        </w:tc>
        <w:tc>
          <w:tcPr>
            <w:tcW w:w="5444" w:type="dxa"/>
            <w:tcBorders>
              <w:top w:val="nil"/>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Профілактика наркотичної залежності</w:t>
            </w:r>
          </w:p>
        </w:tc>
        <w:tc>
          <w:tcPr>
            <w:tcW w:w="1277" w:type="dxa"/>
            <w:tcBorders>
              <w:top w:val="nil"/>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16</w:t>
            </w:r>
          </w:p>
        </w:tc>
        <w:tc>
          <w:tcPr>
            <w:tcW w:w="5444" w:type="dxa"/>
            <w:tcBorders>
              <w:top w:val="single" w:sz="4" w:space="0" w:color="auto"/>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eastAsia="Times New Roman" w:hAnsi="Times New Roman" w:cs="Times New Roman"/>
                <w:sz w:val="24"/>
                <w:szCs w:val="24"/>
              </w:rPr>
            </w:pPr>
            <w:r w:rsidRPr="00227524">
              <w:rPr>
                <w:rFonts w:ascii="Times New Roman" w:hAnsi="Times New Roman" w:cs="Times New Roman"/>
                <w:sz w:val="24"/>
                <w:szCs w:val="24"/>
              </w:rPr>
              <w:t>Медсестринство в психіатрії</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bottom"/>
          </w:tcPr>
          <w:p w:rsidR="006E645A" w:rsidRDefault="006E645A" w:rsidP="006E645A">
            <w:pPr>
              <w:jc w:val="center"/>
              <w:rPr>
                <w:rFonts w:ascii="Arial Cyr" w:eastAsia="Times New Roman"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17</w:t>
            </w:r>
          </w:p>
        </w:tc>
        <w:tc>
          <w:tcPr>
            <w:tcW w:w="5444" w:type="dxa"/>
            <w:tcBorders>
              <w:top w:val="nil"/>
              <w:left w:val="single" w:sz="4" w:space="0" w:color="auto"/>
              <w:bottom w:val="nil"/>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санаторно-курортних закладах</w:t>
            </w:r>
          </w:p>
        </w:tc>
        <w:tc>
          <w:tcPr>
            <w:tcW w:w="1277" w:type="dxa"/>
            <w:tcBorders>
              <w:top w:val="nil"/>
              <w:left w:val="single" w:sz="4" w:space="0" w:color="auto"/>
              <w:bottom w:val="nil"/>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18</w:t>
            </w:r>
          </w:p>
        </w:tc>
        <w:tc>
          <w:tcPr>
            <w:tcW w:w="5444" w:type="dxa"/>
            <w:tcBorders>
              <w:top w:val="single" w:sz="4" w:space="0" w:color="auto"/>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дерматології та венерології</w:t>
            </w:r>
          </w:p>
        </w:tc>
        <w:tc>
          <w:tcPr>
            <w:tcW w:w="1277" w:type="dxa"/>
            <w:tcBorders>
              <w:top w:val="single" w:sz="4" w:space="0" w:color="auto"/>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19</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Основи геронтології та геріатрії</w:t>
            </w:r>
          </w:p>
        </w:tc>
        <w:tc>
          <w:tcPr>
            <w:tcW w:w="1277" w:type="dxa"/>
            <w:tcBorders>
              <w:top w:val="nil"/>
              <w:left w:val="single" w:sz="4" w:space="0" w:color="auto"/>
              <w:bottom w:val="single" w:sz="4"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20</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неврології</w:t>
            </w:r>
          </w:p>
        </w:tc>
        <w:tc>
          <w:tcPr>
            <w:tcW w:w="1277" w:type="dxa"/>
            <w:tcBorders>
              <w:top w:val="nil"/>
              <w:left w:val="single" w:sz="4" w:space="0" w:color="auto"/>
              <w:bottom w:val="single" w:sz="4"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21</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онкології</w:t>
            </w:r>
          </w:p>
        </w:tc>
        <w:tc>
          <w:tcPr>
            <w:tcW w:w="1277" w:type="dxa"/>
            <w:tcBorders>
              <w:top w:val="nil"/>
              <w:left w:val="single" w:sz="4" w:space="0" w:color="auto"/>
              <w:bottom w:val="single" w:sz="4"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22</w:t>
            </w:r>
          </w:p>
        </w:tc>
        <w:tc>
          <w:tcPr>
            <w:tcW w:w="5444" w:type="dxa"/>
            <w:tcBorders>
              <w:top w:val="nil"/>
              <w:left w:val="single" w:sz="4" w:space="0" w:color="auto"/>
              <w:bottom w:val="nil"/>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Спелеотерапія та реабілітація у медсестринстві</w:t>
            </w:r>
          </w:p>
        </w:tc>
        <w:tc>
          <w:tcPr>
            <w:tcW w:w="1277" w:type="dxa"/>
            <w:tcBorders>
              <w:top w:val="nil"/>
              <w:left w:val="single" w:sz="4" w:space="0" w:color="auto"/>
              <w:bottom w:val="nil"/>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23</w:t>
            </w:r>
          </w:p>
        </w:tc>
        <w:tc>
          <w:tcPr>
            <w:tcW w:w="5444" w:type="dxa"/>
            <w:tcBorders>
              <w:top w:val="single" w:sz="4" w:space="0" w:color="auto"/>
              <w:left w:val="single" w:sz="4" w:space="0" w:color="auto"/>
              <w:bottom w:val="single" w:sz="8"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отолярингології</w:t>
            </w:r>
          </w:p>
        </w:tc>
        <w:tc>
          <w:tcPr>
            <w:tcW w:w="1277" w:type="dxa"/>
            <w:tcBorders>
              <w:top w:val="single" w:sz="4" w:space="0" w:color="auto"/>
              <w:left w:val="single" w:sz="4" w:space="0" w:color="auto"/>
              <w:bottom w:val="single" w:sz="8"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24</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Медсестринство в офтальмології</w:t>
            </w:r>
          </w:p>
        </w:tc>
        <w:tc>
          <w:tcPr>
            <w:tcW w:w="1277" w:type="dxa"/>
            <w:tcBorders>
              <w:top w:val="nil"/>
              <w:left w:val="single" w:sz="4" w:space="0" w:color="auto"/>
              <w:bottom w:val="single" w:sz="4" w:space="0" w:color="auto"/>
              <w:right w:val="single" w:sz="4" w:space="0" w:color="auto"/>
            </w:tcBorders>
            <w:shd w:val="clear" w:color="auto" w:fill="auto"/>
            <w:vAlign w:val="bottom"/>
          </w:tcPr>
          <w:p w:rsidR="006E645A" w:rsidRDefault="006E645A" w:rsidP="006E645A">
            <w:pPr>
              <w:jc w:val="center"/>
              <w:rPr>
                <w:rFonts w:ascii="Arial Cyr" w:hAnsi="Arial Cyr"/>
                <w:sz w:val="20"/>
                <w:szCs w:val="20"/>
              </w:rPr>
            </w:pPr>
            <w:r>
              <w:rPr>
                <w:rFonts w:ascii="Arial Cyr" w:hAnsi="Arial Cyr"/>
                <w:sz w:val="20"/>
                <w:szCs w:val="20"/>
              </w:rPr>
              <w:t>2,5</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25</w:t>
            </w:r>
          </w:p>
        </w:tc>
        <w:tc>
          <w:tcPr>
            <w:tcW w:w="5444" w:type="dxa"/>
            <w:tcBorders>
              <w:top w:val="single" w:sz="6" w:space="0" w:color="auto"/>
              <w:left w:val="single" w:sz="6" w:space="0" w:color="auto"/>
              <w:bottom w:val="single" w:sz="6" w:space="0" w:color="auto"/>
              <w:right w:val="single" w:sz="6" w:space="0" w:color="auto"/>
            </w:tcBorders>
            <w:shd w:val="clear" w:color="auto" w:fill="FFFFFF"/>
            <w:vAlign w:val="bottom"/>
          </w:tcPr>
          <w:p w:rsidR="006E645A" w:rsidRPr="00227524" w:rsidRDefault="006E645A" w:rsidP="006E645A">
            <w:pPr>
              <w:rPr>
                <w:rFonts w:ascii="Times New Roman" w:eastAsia="Times New Roman" w:hAnsi="Times New Roman" w:cs="Times New Roman"/>
                <w:sz w:val="24"/>
                <w:szCs w:val="24"/>
              </w:rPr>
            </w:pPr>
            <w:r w:rsidRPr="00227524">
              <w:rPr>
                <w:rFonts w:ascii="Times New Roman" w:hAnsi="Times New Roman" w:cs="Times New Roman"/>
                <w:sz w:val="24"/>
                <w:szCs w:val="24"/>
              </w:rPr>
              <w:t>Професійна безпека та санітарія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eastAsia="Times New Roman"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26</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Професійна етика та комунікація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27</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Догляд за хворими похилого віку</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lastRenderedPageBreak/>
              <w:t xml:space="preserve">   ВК 28</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lang w:val="uk-UA"/>
              </w:rPr>
            </w:pPr>
            <w:r w:rsidRPr="00227524">
              <w:rPr>
                <w:rFonts w:ascii="Times New Roman" w:hAnsi="Times New Roman" w:cs="Times New Roman"/>
                <w:sz w:val="24"/>
                <w:szCs w:val="24"/>
                <w:lang w:val="uk-UA"/>
              </w:rPr>
              <w:t xml:space="preserve">Медичні маніпуляції та безпека пацієнта </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227524"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29</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Мистецтво викладання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74" w:lineRule="exact"/>
              <w:ind w:left="307" w:right="307"/>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30</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Соціальні аспекти в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31</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Клінчна біохімія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32</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Наукові дослідження в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33</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Інформаційні системи</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34</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eastAsia="Times New Roman" w:hAnsi="Times New Roman" w:cs="Times New Roman"/>
                <w:sz w:val="24"/>
                <w:szCs w:val="24"/>
              </w:rPr>
            </w:pPr>
            <w:r w:rsidRPr="00227524">
              <w:rPr>
                <w:rFonts w:ascii="Times New Roman" w:hAnsi="Times New Roman" w:cs="Times New Roman"/>
                <w:sz w:val="24"/>
                <w:szCs w:val="24"/>
              </w:rPr>
              <w:t>Профілактична медицина у медсестринському процесі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eastAsia="Times New Roman"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35</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Догляд за новонародженимим та немовлятами</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36</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Основи паліативної медицини</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37</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Психічне здоров'я</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38</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Основи діловодства в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39</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Клінічне медсестринство у психіатрії та наркології</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40</w:t>
            </w:r>
          </w:p>
        </w:tc>
        <w:tc>
          <w:tcPr>
            <w:tcW w:w="5444" w:type="dxa"/>
            <w:tcBorders>
              <w:top w:val="nil"/>
              <w:left w:val="single" w:sz="4" w:space="0" w:color="auto"/>
              <w:bottom w:val="single" w:sz="4" w:space="0" w:color="auto"/>
              <w:right w:val="single" w:sz="4" w:space="0" w:color="auto"/>
            </w:tcBorders>
            <w:shd w:val="clear" w:color="000000" w:fill="FFFFFF"/>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Біоетика</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rPr>
                <w:rFonts w:ascii="Times New Roman" w:hAnsi="Times New Roman" w:cs="Times New Roman"/>
                <w:sz w:val="24"/>
                <w:szCs w:val="24"/>
              </w:rPr>
            </w:pPr>
            <w:r>
              <w:rPr>
                <w:rFonts w:ascii="Times New Roman" w:hAnsi="Times New Roman" w:cs="Times New Roman"/>
                <w:sz w:val="24"/>
                <w:szCs w:val="24"/>
                <w:lang w:val="uk-UA"/>
              </w:rPr>
              <w:t xml:space="preserve">   ВК 41</w:t>
            </w:r>
          </w:p>
        </w:tc>
        <w:tc>
          <w:tcPr>
            <w:tcW w:w="5444" w:type="dxa"/>
            <w:tcBorders>
              <w:top w:val="nil"/>
              <w:left w:val="single" w:sz="4" w:space="0" w:color="auto"/>
              <w:bottom w:val="single" w:sz="4" w:space="0" w:color="auto"/>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 xml:space="preserve">Медсестринство у фізіотерапії та ЛФК </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eastAsia="Times New Roman" w:hAnsi="Times New Roman" w:cs="Times New Roman"/>
                <w:sz w:val="24"/>
                <w:szCs w:val="24"/>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r>
              <w:rPr>
                <w:rFonts w:ascii="Times New Roman" w:hAnsi="Times New Roman" w:cs="Times New Roman"/>
                <w:sz w:val="24"/>
                <w:szCs w:val="24"/>
                <w:lang w:val="uk-UA"/>
              </w:rPr>
              <w:t xml:space="preserve">   ВК 42</w:t>
            </w:r>
          </w:p>
        </w:tc>
        <w:tc>
          <w:tcPr>
            <w:tcW w:w="5444" w:type="dxa"/>
            <w:tcBorders>
              <w:top w:val="nil"/>
              <w:left w:val="single" w:sz="4" w:space="0" w:color="auto"/>
              <w:bottom w:val="nil"/>
              <w:right w:val="single" w:sz="4" w:space="0" w:color="auto"/>
            </w:tcBorders>
            <w:shd w:val="clear" w:color="auto" w:fill="auto"/>
            <w:vAlign w:val="bottom"/>
          </w:tcPr>
          <w:p w:rsidR="006E645A" w:rsidRPr="00227524" w:rsidRDefault="006E645A" w:rsidP="006E645A">
            <w:pPr>
              <w:rPr>
                <w:rFonts w:ascii="Times New Roman" w:hAnsi="Times New Roman" w:cs="Times New Roman"/>
                <w:sz w:val="24"/>
                <w:szCs w:val="24"/>
              </w:rPr>
            </w:pPr>
            <w:r w:rsidRPr="00227524">
              <w:rPr>
                <w:rFonts w:ascii="Times New Roman" w:hAnsi="Times New Roman" w:cs="Times New Roman"/>
                <w:sz w:val="24"/>
                <w:szCs w:val="24"/>
              </w:rPr>
              <w:t>Лабораторні обстеження у медсестринстві</w:t>
            </w:r>
          </w:p>
        </w:tc>
        <w:tc>
          <w:tcPr>
            <w:tcW w:w="1277" w:type="dxa"/>
            <w:tcBorders>
              <w:top w:val="nil"/>
              <w:left w:val="single" w:sz="4" w:space="0" w:color="auto"/>
              <w:bottom w:val="single" w:sz="4" w:space="0" w:color="auto"/>
              <w:right w:val="single" w:sz="4" w:space="0" w:color="auto"/>
            </w:tcBorders>
            <w:shd w:val="clear" w:color="000000" w:fill="FFFFFF"/>
            <w:vAlign w:val="bottom"/>
          </w:tcPr>
          <w:p w:rsidR="006E645A" w:rsidRDefault="006E645A" w:rsidP="006E645A">
            <w:pPr>
              <w:jc w:val="center"/>
              <w:rPr>
                <w:rFonts w:ascii="Arial Cyr" w:hAnsi="Arial Cyr"/>
                <w:sz w:val="20"/>
                <w:szCs w:val="20"/>
              </w:rPr>
            </w:pPr>
            <w:r>
              <w:rPr>
                <w:rFonts w:ascii="Arial Cyr" w:hAnsi="Arial Cyr"/>
                <w:sz w:val="20"/>
                <w:szCs w:val="20"/>
              </w:rPr>
              <w:t>3</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r w:rsidRPr="00142331">
              <w:rPr>
                <w:rFonts w:ascii="Times New Roman" w:hAnsi="Times New Roman" w:cs="Times New Roman"/>
                <w:spacing w:val="-4"/>
                <w:sz w:val="24"/>
                <w:szCs w:val="24"/>
                <w:lang w:val="uk-UA"/>
              </w:rPr>
              <w:t>Залік</w:t>
            </w:r>
          </w:p>
        </w:tc>
      </w:tr>
      <w:tr w:rsidR="006E645A" w:rsidRPr="00142331" w:rsidTr="00335386">
        <w:trPr>
          <w:trHeight w:hRule="exact" w:val="293"/>
        </w:trPr>
        <w:tc>
          <w:tcPr>
            <w:tcW w:w="1228"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rPr>
                <w:rFonts w:ascii="Times New Roman" w:hAnsi="Times New Roman" w:cs="Times New Roman"/>
                <w:sz w:val="24"/>
                <w:szCs w:val="24"/>
                <w:lang w:val="uk-UA"/>
              </w:rPr>
            </w:pPr>
          </w:p>
        </w:tc>
        <w:tc>
          <w:tcPr>
            <w:tcW w:w="5444" w:type="dxa"/>
            <w:tcBorders>
              <w:top w:val="single" w:sz="4" w:space="0" w:color="auto"/>
              <w:left w:val="single" w:sz="4" w:space="0" w:color="auto"/>
              <w:bottom w:val="single" w:sz="4" w:space="0" w:color="auto"/>
              <w:right w:val="single" w:sz="4" w:space="0" w:color="auto"/>
            </w:tcBorders>
            <w:shd w:val="clear" w:color="000000" w:fill="FFFFFF"/>
            <w:vAlign w:val="bottom"/>
          </w:tcPr>
          <w:p w:rsidR="006E645A" w:rsidRPr="006E645A" w:rsidRDefault="006E645A" w:rsidP="006E645A">
            <w:pPr>
              <w:rPr>
                <w:rFonts w:ascii="Arial Cyr" w:hAnsi="Arial Cyr"/>
                <w:b/>
                <w:i/>
                <w:sz w:val="20"/>
                <w:szCs w:val="20"/>
              </w:rPr>
            </w:pPr>
            <w:r w:rsidRPr="006E645A">
              <w:rPr>
                <w:rFonts w:ascii="Arial Cyr" w:hAnsi="Arial Cyr"/>
                <w:b/>
                <w:i/>
                <w:sz w:val="20"/>
                <w:szCs w:val="20"/>
              </w:rPr>
              <w:t>Загальний обсяг вибіркових компонент:</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BC53F2" w:rsidRDefault="006E645A" w:rsidP="006E645A">
            <w:pPr>
              <w:shd w:val="clear" w:color="auto" w:fill="FFFFFF"/>
              <w:ind w:left="254"/>
              <w:rPr>
                <w:rFonts w:ascii="Times New Roman" w:hAnsi="Times New Roman" w:cs="Times New Roman"/>
                <w:b/>
                <w:sz w:val="24"/>
                <w:szCs w:val="24"/>
              </w:rPr>
            </w:pPr>
            <w:r w:rsidRPr="00BC53F2">
              <w:rPr>
                <w:rFonts w:ascii="Times New Roman" w:hAnsi="Times New Roman" w:cs="Times New Roman"/>
                <w:b/>
                <w:iCs/>
                <w:sz w:val="24"/>
                <w:szCs w:val="24"/>
                <w:lang w:val="uk-UA"/>
              </w:rPr>
              <w:t xml:space="preserve"> </w:t>
            </w:r>
            <w:r>
              <w:rPr>
                <w:rFonts w:ascii="Times New Roman" w:hAnsi="Times New Roman" w:cs="Times New Roman"/>
                <w:b/>
                <w:iCs/>
                <w:sz w:val="24"/>
                <w:szCs w:val="24"/>
                <w:lang w:val="uk-UA"/>
              </w:rPr>
              <w:t xml:space="preserve">   60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widowControl w:val="0"/>
              <w:shd w:val="clear" w:color="auto" w:fill="FFFFFF"/>
              <w:autoSpaceDE w:val="0"/>
              <w:autoSpaceDN w:val="0"/>
              <w:adjustRightInd w:val="0"/>
              <w:spacing w:after="0" w:line="240" w:lineRule="auto"/>
              <w:jc w:val="center"/>
              <w:rPr>
                <w:rFonts w:ascii="Times New Roman" w:hAnsi="Times New Roman" w:cs="Times New Roman"/>
                <w:sz w:val="24"/>
                <w:szCs w:val="24"/>
              </w:rPr>
            </w:pPr>
          </w:p>
        </w:tc>
      </w:tr>
      <w:tr w:rsidR="006E645A" w:rsidRPr="00142331" w:rsidTr="00921FE5">
        <w:trPr>
          <w:trHeight w:hRule="exact" w:val="293"/>
        </w:trPr>
        <w:tc>
          <w:tcPr>
            <w:tcW w:w="6672" w:type="dxa"/>
            <w:gridSpan w:val="2"/>
            <w:tcBorders>
              <w:top w:val="single" w:sz="6" w:space="0" w:color="auto"/>
              <w:left w:val="single" w:sz="6" w:space="0" w:color="auto"/>
              <w:bottom w:val="single" w:sz="6" w:space="0" w:color="auto"/>
              <w:right w:val="single" w:sz="6" w:space="0" w:color="auto"/>
            </w:tcBorders>
            <w:shd w:val="clear" w:color="auto" w:fill="FFFFFF"/>
          </w:tcPr>
          <w:p w:rsidR="006E645A" w:rsidRPr="0045301B" w:rsidRDefault="006E645A" w:rsidP="006E645A">
            <w:pPr>
              <w:shd w:val="clear" w:color="auto" w:fill="FFFFFF"/>
              <w:jc w:val="right"/>
              <w:rPr>
                <w:rFonts w:ascii="Times New Roman" w:eastAsia="Times New Roman" w:hAnsi="Times New Roman" w:cs="Times New Roman"/>
                <w:b/>
                <w:iCs/>
                <w:sz w:val="24"/>
                <w:szCs w:val="24"/>
                <w:lang w:val="uk-UA"/>
              </w:rPr>
            </w:pPr>
            <w:r>
              <w:rPr>
                <w:rFonts w:ascii="Times New Roman" w:eastAsia="Times New Roman" w:hAnsi="Times New Roman" w:cs="Times New Roman"/>
                <w:b/>
                <w:iCs/>
                <w:sz w:val="24"/>
                <w:szCs w:val="24"/>
                <w:lang w:val="uk-UA"/>
              </w:rPr>
              <w:t xml:space="preserve">             </w:t>
            </w:r>
            <w:r w:rsidRPr="0045301B">
              <w:rPr>
                <w:rFonts w:ascii="Times New Roman" w:eastAsia="Times New Roman" w:hAnsi="Times New Roman" w:cs="Times New Roman"/>
                <w:b/>
                <w:iCs/>
                <w:sz w:val="24"/>
                <w:szCs w:val="24"/>
                <w:lang w:val="uk-UA"/>
              </w:rPr>
              <w:t>ЗАГАЛЬНИЙ ОБСЯГ ОСВІТНЬОЇ ПРОГРАМИ</w:t>
            </w: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Pr="0045301B" w:rsidRDefault="006E645A" w:rsidP="006E645A">
            <w:pPr>
              <w:shd w:val="clear" w:color="auto" w:fill="FFFFFF"/>
              <w:ind w:left="254"/>
              <w:rPr>
                <w:rFonts w:ascii="Times New Roman" w:hAnsi="Times New Roman" w:cs="Times New Roman"/>
                <w:b/>
                <w:iCs/>
                <w:sz w:val="24"/>
                <w:szCs w:val="24"/>
                <w:lang w:val="uk-UA"/>
              </w:rPr>
            </w:pPr>
            <w:r>
              <w:rPr>
                <w:rFonts w:ascii="Times New Roman" w:hAnsi="Times New Roman" w:cs="Times New Roman"/>
                <w:b/>
                <w:iCs/>
                <w:sz w:val="24"/>
                <w:szCs w:val="24"/>
                <w:lang w:val="uk-UA"/>
              </w:rPr>
              <w:t xml:space="preserve">   240</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pacing w:val="-4"/>
                <w:sz w:val="24"/>
                <w:szCs w:val="24"/>
                <w:lang w:val="uk-UA"/>
              </w:rPr>
            </w:pPr>
          </w:p>
        </w:tc>
      </w:tr>
      <w:tr w:rsidR="006E645A" w:rsidRPr="00142331" w:rsidTr="00921FE5">
        <w:trPr>
          <w:trHeight w:hRule="exact" w:val="293"/>
        </w:trPr>
        <w:tc>
          <w:tcPr>
            <w:tcW w:w="6672" w:type="dxa"/>
            <w:gridSpan w:val="2"/>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jc w:val="right"/>
              <w:rPr>
                <w:rFonts w:ascii="Times New Roman" w:eastAsia="Times New Roman" w:hAnsi="Times New Roman" w:cs="Times New Roman"/>
                <w:b/>
                <w:iCs/>
                <w:sz w:val="24"/>
                <w:szCs w:val="24"/>
                <w:lang w:val="uk-UA"/>
              </w:rPr>
            </w:pPr>
          </w:p>
        </w:tc>
        <w:tc>
          <w:tcPr>
            <w:tcW w:w="1277" w:type="dxa"/>
            <w:tcBorders>
              <w:top w:val="single" w:sz="6" w:space="0" w:color="auto"/>
              <w:left w:val="single" w:sz="6" w:space="0" w:color="auto"/>
              <w:bottom w:val="single" w:sz="6" w:space="0" w:color="auto"/>
              <w:right w:val="single" w:sz="6" w:space="0" w:color="auto"/>
            </w:tcBorders>
            <w:shd w:val="clear" w:color="auto" w:fill="FFFFFF"/>
          </w:tcPr>
          <w:p w:rsidR="006E645A" w:rsidRDefault="006E645A" w:rsidP="006E645A">
            <w:pPr>
              <w:shd w:val="clear" w:color="auto" w:fill="FFFFFF"/>
              <w:ind w:left="254"/>
              <w:rPr>
                <w:rFonts w:ascii="Times New Roman" w:hAnsi="Times New Roman" w:cs="Times New Roman"/>
                <w:b/>
                <w:iCs/>
                <w:sz w:val="24"/>
                <w:szCs w:val="24"/>
                <w:lang w:val="uk-UA"/>
              </w:rPr>
            </w:pP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6E645A" w:rsidRPr="00142331" w:rsidRDefault="006E645A" w:rsidP="006E645A">
            <w:pPr>
              <w:shd w:val="clear" w:color="auto" w:fill="FFFFFF"/>
              <w:spacing w:line="278" w:lineRule="exact"/>
              <w:ind w:left="307" w:right="312"/>
              <w:jc w:val="center"/>
              <w:rPr>
                <w:rFonts w:ascii="Times New Roman" w:hAnsi="Times New Roman" w:cs="Times New Roman"/>
                <w:spacing w:val="-4"/>
                <w:sz w:val="24"/>
                <w:szCs w:val="24"/>
                <w:lang w:val="uk-UA"/>
              </w:rPr>
            </w:pPr>
          </w:p>
        </w:tc>
      </w:tr>
    </w:tbl>
    <w:p w:rsidR="008B38CF" w:rsidRDefault="008B38CF">
      <w:pPr>
        <w:rPr>
          <w:rFonts w:ascii="Times New Roman" w:hAnsi="Times New Roman" w:cs="Times New Roman"/>
          <w:b/>
          <w:sz w:val="24"/>
          <w:szCs w:val="24"/>
          <w:lang w:val="uk-UA"/>
        </w:rPr>
      </w:pPr>
      <w:r>
        <w:rPr>
          <w:rFonts w:ascii="Times New Roman" w:hAnsi="Times New Roman" w:cs="Times New Roman"/>
          <w:b/>
          <w:sz w:val="24"/>
          <w:szCs w:val="24"/>
          <w:lang w:val="uk-UA"/>
        </w:rPr>
        <w:br w:type="page"/>
      </w:r>
    </w:p>
    <w:p w:rsidR="00882F84" w:rsidRPr="00882F84" w:rsidRDefault="00882F84" w:rsidP="00ED4734">
      <w:pPr>
        <w:jc w:val="center"/>
        <w:rPr>
          <w:rFonts w:ascii="Times New Roman" w:hAnsi="Times New Roman" w:cs="Times New Roman"/>
          <w:b/>
          <w:sz w:val="24"/>
          <w:szCs w:val="24"/>
          <w:lang w:val="uk-UA"/>
        </w:rPr>
      </w:pPr>
      <w:r w:rsidRPr="00882F84">
        <w:rPr>
          <w:rFonts w:ascii="Times New Roman" w:hAnsi="Times New Roman" w:cs="Times New Roman"/>
          <w:b/>
          <w:sz w:val="24"/>
          <w:szCs w:val="24"/>
          <w:lang w:val="uk-UA"/>
        </w:rPr>
        <w:lastRenderedPageBreak/>
        <w:t xml:space="preserve">3. </w:t>
      </w:r>
      <w:r w:rsidRPr="00882F84">
        <w:rPr>
          <w:rFonts w:ascii="Times New Roman" w:eastAsia="Times New Roman" w:hAnsi="Times New Roman" w:cs="Times New Roman"/>
          <w:b/>
          <w:sz w:val="24"/>
          <w:szCs w:val="24"/>
          <w:lang w:val="uk-UA"/>
        </w:rPr>
        <w:t>Форма атестації здобувачів вищої освіти</w:t>
      </w:r>
    </w:p>
    <w:p w:rsidR="0008190B" w:rsidRDefault="00C943C6" w:rsidP="0008190B">
      <w:pPr>
        <w:spacing w:after="0" w:line="240" w:lineRule="auto"/>
        <w:ind w:firstLine="709"/>
        <w:jc w:val="both"/>
        <w:rPr>
          <w:rFonts w:ascii="Times New Roman" w:eastAsia="Times New Roman" w:hAnsi="Times New Roman" w:cs="Times New Roman"/>
          <w:spacing w:val="-1"/>
          <w:sz w:val="24"/>
          <w:szCs w:val="24"/>
          <w:lang w:val="uk-UA"/>
        </w:rPr>
      </w:pPr>
      <w:r w:rsidRPr="00C943C6">
        <w:rPr>
          <w:rFonts w:ascii="Times New Roman" w:eastAsia="Times New Roman" w:hAnsi="Times New Roman" w:cs="Times New Roman"/>
          <w:spacing w:val="-1"/>
          <w:sz w:val="24"/>
          <w:szCs w:val="24"/>
          <w:lang w:val="uk-UA"/>
        </w:rPr>
        <w:t>Атестація здійснюється у вигляді єдиного державного</w:t>
      </w:r>
      <w:r>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кваліфікаційного</w:t>
      </w:r>
      <w:r w:rsidR="008B38CF">
        <w:rPr>
          <w:rFonts w:ascii="Times New Roman" w:eastAsia="Times New Roman" w:hAnsi="Times New Roman" w:cs="Times New Roman"/>
          <w:spacing w:val="-1"/>
          <w:sz w:val="24"/>
          <w:szCs w:val="24"/>
          <w:lang w:val="uk-UA"/>
        </w:rPr>
        <w:t xml:space="preserve"> іспиту</w:t>
      </w:r>
      <w:r w:rsidR="007C16A5">
        <w:rPr>
          <w:rFonts w:ascii="Times New Roman" w:eastAsia="Times New Roman" w:hAnsi="Times New Roman" w:cs="Times New Roman"/>
          <w:spacing w:val="-1"/>
          <w:sz w:val="24"/>
          <w:szCs w:val="24"/>
          <w:lang w:val="uk-UA"/>
        </w:rPr>
        <w:t xml:space="preserve">, що включає </w:t>
      </w:r>
      <w:r w:rsidR="008B38CF">
        <w:rPr>
          <w:rFonts w:ascii="Times New Roman" w:eastAsia="Times New Roman" w:hAnsi="Times New Roman" w:cs="Times New Roman"/>
          <w:spacing w:val="-1"/>
          <w:sz w:val="24"/>
          <w:szCs w:val="24"/>
          <w:lang w:val="uk-UA"/>
        </w:rPr>
        <w:t xml:space="preserve">стандартизований </w:t>
      </w:r>
      <w:r w:rsidR="007C16A5">
        <w:rPr>
          <w:rFonts w:ascii="Times New Roman" w:eastAsia="Times New Roman" w:hAnsi="Times New Roman" w:cs="Times New Roman"/>
          <w:spacing w:val="-1"/>
          <w:sz w:val="24"/>
          <w:szCs w:val="24"/>
          <w:lang w:val="uk-UA"/>
        </w:rPr>
        <w:t>тестовий</w:t>
      </w:r>
      <w:r w:rsidRPr="00C943C6">
        <w:rPr>
          <w:rFonts w:ascii="Times New Roman" w:eastAsia="Times New Roman" w:hAnsi="Times New Roman" w:cs="Times New Roman"/>
          <w:spacing w:val="-1"/>
          <w:sz w:val="24"/>
          <w:szCs w:val="24"/>
          <w:lang w:val="uk-UA"/>
        </w:rPr>
        <w:t xml:space="preserve"> інте</w:t>
      </w:r>
      <w:r w:rsidR="007C16A5">
        <w:rPr>
          <w:rFonts w:ascii="Times New Roman" w:eastAsia="Times New Roman" w:hAnsi="Times New Roman" w:cs="Times New Roman"/>
          <w:spacing w:val="-1"/>
          <w:sz w:val="24"/>
          <w:szCs w:val="24"/>
          <w:lang w:val="uk-UA"/>
        </w:rPr>
        <w:t>грований</w:t>
      </w:r>
      <w:r>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 xml:space="preserve">іспит </w:t>
      </w:r>
      <w:r w:rsidR="007C16A5" w:rsidRPr="00C943C6">
        <w:rPr>
          <w:rFonts w:ascii="Times New Roman" w:eastAsia="Times New Roman" w:hAnsi="Times New Roman" w:cs="Times New Roman"/>
          <w:spacing w:val="-1"/>
          <w:sz w:val="24"/>
          <w:szCs w:val="24"/>
          <w:lang w:val="uk-UA"/>
        </w:rPr>
        <w:t xml:space="preserve">«Крок </w:t>
      </w:r>
      <w:r w:rsidR="007C16A5">
        <w:rPr>
          <w:rFonts w:ascii="Times New Roman" w:eastAsia="Times New Roman" w:hAnsi="Times New Roman" w:cs="Times New Roman"/>
          <w:spacing w:val="-1"/>
          <w:sz w:val="24"/>
          <w:szCs w:val="24"/>
          <w:lang w:val="uk-UA"/>
        </w:rPr>
        <w:t>Б</w:t>
      </w:r>
      <w:r w:rsidR="007C16A5" w:rsidRPr="00C943C6">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та практично-орієнтований іспит</w:t>
      </w:r>
      <w:r w:rsidRPr="00C943C6">
        <w:rPr>
          <w:rFonts w:ascii="Times New Roman" w:eastAsia="Times New Roman" w:hAnsi="Times New Roman" w:cs="Times New Roman"/>
          <w:spacing w:val="-1"/>
          <w:sz w:val="24"/>
          <w:szCs w:val="24"/>
          <w:lang w:val="uk-UA"/>
        </w:rPr>
        <w:t>.</w:t>
      </w:r>
      <w:r>
        <w:rPr>
          <w:rFonts w:ascii="Times New Roman" w:eastAsia="Times New Roman" w:hAnsi="Times New Roman" w:cs="Times New Roman"/>
          <w:spacing w:val="-1"/>
          <w:sz w:val="24"/>
          <w:szCs w:val="24"/>
          <w:lang w:val="uk-UA"/>
        </w:rPr>
        <w:t xml:space="preserve"> </w:t>
      </w:r>
      <w:r w:rsidR="007C16A5">
        <w:rPr>
          <w:rFonts w:ascii="Times New Roman" w:eastAsia="Times New Roman" w:hAnsi="Times New Roman" w:cs="Times New Roman"/>
          <w:spacing w:val="-1"/>
          <w:sz w:val="24"/>
          <w:szCs w:val="24"/>
          <w:lang w:val="uk-UA"/>
        </w:rPr>
        <w:t>Іспити охоплюють</w:t>
      </w:r>
      <w:r w:rsidRPr="00C943C6">
        <w:rPr>
          <w:rFonts w:ascii="Times New Roman" w:eastAsia="Times New Roman" w:hAnsi="Times New Roman" w:cs="Times New Roman"/>
          <w:spacing w:val="-1"/>
          <w:sz w:val="24"/>
          <w:szCs w:val="24"/>
          <w:lang w:val="uk-UA"/>
        </w:rPr>
        <w:t xml:space="preserve"> зміст клінічних дисциплін і</w:t>
      </w:r>
      <w:r>
        <w:rPr>
          <w:rFonts w:ascii="Times New Roman" w:eastAsia="Times New Roman" w:hAnsi="Times New Roman" w:cs="Times New Roman"/>
          <w:spacing w:val="-1"/>
          <w:sz w:val="24"/>
          <w:szCs w:val="24"/>
          <w:lang w:val="uk-UA"/>
        </w:rPr>
        <w:t xml:space="preserve"> </w:t>
      </w:r>
      <w:r w:rsidR="008B38CF">
        <w:rPr>
          <w:rFonts w:ascii="Times New Roman" w:eastAsia="Times New Roman" w:hAnsi="Times New Roman" w:cs="Times New Roman"/>
          <w:spacing w:val="-1"/>
          <w:sz w:val="24"/>
          <w:szCs w:val="24"/>
          <w:lang w:val="uk-UA"/>
        </w:rPr>
        <w:t>складаю</w:t>
      </w:r>
      <w:r w:rsidRPr="00C943C6">
        <w:rPr>
          <w:rFonts w:ascii="Times New Roman" w:eastAsia="Times New Roman" w:hAnsi="Times New Roman" w:cs="Times New Roman"/>
          <w:spacing w:val="-1"/>
          <w:sz w:val="24"/>
          <w:szCs w:val="24"/>
          <w:lang w:val="uk-UA"/>
        </w:rPr>
        <w:t>ться після повного виконання навчального плану підготовки за</w:t>
      </w:r>
      <w:r>
        <w:rPr>
          <w:rFonts w:ascii="Times New Roman" w:eastAsia="Times New Roman" w:hAnsi="Times New Roman" w:cs="Times New Roman"/>
          <w:spacing w:val="-1"/>
          <w:sz w:val="24"/>
          <w:szCs w:val="24"/>
          <w:lang w:val="uk-UA"/>
        </w:rPr>
        <w:t xml:space="preserve"> </w:t>
      </w:r>
      <w:r w:rsidRPr="00C943C6">
        <w:rPr>
          <w:rFonts w:ascii="Times New Roman" w:eastAsia="Times New Roman" w:hAnsi="Times New Roman" w:cs="Times New Roman"/>
          <w:spacing w:val="-1"/>
          <w:sz w:val="24"/>
          <w:szCs w:val="24"/>
          <w:lang w:val="uk-UA"/>
        </w:rPr>
        <w:t>спеціальністю «Мед</w:t>
      </w:r>
      <w:r w:rsidR="00F95049">
        <w:rPr>
          <w:rFonts w:ascii="Times New Roman" w:eastAsia="Times New Roman" w:hAnsi="Times New Roman" w:cs="Times New Roman"/>
          <w:spacing w:val="-1"/>
          <w:sz w:val="24"/>
          <w:szCs w:val="24"/>
          <w:lang w:val="uk-UA"/>
        </w:rPr>
        <w:t>сестринство</w:t>
      </w:r>
      <w:r w:rsidRPr="00C943C6">
        <w:rPr>
          <w:rFonts w:ascii="Times New Roman" w:eastAsia="Times New Roman" w:hAnsi="Times New Roman" w:cs="Times New Roman"/>
          <w:spacing w:val="-1"/>
          <w:sz w:val="24"/>
          <w:szCs w:val="24"/>
          <w:lang w:val="uk-UA"/>
        </w:rPr>
        <w:t>».</w:t>
      </w:r>
      <w:r>
        <w:rPr>
          <w:rFonts w:ascii="Times New Roman" w:eastAsia="Times New Roman" w:hAnsi="Times New Roman" w:cs="Times New Roman"/>
          <w:spacing w:val="-1"/>
          <w:sz w:val="24"/>
          <w:szCs w:val="24"/>
          <w:lang w:val="uk-UA"/>
        </w:rPr>
        <w:t xml:space="preserve"> </w:t>
      </w:r>
    </w:p>
    <w:p w:rsidR="0008190B" w:rsidRPr="00391A37" w:rsidRDefault="0008190B" w:rsidP="0008190B">
      <w:pPr>
        <w:spacing w:after="0" w:line="240" w:lineRule="auto"/>
        <w:ind w:firstLine="709"/>
        <w:jc w:val="both"/>
        <w:rPr>
          <w:rFonts w:ascii="Times New Roman" w:eastAsia="Times New Roman" w:hAnsi="Times New Roman" w:cs="Times New Roman"/>
          <w:color w:val="000000" w:themeColor="text1"/>
          <w:spacing w:val="-1"/>
          <w:sz w:val="24"/>
          <w:szCs w:val="24"/>
          <w:lang w:val="uk-UA"/>
        </w:rPr>
      </w:pPr>
      <w:r w:rsidRPr="00391A37">
        <w:rPr>
          <w:rFonts w:ascii="Times New Roman" w:eastAsia="Times New Roman" w:hAnsi="Times New Roman" w:cs="Times New Roman"/>
          <w:color w:val="000000" w:themeColor="text1"/>
          <w:spacing w:val="-1"/>
          <w:sz w:val="24"/>
          <w:szCs w:val="24"/>
          <w:lang w:val="uk-UA"/>
        </w:rPr>
        <w:t>При успішному проходженні а</w:t>
      </w:r>
      <w:r w:rsidR="008B38CF" w:rsidRPr="00391A37">
        <w:rPr>
          <w:rFonts w:ascii="Times New Roman" w:eastAsia="Times New Roman" w:hAnsi="Times New Roman" w:cs="Times New Roman"/>
          <w:color w:val="000000" w:themeColor="text1"/>
          <w:spacing w:val="-1"/>
          <w:sz w:val="24"/>
          <w:szCs w:val="24"/>
          <w:lang w:val="uk-UA"/>
        </w:rPr>
        <w:t>т</w:t>
      </w:r>
      <w:r w:rsidRPr="00391A37">
        <w:rPr>
          <w:rFonts w:ascii="Times New Roman" w:eastAsia="Times New Roman" w:hAnsi="Times New Roman" w:cs="Times New Roman"/>
          <w:color w:val="000000" w:themeColor="text1"/>
          <w:spacing w:val="-1"/>
          <w:sz w:val="24"/>
          <w:szCs w:val="24"/>
          <w:lang w:val="uk-UA"/>
        </w:rPr>
        <w:t>естації,</w:t>
      </w:r>
      <w:r w:rsidR="008B38CF" w:rsidRPr="00391A37">
        <w:rPr>
          <w:rFonts w:ascii="Times New Roman" w:eastAsia="Times New Roman" w:hAnsi="Times New Roman" w:cs="Times New Roman"/>
          <w:color w:val="000000" w:themeColor="text1"/>
          <w:spacing w:val="-1"/>
          <w:sz w:val="24"/>
          <w:szCs w:val="24"/>
          <w:lang w:val="uk-UA"/>
        </w:rPr>
        <w:t xml:space="preserve"> випускн</w:t>
      </w:r>
      <w:r w:rsidRPr="00391A37">
        <w:rPr>
          <w:rFonts w:ascii="Times New Roman" w:eastAsia="Times New Roman" w:hAnsi="Times New Roman" w:cs="Times New Roman"/>
          <w:color w:val="000000" w:themeColor="text1"/>
          <w:spacing w:val="-1"/>
          <w:sz w:val="24"/>
          <w:szCs w:val="24"/>
          <w:lang w:val="uk-UA"/>
        </w:rPr>
        <w:t>икам</w:t>
      </w:r>
      <w:r w:rsidR="008B38CF" w:rsidRPr="00391A37">
        <w:rPr>
          <w:rFonts w:ascii="Times New Roman" w:eastAsia="Times New Roman" w:hAnsi="Times New Roman" w:cs="Times New Roman"/>
          <w:color w:val="000000" w:themeColor="text1"/>
          <w:spacing w:val="-1"/>
          <w:sz w:val="24"/>
          <w:szCs w:val="24"/>
          <w:lang w:val="uk-UA"/>
        </w:rPr>
        <w:t xml:space="preserve"> освітньої програми </w:t>
      </w:r>
      <w:r w:rsidRPr="00391A37">
        <w:rPr>
          <w:rFonts w:ascii="Times New Roman" w:eastAsia="Times New Roman" w:hAnsi="Times New Roman" w:cs="Times New Roman"/>
          <w:color w:val="000000" w:themeColor="text1"/>
          <w:spacing w:val="-1"/>
          <w:sz w:val="24"/>
          <w:szCs w:val="24"/>
          <w:lang w:val="uk-UA"/>
        </w:rPr>
        <w:t xml:space="preserve">«Сестринська справа» </w:t>
      </w:r>
      <w:r w:rsidR="008B38CF" w:rsidRPr="00391A37">
        <w:rPr>
          <w:rFonts w:ascii="Times New Roman" w:eastAsia="Times New Roman" w:hAnsi="Times New Roman" w:cs="Times New Roman"/>
          <w:color w:val="000000" w:themeColor="text1"/>
          <w:spacing w:val="-1"/>
          <w:sz w:val="24"/>
          <w:szCs w:val="24"/>
          <w:lang w:val="uk-UA"/>
        </w:rPr>
        <w:t xml:space="preserve">спеціальності 223 «Медсестринсгво» </w:t>
      </w:r>
      <w:r w:rsidRPr="00391A37">
        <w:rPr>
          <w:rFonts w:ascii="Times New Roman" w:eastAsia="Times New Roman" w:hAnsi="Times New Roman" w:cs="Times New Roman"/>
          <w:color w:val="000000" w:themeColor="text1"/>
          <w:spacing w:val="-1"/>
          <w:sz w:val="24"/>
          <w:szCs w:val="24"/>
          <w:lang w:val="uk-UA"/>
        </w:rPr>
        <w:t>видається</w:t>
      </w:r>
      <w:r w:rsidR="008B38CF" w:rsidRPr="00391A37">
        <w:rPr>
          <w:rFonts w:ascii="Times New Roman" w:eastAsia="Times New Roman" w:hAnsi="Times New Roman" w:cs="Times New Roman"/>
          <w:color w:val="000000" w:themeColor="text1"/>
          <w:spacing w:val="-1"/>
          <w:sz w:val="24"/>
          <w:szCs w:val="24"/>
          <w:lang w:val="uk-UA"/>
        </w:rPr>
        <w:t xml:space="preserve"> диплом встановленого зразка про присудження </w:t>
      </w:r>
      <w:r w:rsidRPr="00391A37">
        <w:rPr>
          <w:rFonts w:ascii="Times New Roman" w:eastAsia="Times New Roman" w:hAnsi="Times New Roman" w:cs="Times New Roman"/>
          <w:color w:val="000000" w:themeColor="text1"/>
          <w:spacing w:val="-1"/>
          <w:sz w:val="24"/>
          <w:szCs w:val="24"/>
          <w:lang w:val="uk-UA"/>
        </w:rPr>
        <w:t xml:space="preserve">освітнього </w:t>
      </w:r>
      <w:r w:rsidR="008B38CF" w:rsidRPr="00391A37">
        <w:rPr>
          <w:rFonts w:ascii="Times New Roman" w:eastAsia="Times New Roman" w:hAnsi="Times New Roman" w:cs="Times New Roman"/>
          <w:color w:val="000000" w:themeColor="text1"/>
          <w:spacing w:val="-1"/>
          <w:sz w:val="24"/>
          <w:szCs w:val="24"/>
          <w:lang w:val="uk-UA"/>
        </w:rPr>
        <w:t xml:space="preserve">ступеня бакалавра із присвоєнням кваліфікації </w:t>
      </w:r>
      <w:r w:rsidRPr="00391A37">
        <w:rPr>
          <w:rFonts w:ascii="Times New Roman" w:eastAsia="Times New Roman" w:hAnsi="Times New Roman" w:cs="Times New Roman"/>
          <w:color w:val="000000" w:themeColor="text1"/>
          <w:spacing w:val="-1"/>
          <w:sz w:val="24"/>
          <w:szCs w:val="24"/>
          <w:lang w:val="uk-UA"/>
        </w:rPr>
        <w:t>«Б</w:t>
      </w:r>
      <w:r w:rsidR="008B38CF" w:rsidRPr="00391A37">
        <w:rPr>
          <w:rFonts w:ascii="Times New Roman" w:eastAsia="Times New Roman" w:hAnsi="Times New Roman" w:cs="Times New Roman"/>
          <w:color w:val="000000" w:themeColor="text1"/>
          <w:spacing w:val="-1"/>
          <w:sz w:val="24"/>
          <w:szCs w:val="24"/>
          <w:lang w:val="uk-UA"/>
        </w:rPr>
        <w:t>акалавр медсестринства, медична сестра</w:t>
      </w:r>
      <w:r w:rsidRPr="00391A37">
        <w:rPr>
          <w:rFonts w:ascii="Times New Roman" w:eastAsia="Times New Roman" w:hAnsi="Times New Roman" w:cs="Times New Roman"/>
          <w:color w:val="000000" w:themeColor="text1"/>
          <w:spacing w:val="-1"/>
          <w:sz w:val="24"/>
          <w:szCs w:val="24"/>
          <w:lang w:val="uk-UA"/>
        </w:rPr>
        <w:t>»</w:t>
      </w:r>
      <w:r w:rsidR="008B38CF" w:rsidRPr="00391A37">
        <w:rPr>
          <w:rFonts w:ascii="Times New Roman" w:eastAsia="Times New Roman" w:hAnsi="Times New Roman" w:cs="Times New Roman"/>
          <w:color w:val="000000" w:themeColor="text1"/>
          <w:spacing w:val="-1"/>
          <w:sz w:val="24"/>
          <w:szCs w:val="24"/>
          <w:lang w:val="uk-UA"/>
        </w:rPr>
        <w:t xml:space="preserve">. </w:t>
      </w:r>
    </w:p>
    <w:p w:rsidR="008B38CF" w:rsidRDefault="008B38CF" w:rsidP="008B38CF">
      <w:pPr>
        <w:spacing w:line="240" w:lineRule="auto"/>
        <w:ind w:firstLine="708"/>
        <w:jc w:val="both"/>
        <w:rPr>
          <w:rFonts w:ascii="Times New Roman" w:eastAsia="Times New Roman" w:hAnsi="Times New Roman" w:cs="Times New Roman"/>
          <w:spacing w:val="-1"/>
          <w:sz w:val="24"/>
          <w:szCs w:val="24"/>
          <w:lang w:val="uk-UA"/>
        </w:rPr>
      </w:pPr>
      <w:r>
        <w:rPr>
          <w:rFonts w:ascii="Times New Roman" w:eastAsia="Times New Roman" w:hAnsi="Times New Roman" w:cs="Times New Roman"/>
          <w:spacing w:val="-1"/>
          <w:sz w:val="24"/>
          <w:szCs w:val="24"/>
          <w:lang w:val="uk-UA"/>
        </w:rPr>
        <w:t>Атестація здійснюєт</w:t>
      </w:r>
      <w:r w:rsidRPr="008B38CF">
        <w:rPr>
          <w:rFonts w:ascii="Times New Roman" w:eastAsia="Times New Roman" w:hAnsi="Times New Roman" w:cs="Times New Roman"/>
          <w:spacing w:val="-1"/>
          <w:sz w:val="24"/>
          <w:szCs w:val="24"/>
          <w:lang w:val="uk-UA"/>
        </w:rPr>
        <w:t>ься</w:t>
      </w:r>
      <w:r>
        <w:rPr>
          <w:rFonts w:ascii="Times New Roman" w:eastAsia="Times New Roman" w:hAnsi="Times New Roman" w:cs="Times New Roman"/>
          <w:spacing w:val="-1"/>
          <w:sz w:val="24"/>
          <w:szCs w:val="24"/>
          <w:lang w:val="uk-UA"/>
        </w:rPr>
        <w:t xml:space="preserve"> </w:t>
      </w:r>
      <w:r w:rsidRPr="008B38CF">
        <w:rPr>
          <w:rFonts w:ascii="Times New Roman" w:eastAsia="Times New Roman" w:hAnsi="Times New Roman" w:cs="Times New Roman"/>
          <w:spacing w:val="-1"/>
          <w:sz w:val="24"/>
          <w:szCs w:val="24"/>
          <w:lang w:val="uk-UA"/>
        </w:rPr>
        <w:t>відкрито і публічно.</w:t>
      </w:r>
    </w:p>
    <w:p w:rsidR="008B38CF" w:rsidRDefault="008B38CF" w:rsidP="008B38CF">
      <w:pPr>
        <w:spacing w:line="240" w:lineRule="auto"/>
        <w:ind w:firstLine="708"/>
        <w:jc w:val="both"/>
        <w:rPr>
          <w:rFonts w:ascii="Times New Roman" w:eastAsia="Times New Roman" w:hAnsi="Times New Roman" w:cs="Times New Roman"/>
          <w:spacing w:val="-1"/>
          <w:sz w:val="24"/>
          <w:szCs w:val="24"/>
          <w:lang w:val="uk-UA"/>
        </w:rPr>
      </w:pPr>
    </w:p>
    <w:p w:rsidR="008B38CF" w:rsidRPr="008B38CF" w:rsidRDefault="008B38CF" w:rsidP="008B38CF">
      <w:pPr>
        <w:spacing w:line="240" w:lineRule="auto"/>
        <w:ind w:firstLine="708"/>
        <w:jc w:val="both"/>
        <w:rPr>
          <w:rFonts w:ascii="Times New Roman" w:eastAsia="Times New Roman" w:hAnsi="Times New Roman" w:cs="Times New Roman"/>
          <w:spacing w:val="-1"/>
          <w:sz w:val="24"/>
          <w:szCs w:val="24"/>
          <w:lang w:val="uk-UA"/>
        </w:rPr>
        <w:sectPr w:rsidR="008B38CF" w:rsidRPr="008B38CF" w:rsidSect="00564D31">
          <w:pgSz w:w="11909" w:h="16834"/>
          <w:pgMar w:top="1018" w:right="994" w:bottom="1018" w:left="885" w:header="720" w:footer="720" w:gutter="0"/>
          <w:cols w:space="60"/>
          <w:noEndnote/>
          <w:docGrid w:linePitch="299"/>
        </w:sectPr>
      </w:pPr>
    </w:p>
    <w:p w:rsidR="00882F84" w:rsidRPr="00C316D2" w:rsidRDefault="00882F84" w:rsidP="00882F84">
      <w:pPr>
        <w:shd w:val="clear" w:color="auto" w:fill="FFFFFF"/>
        <w:spacing w:line="278" w:lineRule="exact"/>
        <w:ind w:left="5875" w:right="3974" w:hanging="1243"/>
        <w:rPr>
          <w:rFonts w:ascii="Times New Roman" w:hAnsi="Times New Roman" w:cs="Times New Roman"/>
          <w:sz w:val="2"/>
          <w:szCs w:val="2"/>
          <w:lang w:val="uk-UA"/>
        </w:rPr>
      </w:pPr>
      <w:r w:rsidRPr="00C316D2">
        <w:rPr>
          <w:rFonts w:ascii="Times New Roman" w:hAnsi="Times New Roman" w:cs="Times New Roman"/>
          <w:b/>
          <w:sz w:val="24"/>
          <w:szCs w:val="24"/>
          <w:lang w:val="uk-UA"/>
        </w:rPr>
        <w:lastRenderedPageBreak/>
        <w:t xml:space="preserve">4. </w:t>
      </w:r>
      <w:r w:rsidRPr="00C316D2">
        <w:rPr>
          <w:rFonts w:ascii="Times New Roman" w:eastAsia="Times New Roman" w:hAnsi="Times New Roman" w:cs="Times New Roman"/>
          <w:b/>
          <w:sz w:val="24"/>
          <w:szCs w:val="24"/>
          <w:lang w:val="uk-UA"/>
        </w:rPr>
        <w:t>Матриця відповідності програмних компетентностй компонентам освітньої програми</w:t>
      </w:r>
    </w:p>
    <w:tbl>
      <w:tblPr>
        <w:tblW w:w="14728" w:type="dxa"/>
        <w:tblInd w:w="40" w:type="dxa"/>
        <w:tblLayout w:type="fixed"/>
        <w:tblCellMar>
          <w:left w:w="40" w:type="dxa"/>
          <w:right w:w="40" w:type="dxa"/>
        </w:tblCellMar>
        <w:tblLook w:val="0000" w:firstRow="0" w:lastRow="0" w:firstColumn="0" w:lastColumn="0" w:noHBand="0" w:noVBand="0"/>
      </w:tblPr>
      <w:tblGrid>
        <w:gridCol w:w="1934"/>
        <w:gridCol w:w="499"/>
        <w:gridCol w:w="496"/>
        <w:gridCol w:w="499"/>
        <w:gridCol w:w="499"/>
        <w:gridCol w:w="504"/>
        <w:gridCol w:w="499"/>
        <w:gridCol w:w="499"/>
        <w:gridCol w:w="504"/>
        <w:gridCol w:w="499"/>
        <w:gridCol w:w="504"/>
        <w:gridCol w:w="499"/>
        <w:gridCol w:w="499"/>
        <w:gridCol w:w="504"/>
        <w:gridCol w:w="499"/>
        <w:gridCol w:w="499"/>
        <w:gridCol w:w="504"/>
        <w:gridCol w:w="499"/>
        <w:gridCol w:w="504"/>
        <w:gridCol w:w="499"/>
        <w:gridCol w:w="499"/>
        <w:gridCol w:w="504"/>
        <w:gridCol w:w="499"/>
        <w:gridCol w:w="446"/>
        <w:gridCol w:w="446"/>
        <w:gridCol w:w="446"/>
        <w:gridCol w:w="446"/>
      </w:tblGrid>
      <w:tr w:rsidR="004D4204" w:rsidRPr="00882F84" w:rsidTr="00B82765">
        <w:trPr>
          <w:trHeight w:hRule="exact" w:val="115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spacing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795456" behindDoc="0" locked="0" layoutInCell="1" allowOverlap="1" wp14:anchorId="2FD8C922" wp14:editId="2AA8E835">
                      <wp:simplePos x="0" y="0"/>
                      <wp:positionH relativeFrom="column">
                        <wp:posOffset>-45720</wp:posOffset>
                      </wp:positionH>
                      <wp:positionV relativeFrom="paragraph">
                        <wp:posOffset>-10795</wp:posOffset>
                      </wp:positionV>
                      <wp:extent cx="1252220" cy="731520"/>
                      <wp:effectExtent l="6985" t="12065" r="7620" b="889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2A65C07" id="_x0000_t32" coordsize="21600,21600" o:spt="32" o:oned="t" path="m,l21600,21600e" filled="f">
                      <v:path arrowok="t" fillok="f" o:connecttype="none"/>
                      <o:lock v:ext="edit" shapetype="t"/>
                    </v:shapetype>
                    <v:shape id="AutoShape 3" o:spid="_x0000_s1026" type="#_x0000_t32" style="position:absolute;margin-left:-3.6pt;margin-top:-.85pt;width:98.6pt;height:57.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axPHdyMCAABABAAADgAAAAAAAAAAAAAAAAAuAgAAZHJzL2Uyb0RvYy54&#10;bWxQSwECLQAUAAYACAAAACEAXvehSN4AAAAJAQAADwAAAAAAAAAAAAAAAAB9BAAAZHJzL2Rvd25y&#10;ZXYueG1sUEsFBgAAAAAEAAQA8wAAAIgFAAAAAA==&#10;"/>
                  </w:pict>
                </mc:Fallback>
              </mc:AlternateContent>
            </w:r>
            <w:r w:rsidRPr="00C316D2">
              <w:rPr>
                <w:rFonts w:ascii="Times New Roman" w:hAnsi="Times New Roman" w:cs="Times New Roman"/>
                <w:b/>
                <w:bCs/>
                <w:sz w:val="20"/>
                <w:szCs w:val="20"/>
                <w:lang w:val="uk-UA"/>
              </w:rPr>
              <w:t xml:space="preserve">                     </w:t>
            </w:r>
            <w:r w:rsidRPr="00882F84">
              <w:rPr>
                <w:rFonts w:ascii="Times New Roman" w:eastAsia="Times New Roman" w:hAnsi="Times New Roman" w:cs="Times New Roman"/>
                <w:sz w:val="20"/>
                <w:szCs w:val="20"/>
              </w:rPr>
              <w:t>Освітні</w:t>
            </w:r>
            <w:r w:rsidRPr="00882F84">
              <w:rPr>
                <w:rFonts w:ascii="Times New Roman" w:eastAsia="Times New Roman" w:hAnsi="Times New Roman" w:cs="Times New Roman"/>
                <w:b/>
                <w:bCs/>
                <w:sz w:val="20"/>
                <w:szCs w:val="20"/>
              </w:rPr>
              <w:t xml:space="preserve">     </w:t>
            </w:r>
            <w:r w:rsidRPr="00882F84">
              <w:rPr>
                <w:rFonts w:ascii="Times New Roman" w:eastAsia="Times New Roman" w:hAnsi="Times New Roman" w:cs="Times New Roman"/>
                <w:b/>
                <w:bCs/>
                <w:sz w:val="20"/>
                <w:szCs w:val="20"/>
                <w:lang w:val="uk-UA"/>
              </w:rPr>
              <w:tab/>
            </w:r>
            <w:r w:rsidRPr="00882F84">
              <w:rPr>
                <w:rFonts w:ascii="Times New Roman" w:eastAsia="Times New Roman" w:hAnsi="Times New Roman" w:cs="Times New Roman"/>
                <w:sz w:val="20"/>
                <w:szCs w:val="20"/>
              </w:rPr>
              <w:t>компоненти</w:t>
            </w:r>
          </w:p>
          <w:p w:rsidR="004D4204" w:rsidRPr="00882F84" w:rsidRDefault="004D4204" w:rsidP="004D4204">
            <w:pPr>
              <w:shd w:val="clear" w:color="auto" w:fill="FFFFFF"/>
              <w:spacing w:line="182" w:lineRule="exact"/>
              <w:ind w:firstLine="5"/>
              <w:rPr>
                <w:rFonts w:ascii="Times New Roman" w:hAnsi="Times New Roman" w:cs="Times New Roman"/>
                <w:sz w:val="20"/>
                <w:szCs w:val="20"/>
                <w:lang w:val="uk-UA"/>
              </w:rPr>
            </w:pPr>
            <w:r w:rsidRPr="00882F84">
              <w:rPr>
                <w:rFonts w:ascii="Times New Roman" w:eastAsia="Times New Roman" w:hAnsi="Times New Roman" w:cs="Times New Roman"/>
                <w:sz w:val="20"/>
                <w:szCs w:val="20"/>
              </w:rPr>
              <w:t xml:space="preserve">Програмні  компетентності    </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w:t>
            </w:r>
          </w:p>
        </w:tc>
        <w:tc>
          <w:tcPr>
            <w:tcW w:w="49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ОКЗ</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ОК4</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ОК5</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ОК9</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Pr="00B82765">
              <w:rPr>
                <w:rFonts w:ascii="Times New Roman" w:eastAsia="Times New Roman" w:hAnsi="Times New Roman" w:cs="Times New Roman"/>
                <w:sz w:val="20"/>
                <w:szCs w:val="20"/>
                <w:lang w:val="uk-UA"/>
              </w:rPr>
              <w:t>10</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Pr="00B82765">
              <w:rPr>
                <w:rFonts w:ascii="Times New Roman" w:eastAsia="Times New Roman" w:hAnsi="Times New Roman" w:cs="Times New Roman"/>
                <w:sz w:val="20"/>
                <w:szCs w:val="20"/>
                <w:lang w:val="uk-UA"/>
              </w:rPr>
              <w:t>11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ОК12</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ОК13</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ОК19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ОК20</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4D4204">
            <w:pPr>
              <w:shd w:val="clear" w:color="auto" w:fill="FFFFFF"/>
              <w:rPr>
                <w:rFonts w:ascii="Times New Roman" w:hAnsi="Times New Roman" w:cs="Times New Roman"/>
                <w:sz w:val="20"/>
                <w:szCs w:val="20"/>
              </w:rPr>
            </w:pPr>
            <w:r w:rsidRPr="00B82765">
              <w:rPr>
                <w:rFonts w:ascii="Times New Roman" w:eastAsia="Times New Roman" w:hAnsi="Times New Roman" w:cs="Times New Roman"/>
                <w:sz w:val="20"/>
                <w:szCs w:val="20"/>
              </w:rPr>
              <w:t>ОК22</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00B82765" w:rsidRPr="00B82765">
              <w:rPr>
                <w:rFonts w:ascii="Times New Roman" w:eastAsia="Times New Roman" w:hAnsi="Times New Roman" w:cs="Times New Roman"/>
                <w:sz w:val="20"/>
                <w:szCs w:val="20"/>
                <w:lang w:val="uk-UA"/>
              </w:rPr>
              <w:t>3</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ind w:left="29"/>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00B82765" w:rsidRPr="00B82765">
              <w:rPr>
                <w:rFonts w:ascii="Times New Roman" w:eastAsia="Times New Roman" w:hAnsi="Times New Roman" w:cs="Times New Roman"/>
                <w:sz w:val="20"/>
                <w:szCs w:val="20"/>
                <w:lang w:val="uk-UA"/>
              </w:rPr>
              <w:t>4</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ind w:left="34"/>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sidR="00B82765" w:rsidRPr="00B82765">
              <w:rPr>
                <w:rFonts w:ascii="Times New Roman" w:eastAsia="Times New Roman" w:hAnsi="Times New Roman" w:cs="Times New Roman"/>
                <w:sz w:val="20"/>
                <w:szCs w:val="20"/>
                <w:lang w:val="uk-UA"/>
              </w:rPr>
              <w:t>5</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4D4204" w:rsidRPr="00B82765" w:rsidRDefault="004D4204" w:rsidP="00B82765">
            <w:pPr>
              <w:shd w:val="clear" w:color="auto" w:fill="FFFFFF"/>
              <w:ind w:left="29"/>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sidR="00B82765" w:rsidRPr="00B82765">
              <w:rPr>
                <w:rFonts w:ascii="Times New Roman" w:eastAsia="Times New Roman" w:hAnsi="Times New Roman" w:cs="Times New Roman"/>
                <w:sz w:val="20"/>
                <w:szCs w:val="20"/>
                <w:lang w:val="uk-UA"/>
              </w:rPr>
              <w:t>26</w:t>
            </w:r>
          </w:p>
        </w:tc>
      </w:tr>
      <w:tr w:rsidR="004D4204" w:rsidRPr="00882F84" w:rsidTr="00B82765">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tabs>
                <w:tab w:val="left" w:pos="1854"/>
              </w:tabs>
              <w:spacing w:line="182" w:lineRule="exact"/>
              <w:rPr>
                <w:rFonts w:ascii="Times New Roman" w:hAnsi="Times New Roman" w:cs="Times New Roman"/>
                <w:sz w:val="20"/>
                <w:szCs w:val="20"/>
              </w:rPr>
            </w:pPr>
            <w:r w:rsidRPr="00882F84">
              <w:rPr>
                <w:rFonts w:ascii="Times New Roman" w:eastAsia="Times New Roman" w:hAnsi="Times New Roman" w:cs="Times New Roman"/>
                <w:i/>
                <w:iCs/>
                <w:sz w:val="20"/>
                <w:szCs w:val="20"/>
              </w:rPr>
              <w:t>Загальні компетентності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D7F83" w:rsidRDefault="004D4204" w:rsidP="004D4204">
            <w:pPr>
              <w:shd w:val="clear" w:color="auto" w:fill="FFFFFF"/>
              <w:rPr>
                <w:rFonts w:ascii="Times New Roman" w:hAnsi="Times New Roman" w:cs="Times New Roman"/>
                <w:b/>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D7F83" w:rsidRDefault="004D4204" w:rsidP="004D4204">
            <w:pPr>
              <w:shd w:val="clear" w:color="auto" w:fill="FFFFFF"/>
              <w:rPr>
                <w:rFonts w:ascii="Times New Roman" w:hAnsi="Times New Roman" w:cs="Times New Roman"/>
                <w:b/>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D7F83" w:rsidRDefault="004D4204" w:rsidP="004D4204">
            <w:pPr>
              <w:shd w:val="clear" w:color="auto" w:fill="FFFFFF"/>
              <w:rPr>
                <w:rFonts w:ascii="Times New Roman" w:hAnsi="Times New Roman" w:cs="Times New Roman"/>
                <w:b/>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B1420" w:rsidRDefault="004D4204" w:rsidP="004D4204">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E553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B1420"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B1420"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E553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spacing w:line="187" w:lineRule="exact"/>
              <w:ind w:right="51" w:firstLine="10"/>
              <w:rPr>
                <w:rFonts w:ascii="Times New Roman" w:hAnsi="Times New Roman" w:cs="Times New Roman"/>
                <w:sz w:val="20"/>
                <w:szCs w:val="20"/>
                <w:lang w:val="uk-UA"/>
              </w:rPr>
            </w:pPr>
            <w:r w:rsidRPr="00882F84">
              <w:rPr>
                <w:rFonts w:ascii="Times New Roman" w:eastAsia="Times New Roman" w:hAnsi="Times New Roman" w:cs="Times New Roman"/>
                <w:i/>
                <w:iCs/>
                <w:sz w:val="20"/>
                <w:szCs w:val="20"/>
              </w:rPr>
              <w:t>Фахові компетентнос</w:t>
            </w:r>
            <w:r>
              <w:rPr>
                <w:rFonts w:ascii="Times New Roman" w:eastAsia="Times New Roman" w:hAnsi="Times New Roman" w:cs="Times New Roman"/>
                <w:i/>
                <w:iCs/>
                <w:sz w:val="20"/>
                <w:szCs w:val="20"/>
                <w:lang w:val="uk-UA"/>
              </w:rPr>
              <w:t>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A2877"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9311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9311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C93113"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ind w:left="86"/>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316D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A2877"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Default="004D4204" w:rsidP="004D4204">
            <w:pPr>
              <w:shd w:val="clear" w:color="auto" w:fill="FFFFFF"/>
              <w:ind w:left="86"/>
              <w:jc w:val="center"/>
              <w:rPr>
                <w:rFonts w:ascii="Times New Roman" w:hAnsi="Times New Roman" w:cs="Times New Roman"/>
                <w:sz w:val="20"/>
                <w:szCs w:val="20"/>
              </w:rPr>
            </w:pPr>
          </w:p>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942550" w:rsidRDefault="004D4204" w:rsidP="004D4204">
            <w:pPr>
              <w:shd w:val="clear" w:color="auto" w:fill="FFFFFF"/>
              <w:ind w:left="77"/>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923290"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E5533" w:rsidRDefault="004D4204" w:rsidP="004D4204">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116CA9"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2"/>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82"/>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jc w:val="center"/>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C804AB" w:rsidRDefault="004D4204" w:rsidP="004D4204">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71F29"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6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ind w:left="77"/>
              <w:jc w:val="center"/>
              <w:rPr>
                <w:rFonts w:ascii="Times New Roman" w:hAnsi="Times New Roman" w:cs="Times New Roman"/>
                <w:sz w:val="20"/>
                <w:szCs w:val="20"/>
                <w:lang w:val="uk-UA"/>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168EF" w:rsidRDefault="004D4204" w:rsidP="004D4204">
            <w:pPr>
              <w:shd w:val="clear" w:color="auto" w:fill="FFFFFF"/>
              <w:ind w:left="62"/>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91"/>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055085" w:rsidRDefault="004D4204" w:rsidP="004D4204">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jc w:val="center"/>
              <w:rPr>
                <w:rFonts w:ascii="Times New Roman" w:hAnsi="Times New Roman" w:cs="Times New Roman"/>
                <w:sz w:val="20"/>
                <w:szCs w:val="20"/>
              </w:rPr>
            </w:pPr>
          </w:p>
        </w:tc>
      </w:tr>
      <w:tr w:rsidR="004D4204" w:rsidRPr="00882F84" w:rsidTr="00B82765">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B831A2" w:rsidRDefault="004D4204" w:rsidP="004D4204">
            <w:pPr>
              <w:shd w:val="clear" w:color="auto" w:fill="FFFFFF"/>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r w:rsidR="004D4204" w:rsidRPr="00882F84" w:rsidTr="00B82765">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4D4204" w:rsidRPr="00882F84" w:rsidRDefault="004D4204" w:rsidP="004D4204">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334D43" w:rsidP="004D4204">
            <w:pPr>
              <w:shd w:val="clear" w:color="auto" w:fill="FFFFFF"/>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4D4204" w:rsidRPr="00091EC2" w:rsidRDefault="004D4204" w:rsidP="004D4204">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4D4204" w:rsidRPr="004466C8" w:rsidRDefault="004D4204" w:rsidP="004D4204">
            <w:pPr>
              <w:shd w:val="clear" w:color="auto" w:fill="FFFFFF"/>
              <w:ind w:left="77"/>
              <w:rPr>
                <w:rFonts w:ascii="Times New Roman" w:hAnsi="Times New Roman" w:cs="Times New Roman"/>
                <w:sz w:val="20"/>
                <w:szCs w:val="20"/>
              </w:rPr>
            </w:pPr>
          </w:p>
        </w:tc>
      </w:tr>
    </w:tbl>
    <w:p w:rsidR="00882F84" w:rsidRPr="00882F84" w:rsidRDefault="00882F84" w:rsidP="00882F84">
      <w:pPr>
        <w:shd w:val="clear" w:color="auto" w:fill="FFFFFF"/>
        <w:spacing w:before="14"/>
        <w:ind w:left="504"/>
        <w:rPr>
          <w:rFonts w:ascii="Times New Roman" w:hAnsi="Times New Roman" w:cs="Times New Roman"/>
        </w:rPr>
        <w:sectPr w:rsidR="00882F84" w:rsidRPr="00882F84">
          <w:pgSz w:w="16834" w:h="11909" w:orient="landscape"/>
          <w:pgMar w:top="885" w:right="1018" w:bottom="360" w:left="1018" w:header="720" w:footer="720" w:gutter="0"/>
          <w:cols w:space="60"/>
          <w:noEndnote/>
        </w:sectPr>
      </w:pPr>
    </w:p>
    <w:tbl>
      <w:tblPr>
        <w:tblW w:w="13836" w:type="dxa"/>
        <w:tblInd w:w="40" w:type="dxa"/>
        <w:tblLayout w:type="fixed"/>
        <w:tblCellMar>
          <w:left w:w="40" w:type="dxa"/>
          <w:right w:w="40" w:type="dxa"/>
        </w:tblCellMar>
        <w:tblLook w:val="0000" w:firstRow="0" w:lastRow="0" w:firstColumn="0" w:lastColumn="0" w:noHBand="0" w:noVBand="0"/>
      </w:tblPr>
      <w:tblGrid>
        <w:gridCol w:w="1934"/>
        <w:gridCol w:w="499"/>
        <w:gridCol w:w="499"/>
        <w:gridCol w:w="496"/>
        <w:gridCol w:w="499"/>
        <w:gridCol w:w="499"/>
        <w:gridCol w:w="504"/>
        <w:gridCol w:w="499"/>
        <w:gridCol w:w="499"/>
        <w:gridCol w:w="504"/>
        <w:gridCol w:w="499"/>
        <w:gridCol w:w="504"/>
        <w:gridCol w:w="499"/>
        <w:gridCol w:w="499"/>
        <w:gridCol w:w="504"/>
        <w:gridCol w:w="499"/>
        <w:gridCol w:w="499"/>
        <w:gridCol w:w="504"/>
        <w:gridCol w:w="504"/>
        <w:gridCol w:w="499"/>
        <w:gridCol w:w="499"/>
        <w:gridCol w:w="504"/>
        <w:gridCol w:w="499"/>
        <w:gridCol w:w="446"/>
        <w:gridCol w:w="446"/>
      </w:tblGrid>
      <w:tr w:rsidR="0033115D" w:rsidRPr="00882F84" w:rsidTr="0033115D">
        <w:trPr>
          <w:trHeight w:hRule="exact" w:val="115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spacing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w:lastRenderedPageBreak/>
              <mc:AlternateContent>
                <mc:Choice Requires="wps">
                  <w:drawing>
                    <wp:anchor distT="0" distB="0" distL="114300" distR="114300" simplePos="0" relativeHeight="251934720" behindDoc="0" locked="0" layoutInCell="1" allowOverlap="1" wp14:anchorId="77403858" wp14:editId="75BE73B6">
                      <wp:simplePos x="0" y="0"/>
                      <wp:positionH relativeFrom="column">
                        <wp:posOffset>-45720</wp:posOffset>
                      </wp:positionH>
                      <wp:positionV relativeFrom="paragraph">
                        <wp:posOffset>-10795</wp:posOffset>
                      </wp:positionV>
                      <wp:extent cx="1252220" cy="731520"/>
                      <wp:effectExtent l="6985" t="12065" r="7620" b="889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887F4FA" id="AutoShape 3" o:spid="_x0000_s1026" type="#_x0000_t32" style="position:absolute;margin-left:-3.6pt;margin-top:-.85pt;width:98.6pt;height:57.6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lpYGkyMCAABABAAADgAAAAAAAAAAAAAAAAAuAgAAZHJzL2Uyb0RvYy54&#10;bWxQSwECLQAUAAYACAAAACEAXvehSN4AAAAJAQAADwAAAAAAAAAAAAAAAAB9BAAAZHJzL2Rvd25y&#10;ZXYueG1sUEsFBgAAAAAEAAQA8wAAAIgFAAAAAA==&#10;"/>
                  </w:pict>
                </mc:Fallback>
              </mc:AlternateContent>
            </w:r>
            <w:r w:rsidRPr="00C316D2">
              <w:rPr>
                <w:rFonts w:ascii="Times New Roman" w:hAnsi="Times New Roman" w:cs="Times New Roman"/>
                <w:b/>
                <w:bCs/>
                <w:sz w:val="20"/>
                <w:szCs w:val="20"/>
                <w:lang w:val="uk-UA"/>
              </w:rPr>
              <w:t xml:space="preserve">                     </w:t>
            </w:r>
            <w:r w:rsidRPr="00882F84">
              <w:rPr>
                <w:rFonts w:ascii="Times New Roman" w:eastAsia="Times New Roman" w:hAnsi="Times New Roman" w:cs="Times New Roman"/>
                <w:sz w:val="20"/>
                <w:szCs w:val="20"/>
              </w:rPr>
              <w:t>Освітні</w:t>
            </w:r>
            <w:r w:rsidRPr="00882F84">
              <w:rPr>
                <w:rFonts w:ascii="Times New Roman" w:eastAsia="Times New Roman" w:hAnsi="Times New Roman" w:cs="Times New Roman"/>
                <w:b/>
                <w:bCs/>
                <w:sz w:val="20"/>
                <w:szCs w:val="20"/>
              </w:rPr>
              <w:t xml:space="preserve">     </w:t>
            </w:r>
            <w:r w:rsidRPr="00882F84">
              <w:rPr>
                <w:rFonts w:ascii="Times New Roman" w:eastAsia="Times New Roman" w:hAnsi="Times New Roman" w:cs="Times New Roman"/>
                <w:b/>
                <w:bCs/>
                <w:sz w:val="20"/>
                <w:szCs w:val="20"/>
                <w:lang w:val="uk-UA"/>
              </w:rPr>
              <w:tab/>
            </w:r>
            <w:r w:rsidRPr="00882F84">
              <w:rPr>
                <w:rFonts w:ascii="Times New Roman" w:eastAsia="Times New Roman" w:hAnsi="Times New Roman" w:cs="Times New Roman"/>
                <w:sz w:val="20"/>
                <w:szCs w:val="20"/>
              </w:rPr>
              <w:t>компоненти</w:t>
            </w:r>
          </w:p>
          <w:p w:rsidR="0033115D" w:rsidRPr="00882F84" w:rsidRDefault="0033115D" w:rsidP="00335386">
            <w:pPr>
              <w:shd w:val="clear" w:color="auto" w:fill="FFFFFF"/>
              <w:spacing w:line="182" w:lineRule="exact"/>
              <w:ind w:firstLine="5"/>
              <w:rPr>
                <w:rFonts w:ascii="Times New Roman" w:hAnsi="Times New Roman" w:cs="Times New Roman"/>
                <w:sz w:val="20"/>
                <w:szCs w:val="20"/>
                <w:lang w:val="uk-UA"/>
              </w:rPr>
            </w:pPr>
            <w:r w:rsidRPr="00882F84">
              <w:rPr>
                <w:rFonts w:ascii="Times New Roman" w:eastAsia="Times New Roman" w:hAnsi="Times New Roman" w:cs="Times New Roman"/>
                <w:sz w:val="20"/>
                <w:szCs w:val="20"/>
              </w:rPr>
              <w:t xml:space="preserve">Програмні  компетентності    </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35386">
            <w:pPr>
              <w:shd w:val="clear" w:color="auto" w:fill="FFFFFF"/>
              <w:rPr>
                <w:rFonts w:ascii="Times New Roman" w:eastAsia="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27</w:t>
            </w:r>
          </w:p>
        </w:tc>
        <w:tc>
          <w:tcPr>
            <w:tcW w:w="496"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Pr>
                <w:rFonts w:ascii="Times New Roman" w:eastAsia="Times New Roman" w:hAnsi="Times New Roman" w:cs="Times New Roman"/>
                <w:sz w:val="20"/>
                <w:szCs w:val="20"/>
                <w:lang w:val="uk-UA"/>
              </w:rPr>
              <w:t>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29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30</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35386">
            <w:pPr>
              <w:shd w:val="clear" w:color="auto" w:fill="FFFFFF"/>
              <w:rPr>
                <w:rFonts w:ascii="Times New Roman" w:hAnsi="Times New Roman" w:cs="Times New Roman"/>
                <w:sz w:val="20"/>
                <w:szCs w:val="20"/>
              </w:rPr>
            </w:pPr>
            <w:r>
              <w:rPr>
                <w:rFonts w:ascii="Times New Roman" w:eastAsia="Times New Roman" w:hAnsi="Times New Roman" w:cs="Times New Roman"/>
                <w:sz w:val="20"/>
                <w:szCs w:val="20"/>
              </w:rPr>
              <w:t>ОК32</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33</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35386">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37</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38</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C0F8B">
            <w:pPr>
              <w:shd w:val="clear" w:color="auto" w:fill="FFFFFF"/>
              <w:rPr>
                <w:rFonts w:ascii="Times New Roman" w:hAnsi="Times New Roman" w:cs="Times New Roman"/>
                <w:sz w:val="20"/>
                <w:szCs w:val="20"/>
              </w:rPr>
            </w:pPr>
            <w:r>
              <w:rPr>
                <w:rFonts w:ascii="Times New Roman" w:eastAsia="Times New Roman" w:hAnsi="Times New Roman" w:cs="Times New Roman"/>
                <w:sz w:val="20"/>
                <w:szCs w:val="20"/>
              </w:rPr>
              <w:t>ОК40</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41</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42</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C0F8B">
            <w:pPr>
              <w:shd w:val="clear" w:color="auto" w:fill="FFFFFF"/>
              <w:rPr>
                <w:rFonts w:ascii="Times New Roman" w:hAnsi="Times New Roman" w:cs="Times New Roman"/>
                <w:sz w:val="20"/>
                <w:szCs w:val="20"/>
              </w:rPr>
            </w:pPr>
            <w:r>
              <w:rPr>
                <w:rFonts w:ascii="Times New Roman" w:eastAsia="Times New Roman" w:hAnsi="Times New Roman" w:cs="Times New Roman"/>
                <w:sz w:val="20"/>
                <w:szCs w:val="20"/>
              </w:rPr>
              <w:t>ОК43</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Pr>
                <w:rFonts w:ascii="Times New Roman" w:eastAsia="Times New Roman" w:hAnsi="Times New Roman" w:cs="Times New Roman"/>
                <w:sz w:val="20"/>
                <w:szCs w:val="20"/>
              </w:rPr>
              <w:t>ОК4</w:t>
            </w:r>
            <w:r>
              <w:rPr>
                <w:rFonts w:ascii="Times New Roman" w:eastAsia="Times New Roman" w:hAnsi="Times New Roman" w:cs="Times New Roman"/>
                <w:sz w:val="20"/>
                <w:szCs w:val="20"/>
                <w:lang w:val="uk-UA"/>
              </w:rPr>
              <w:t>7</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48</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ind w:left="29"/>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49</w:t>
            </w:r>
          </w:p>
        </w:tc>
      </w:tr>
      <w:tr w:rsidR="0033115D" w:rsidRPr="00882F84" w:rsidTr="0033115D">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tabs>
                <w:tab w:val="left" w:pos="1854"/>
              </w:tabs>
              <w:spacing w:line="182" w:lineRule="exact"/>
              <w:rPr>
                <w:rFonts w:ascii="Times New Roman" w:hAnsi="Times New Roman" w:cs="Times New Roman"/>
                <w:sz w:val="20"/>
                <w:szCs w:val="20"/>
              </w:rPr>
            </w:pPr>
            <w:r w:rsidRPr="00882F84">
              <w:rPr>
                <w:rFonts w:ascii="Times New Roman" w:eastAsia="Times New Roman" w:hAnsi="Times New Roman" w:cs="Times New Roman"/>
                <w:i/>
                <w:iCs/>
                <w:sz w:val="20"/>
                <w:szCs w:val="20"/>
              </w:rPr>
              <w:t>Загальні компетентності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D7F83" w:rsidRDefault="0033115D" w:rsidP="00335386">
            <w:pPr>
              <w:shd w:val="clear" w:color="auto" w:fill="FFFFFF"/>
              <w:rPr>
                <w:rFonts w:ascii="Times New Roman" w:hAnsi="Times New Roman" w:cs="Times New Roman"/>
                <w:b/>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D7F83" w:rsidRDefault="0033115D" w:rsidP="00335386">
            <w:pPr>
              <w:shd w:val="clear" w:color="auto" w:fill="FFFFFF"/>
              <w:rPr>
                <w:rFonts w:ascii="Times New Roman" w:hAnsi="Times New Roman" w:cs="Times New Roman"/>
                <w:b/>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335386">
            <w:pPr>
              <w:shd w:val="clear" w:color="auto" w:fill="FFFFFF"/>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6E645A">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rPr>
                <w:rFonts w:ascii="Times New Roman" w:hAnsi="Times New Roman" w:cs="Times New Roman"/>
                <w:sz w:val="20"/>
                <w:szCs w:val="20"/>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6E645A">
            <w:pPr>
              <w:shd w:val="clear" w:color="auto" w:fill="FFFFFF"/>
              <w:ind w:left="91"/>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jc w:val="center"/>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703E"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77"/>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703E"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703E"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3"/>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E5533"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jc w:val="center"/>
              <w:rPr>
                <w:rFonts w:ascii="Times New Roman" w:hAnsi="Times New Roman" w:cs="Times New Roman"/>
                <w:sz w:val="20"/>
                <w:szCs w:val="20"/>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C316D2"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703E"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703E"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jc w:val="center"/>
              <w:rPr>
                <w:rFonts w:ascii="Times New Roman" w:hAnsi="Times New Roman" w:cs="Times New Roman"/>
                <w:sz w:val="20"/>
                <w:szCs w:val="20"/>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703E" w:rsidRDefault="0033115D" w:rsidP="006E645A">
            <w:pPr>
              <w:shd w:val="clear" w:color="auto" w:fill="FFFFFF"/>
              <w:ind w:left="82"/>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E5533"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jc w:val="center"/>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804AB" w:rsidRDefault="0033115D" w:rsidP="006E645A">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2"/>
              <w:rPr>
                <w:rFonts w:ascii="Times New Roman" w:hAnsi="Times New Roman" w:cs="Times New Roman"/>
                <w:sz w:val="20"/>
                <w:szCs w:val="20"/>
              </w:rPr>
            </w:pPr>
          </w:p>
        </w:tc>
      </w:tr>
      <w:tr w:rsidR="0033115D" w:rsidRPr="00882F84" w:rsidTr="0033115D">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spacing w:line="187" w:lineRule="exact"/>
              <w:ind w:right="51" w:firstLine="10"/>
              <w:rPr>
                <w:rFonts w:ascii="Times New Roman" w:hAnsi="Times New Roman" w:cs="Times New Roman"/>
                <w:sz w:val="20"/>
                <w:szCs w:val="20"/>
                <w:lang w:val="uk-UA"/>
              </w:rPr>
            </w:pPr>
            <w:r w:rsidRPr="00882F84">
              <w:rPr>
                <w:rFonts w:ascii="Times New Roman" w:eastAsia="Times New Roman" w:hAnsi="Times New Roman" w:cs="Times New Roman"/>
                <w:i/>
                <w:iCs/>
                <w:sz w:val="20"/>
                <w:szCs w:val="20"/>
              </w:rPr>
              <w:t>Фахові компетентнос</w:t>
            </w:r>
            <w:r>
              <w:rPr>
                <w:rFonts w:ascii="Times New Roman" w:eastAsia="Times New Roman" w:hAnsi="Times New Roman" w:cs="Times New Roman"/>
                <w:i/>
                <w:iCs/>
                <w:sz w:val="20"/>
                <w:szCs w:val="20"/>
                <w:lang w:val="uk-UA"/>
              </w:rPr>
              <w:t>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48"/>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C93113"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C804AB" w:rsidRDefault="0033115D" w:rsidP="006E645A">
            <w:pPr>
              <w:shd w:val="clear" w:color="auto" w:fill="FFFFFF"/>
              <w:ind w:left="86"/>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3"/>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3"/>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C804AB"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BE1E6B" w:rsidRDefault="0033115D" w:rsidP="006E645A">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C804AB" w:rsidRDefault="0033115D" w:rsidP="006E645A">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8228A1"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43"/>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168EF" w:rsidRDefault="0033115D" w:rsidP="006E645A">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055085" w:rsidRDefault="0033115D" w:rsidP="006E645A">
            <w:pPr>
              <w:shd w:val="clear" w:color="auto" w:fill="FFFFFF"/>
              <w:jc w:val="center"/>
              <w:rPr>
                <w:rFonts w:ascii="Times New Roman" w:hAnsi="Times New Roman" w:cs="Times New Roman"/>
                <w:sz w:val="20"/>
                <w:szCs w:val="20"/>
                <w:lang w:val="uk-UA"/>
              </w:rPr>
            </w:pPr>
          </w:p>
        </w:tc>
      </w:tr>
      <w:tr w:rsidR="0033115D" w:rsidRPr="00882F84" w:rsidTr="0033115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6E645A">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D4204" w:rsidRDefault="0033115D" w:rsidP="006E645A">
            <w:pPr>
              <w:shd w:val="clear" w:color="auto" w:fill="FFFFFF"/>
              <w:ind w:left="82"/>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r>
      <w:tr w:rsidR="0033115D" w:rsidRPr="00882F84" w:rsidTr="0033115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6E645A">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6E645A">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48"/>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942550" w:rsidRDefault="0033115D" w:rsidP="006E645A">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3115D" w:rsidRPr="00091EC2" w:rsidRDefault="0033115D" w:rsidP="006E645A">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6E645A">
            <w:pPr>
              <w:shd w:val="clear" w:color="auto" w:fill="FFFFFF"/>
              <w:rPr>
                <w:rFonts w:ascii="Times New Roman" w:hAnsi="Times New Roman" w:cs="Times New Roman"/>
                <w:sz w:val="20"/>
                <w:szCs w:val="20"/>
              </w:rPr>
            </w:pPr>
          </w:p>
        </w:tc>
      </w:tr>
    </w:tbl>
    <w:p w:rsidR="006E645A" w:rsidRDefault="006E645A" w:rsidP="00882F84">
      <w:pPr>
        <w:shd w:val="clear" w:color="auto" w:fill="FFFFFF"/>
        <w:spacing w:before="240"/>
        <w:ind w:left="504"/>
        <w:rPr>
          <w:rFonts w:ascii="Times New Roman" w:hAnsi="Times New Roman" w:cs="Times New Roman"/>
        </w:rPr>
      </w:pPr>
    </w:p>
    <w:p w:rsidR="003C0F8B" w:rsidRDefault="003C0F8B" w:rsidP="00882F84">
      <w:pPr>
        <w:shd w:val="clear" w:color="auto" w:fill="FFFFFF"/>
        <w:spacing w:before="240"/>
        <w:ind w:left="504"/>
        <w:rPr>
          <w:rFonts w:ascii="Times New Roman" w:hAnsi="Times New Roman" w:cs="Times New Roman"/>
        </w:rPr>
      </w:pPr>
    </w:p>
    <w:p w:rsidR="003C0F8B" w:rsidRDefault="003C0F8B" w:rsidP="00882F84">
      <w:pPr>
        <w:shd w:val="clear" w:color="auto" w:fill="FFFFFF"/>
        <w:spacing w:before="240"/>
        <w:ind w:left="504"/>
        <w:rPr>
          <w:rFonts w:ascii="Times New Roman" w:hAnsi="Times New Roman" w:cs="Times New Roman"/>
        </w:rPr>
      </w:pPr>
    </w:p>
    <w:p w:rsidR="003C0F8B" w:rsidRDefault="003C0F8B" w:rsidP="00882F84">
      <w:pPr>
        <w:shd w:val="clear" w:color="auto" w:fill="FFFFFF"/>
        <w:spacing w:before="240"/>
        <w:ind w:left="504"/>
        <w:rPr>
          <w:rFonts w:ascii="Times New Roman" w:hAnsi="Times New Roman" w:cs="Times New Roman"/>
        </w:rPr>
      </w:pPr>
    </w:p>
    <w:p w:rsidR="003C0F8B" w:rsidRDefault="003C0F8B" w:rsidP="00882F84">
      <w:pPr>
        <w:shd w:val="clear" w:color="auto" w:fill="FFFFFF"/>
        <w:spacing w:before="240"/>
        <w:ind w:left="504"/>
        <w:rPr>
          <w:rFonts w:ascii="Times New Roman" w:hAnsi="Times New Roman" w:cs="Times New Roman"/>
        </w:rPr>
      </w:pPr>
    </w:p>
    <w:p w:rsidR="003C0F8B" w:rsidRDefault="003C0F8B" w:rsidP="00882F84">
      <w:pPr>
        <w:shd w:val="clear" w:color="auto" w:fill="FFFFFF"/>
        <w:spacing w:before="240"/>
        <w:ind w:left="504"/>
        <w:rPr>
          <w:rFonts w:ascii="Times New Roman" w:hAnsi="Times New Roman" w:cs="Times New Roman"/>
        </w:rPr>
      </w:pPr>
    </w:p>
    <w:tbl>
      <w:tblPr>
        <w:tblW w:w="14728" w:type="dxa"/>
        <w:tblInd w:w="40" w:type="dxa"/>
        <w:tblLayout w:type="fixed"/>
        <w:tblCellMar>
          <w:left w:w="40" w:type="dxa"/>
          <w:right w:w="40" w:type="dxa"/>
        </w:tblCellMar>
        <w:tblLook w:val="0000" w:firstRow="0" w:lastRow="0" w:firstColumn="0" w:lastColumn="0" w:noHBand="0" w:noVBand="0"/>
      </w:tblPr>
      <w:tblGrid>
        <w:gridCol w:w="1934"/>
        <w:gridCol w:w="499"/>
        <w:gridCol w:w="496"/>
        <w:gridCol w:w="499"/>
        <w:gridCol w:w="499"/>
        <w:gridCol w:w="504"/>
        <w:gridCol w:w="499"/>
        <w:gridCol w:w="499"/>
        <w:gridCol w:w="504"/>
        <w:gridCol w:w="499"/>
        <w:gridCol w:w="504"/>
        <w:gridCol w:w="499"/>
        <w:gridCol w:w="499"/>
        <w:gridCol w:w="504"/>
        <w:gridCol w:w="499"/>
        <w:gridCol w:w="499"/>
        <w:gridCol w:w="504"/>
        <w:gridCol w:w="499"/>
        <w:gridCol w:w="504"/>
        <w:gridCol w:w="499"/>
        <w:gridCol w:w="499"/>
        <w:gridCol w:w="504"/>
        <w:gridCol w:w="499"/>
        <w:gridCol w:w="446"/>
        <w:gridCol w:w="446"/>
        <w:gridCol w:w="446"/>
        <w:gridCol w:w="446"/>
      </w:tblGrid>
      <w:tr w:rsidR="003C0F8B" w:rsidRPr="00882F84" w:rsidTr="00125EDD">
        <w:trPr>
          <w:trHeight w:hRule="exact" w:val="115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3C0F8B">
            <w:pPr>
              <w:shd w:val="clear" w:color="auto" w:fill="FFFFFF"/>
              <w:spacing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930624" behindDoc="0" locked="0" layoutInCell="1" allowOverlap="1" wp14:anchorId="3B7E4FCC" wp14:editId="77C82577">
                      <wp:simplePos x="0" y="0"/>
                      <wp:positionH relativeFrom="column">
                        <wp:posOffset>-45720</wp:posOffset>
                      </wp:positionH>
                      <wp:positionV relativeFrom="paragraph">
                        <wp:posOffset>-10795</wp:posOffset>
                      </wp:positionV>
                      <wp:extent cx="1252220" cy="731520"/>
                      <wp:effectExtent l="6985" t="12065" r="7620" b="889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458BFA1" id="AutoShape 3" o:spid="_x0000_s1026" type="#_x0000_t32" style="position:absolute;margin-left:-3.6pt;margin-top:-.85pt;width:98.6pt;height:57.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"/>
                  </w:pict>
                </mc:Fallback>
              </mc:AlternateContent>
            </w:r>
            <w:r w:rsidRPr="00C316D2">
              <w:rPr>
                <w:rFonts w:ascii="Times New Roman" w:hAnsi="Times New Roman" w:cs="Times New Roman"/>
                <w:b/>
                <w:bCs/>
                <w:sz w:val="20"/>
                <w:szCs w:val="20"/>
                <w:lang w:val="uk-UA"/>
              </w:rPr>
              <w:t xml:space="preserve">                     </w:t>
            </w:r>
            <w:r w:rsidRPr="00882F84">
              <w:rPr>
                <w:rFonts w:ascii="Times New Roman" w:eastAsia="Times New Roman" w:hAnsi="Times New Roman" w:cs="Times New Roman"/>
                <w:sz w:val="20"/>
                <w:szCs w:val="20"/>
              </w:rPr>
              <w:t>Освітні</w:t>
            </w:r>
            <w:r w:rsidRPr="00882F84">
              <w:rPr>
                <w:rFonts w:ascii="Times New Roman" w:eastAsia="Times New Roman" w:hAnsi="Times New Roman" w:cs="Times New Roman"/>
                <w:b/>
                <w:bCs/>
                <w:sz w:val="20"/>
                <w:szCs w:val="20"/>
              </w:rPr>
              <w:t xml:space="preserve">     </w:t>
            </w:r>
            <w:r w:rsidRPr="00882F84">
              <w:rPr>
                <w:rFonts w:ascii="Times New Roman" w:eastAsia="Times New Roman" w:hAnsi="Times New Roman" w:cs="Times New Roman"/>
                <w:b/>
                <w:bCs/>
                <w:sz w:val="20"/>
                <w:szCs w:val="20"/>
                <w:lang w:val="uk-UA"/>
              </w:rPr>
              <w:tab/>
            </w:r>
            <w:r w:rsidRPr="00882F84">
              <w:rPr>
                <w:rFonts w:ascii="Times New Roman" w:eastAsia="Times New Roman" w:hAnsi="Times New Roman" w:cs="Times New Roman"/>
                <w:sz w:val="20"/>
                <w:szCs w:val="20"/>
              </w:rPr>
              <w:t>компоненти</w:t>
            </w:r>
          </w:p>
          <w:p w:rsidR="003C0F8B" w:rsidRPr="00882F84" w:rsidRDefault="003C0F8B" w:rsidP="003C0F8B">
            <w:pPr>
              <w:shd w:val="clear" w:color="auto" w:fill="FFFFFF"/>
              <w:spacing w:line="182" w:lineRule="exact"/>
              <w:ind w:firstLine="5"/>
              <w:rPr>
                <w:rFonts w:ascii="Times New Roman" w:hAnsi="Times New Roman" w:cs="Times New Roman"/>
                <w:sz w:val="20"/>
                <w:szCs w:val="20"/>
                <w:lang w:val="uk-UA"/>
              </w:rPr>
            </w:pPr>
            <w:r w:rsidRPr="00882F84">
              <w:rPr>
                <w:rFonts w:ascii="Times New Roman" w:eastAsia="Times New Roman" w:hAnsi="Times New Roman" w:cs="Times New Roman"/>
                <w:sz w:val="20"/>
                <w:szCs w:val="20"/>
              </w:rPr>
              <w:t xml:space="preserve">Програмні  компетентності    </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82"/>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w:t>
            </w:r>
          </w:p>
        </w:tc>
        <w:tc>
          <w:tcPr>
            <w:tcW w:w="496"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8"/>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КЗ</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8"/>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К4</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8"/>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К5</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К9</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4432"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10</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4432"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11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К12</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К13</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К17</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К20</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К22</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E627B5"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К2</w:t>
            </w:r>
            <w:r>
              <w:rPr>
                <w:rFonts w:ascii="Times New Roman" w:eastAsia="Times New Roman" w:hAnsi="Times New Roman" w:cs="Times New Roman"/>
                <w:lang w:val="uk-UA"/>
              </w:rPr>
              <w:t>3</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E627B5"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К2</w:t>
            </w:r>
            <w:r>
              <w:rPr>
                <w:rFonts w:ascii="Times New Roman" w:eastAsia="Times New Roman" w:hAnsi="Times New Roman" w:cs="Times New Roman"/>
                <w:lang w:val="uk-UA"/>
              </w:rPr>
              <w:t>4</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E627B5"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К2</w:t>
            </w:r>
            <w:r>
              <w:rPr>
                <w:rFonts w:ascii="Times New Roman" w:eastAsia="Times New Roman" w:hAnsi="Times New Roman" w:cs="Times New Roman"/>
                <w:lang w:val="uk-UA"/>
              </w:rPr>
              <w:t>6</w:t>
            </w:r>
          </w:p>
        </w:tc>
        <w:tc>
          <w:tcPr>
            <w:tcW w:w="446"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E627B5" w:rsidRDefault="003C0F8B" w:rsidP="003C0F8B">
            <w:pPr>
              <w:shd w:val="clear" w:color="auto" w:fill="FFFFFF"/>
              <w:ind w:left="48"/>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26</w:t>
            </w:r>
          </w:p>
        </w:tc>
      </w:tr>
      <w:tr w:rsidR="003C0F8B" w:rsidRPr="00882F84" w:rsidTr="00125EDD">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tabs>
                <w:tab w:val="left" w:pos="1854"/>
              </w:tabs>
              <w:spacing w:line="182" w:lineRule="exact"/>
              <w:rPr>
                <w:rFonts w:ascii="Times New Roman" w:hAnsi="Times New Roman" w:cs="Times New Roman"/>
                <w:sz w:val="20"/>
                <w:szCs w:val="20"/>
              </w:rPr>
            </w:pPr>
            <w:r w:rsidRPr="00882F84">
              <w:rPr>
                <w:rFonts w:ascii="Times New Roman" w:eastAsia="Times New Roman" w:hAnsi="Times New Roman" w:cs="Times New Roman"/>
                <w:i/>
                <w:iCs/>
                <w:sz w:val="20"/>
                <w:szCs w:val="20"/>
              </w:rPr>
              <w:t>Загальні компетентності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D7F83" w:rsidRDefault="003C0F8B" w:rsidP="00125EDD">
            <w:pPr>
              <w:shd w:val="clear" w:color="auto" w:fill="FFFFFF"/>
              <w:rPr>
                <w:rFonts w:ascii="Times New Roman" w:hAnsi="Times New Roman" w:cs="Times New Roman"/>
                <w:b/>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D7F83" w:rsidRDefault="003C0F8B" w:rsidP="00125EDD">
            <w:pPr>
              <w:shd w:val="clear" w:color="auto" w:fill="FFFFFF"/>
              <w:rPr>
                <w:rFonts w:ascii="Times New Roman" w:hAnsi="Times New Roman" w:cs="Times New Roman"/>
                <w:b/>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D7F83" w:rsidRDefault="003C0F8B" w:rsidP="00125EDD">
            <w:pPr>
              <w:shd w:val="clear" w:color="auto" w:fill="FFFFFF"/>
              <w:rPr>
                <w:rFonts w:ascii="Times New Roman" w:hAnsi="Times New Roman" w:cs="Times New Roman"/>
                <w:b/>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1B1420" w:rsidRDefault="003C0F8B" w:rsidP="00125ED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E5533"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1B1420"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1B1420"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E5533"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04AB"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r>
      <w:tr w:rsidR="003C0F8B" w:rsidRPr="00882F84" w:rsidTr="00125EDD">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spacing w:line="187" w:lineRule="exact"/>
              <w:ind w:right="51" w:firstLine="10"/>
              <w:rPr>
                <w:rFonts w:ascii="Times New Roman" w:hAnsi="Times New Roman" w:cs="Times New Roman"/>
                <w:sz w:val="20"/>
                <w:szCs w:val="20"/>
                <w:lang w:val="uk-UA"/>
              </w:rPr>
            </w:pPr>
            <w:r w:rsidRPr="00882F84">
              <w:rPr>
                <w:rFonts w:ascii="Times New Roman" w:eastAsia="Times New Roman" w:hAnsi="Times New Roman" w:cs="Times New Roman"/>
                <w:i/>
                <w:iCs/>
                <w:sz w:val="20"/>
                <w:szCs w:val="20"/>
              </w:rPr>
              <w:t>Фахові компетентнос</w:t>
            </w:r>
            <w:r>
              <w:rPr>
                <w:rFonts w:ascii="Times New Roman" w:eastAsia="Times New Roman" w:hAnsi="Times New Roman" w:cs="Times New Roman"/>
                <w:i/>
                <w:iCs/>
                <w:sz w:val="20"/>
                <w:szCs w:val="20"/>
                <w:lang w:val="uk-UA"/>
              </w:rPr>
              <w:t>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A2877"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93113"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93113"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93113"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804AB" w:rsidRDefault="003C0F8B" w:rsidP="00125EDD">
            <w:pPr>
              <w:shd w:val="clear" w:color="auto" w:fill="FFFFFF"/>
              <w:ind w:left="86"/>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316D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71F29" w:rsidRDefault="003C0F8B" w:rsidP="00125ED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A2877"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Default="003C0F8B" w:rsidP="00125EDD">
            <w:pPr>
              <w:shd w:val="clear" w:color="auto" w:fill="FFFFFF"/>
              <w:ind w:left="86"/>
              <w:jc w:val="center"/>
              <w:rPr>
                <w:rFonts w:ascii="Times New Roman" w:hAnsi="Times New Roman" w:cs="Times New Roman"/>
                <w:sz w:val="20"/>
                <w:szCs w:val="20"/>
              </w:rPr>
            </w:pPr>
          </w:p>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6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92329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71F29"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E5533"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116CA9"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804AB"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2"/>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2"/>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71F29"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804AB"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71F29"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6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62"/>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r>
      <w:tr w:rsidR="003C0F8B" w:rsidRPr="00882F84" w:rsidTr="00125EDD">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831A2" w:rsidRDefault="003C0F8B" w:rsidP="00125EDD">
            <w:pPr>
              <w:shd w:val="clear" w:color="auto" w:fill="FFFFFF"/>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r>
      <w:tr w:rsidR="003C0F8B" w:rsidRPr="00882F84" w:rsidTr="00125EDD">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91EC2" w:rsidRDefault="003C0F8B" w:rsidP="00125EDD">
            <w:pPr>
              <w:shd w:val="clear" w:color="auto" w:fill="FFFFFF"/>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4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r>
    </w:tbl>
    <w:p w:rsidR="003C0F8B" w:rsidRPr="00882F84" w:rsidRDefault="003C0F8B" w:rsidP="00882F84">
      <w:pPr>
        <w:shd w:val="clear" w:color="auto" w:fill="FFFFFF"/>
        <w:spacing w:before="240"/>
        <w:ind w:left="504"/>
        <w:rPr>
          <w:rFonts w:ascii="Times New Roman" w:hAnsi="Times New Roman" w:cs="Times New Roman"/>
        </w:rPr>
        <w:sectPr w:rsidR="003C0F8B" w:rsidRPr="00882F84">
          <w:pgSz w:w="16834" w:h="11909" w:orient="landscape"/>
          <w:pgMar w:top="1281" w:right="968" w:bottom="360" w:left="967" w:header="720" w:footer="720" w:gutter="0"/>
          <w:cols w:space="60"/>
          <w:noEndnote/>
        </w:sectPr>
      </w:pPr>
    </w:p>
    <w:tbl>
      <w:tblPr>
        <w:tblW w:w="9940" w:type="dxa"/>
        <w:tblInd w:w="40" w:type="dxa"/>
        <w:tblLayout w:type="fixed"/>
        <w:tblCellMar>
          <w:left w:w="40" w:type="dxa"/>
          <w:right w:w="40" w:type="dxa"/>
        </w:tblCellMar>
        <w:tblLook w:val="0000" w:firstRow="0" w:lastRow="0" w:firstColumn="0" w:lastColumn="0" w:noHBand="0" w:noVBand="0"/>
      </w:tblPr>
      <w:tblGrid>
        <w:gridCol w:w="1934"/>
        <w:gridCol w:w="499"/>
        <w:gridCol w:w="496"/>
        <w:gridCol w:w="499"/>
        <w:gridCol w:w="499"/>
        <w:gridCol w:w="504"/>
        <w:gridCol w:w="499"/>
        <w:gridCol w:w="499"/>
        <w:gridCol w:w="504"/>
        <w:gridCol w:w="499"/>
        <w:gridCol w:w="504"/>
        <w:gridCol w:w="499"/>
        <w:gridCol w:w="499"/>
        <w:gridCol w:w="504"/>
        <w:gridCol w:w="499"/>
        <w:gridCol w:w="499"/>
        <w:gridCol w:w="504"/>
      </w:tblGrid>
      <w:tr w:rsidR="003C0F8B" w:rsidRPr="00882F84" w:rsidTr="003C0F8B">
        <w:trPr>
          <w:trHeight w:hRule="exact" w:val="115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3C0F8B">
            <w:pPr>
              <w:shd w:val="clear" w:color="auto" w:fill="FFFFFF"/>
              <w:spacing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w:lastRenderedPageBreak/>
              <mc:AlternateContent>
                <mc:Choice Requires="wps">
                  <w:drawing>
                    <wp:anchor distT="0" distB="0" distL="114300" distR="114300" simplePos="0" relativeHeight="251928576" behindDoc="0" locked="0" layoutInCell="1" allowOverlap="1" wp14:anchorId="11CCAB88" wp14:editId="73DD4C75">
                      <wp:simplePos x="0" y="0"/>
                      <wp:positionH relativeFrom="column">
                        <wp:posOffset>-45720</wp:posOffset>
                      </wp:positionH>
                      <wp:positionV relativeFrom="paragraph">
                        <wp:posOffset>-10795</wp:posOffset>
                      </wp:positionV>
                      <wp:extent cx="1252220" cy="731520"/>
                      <wp:effectExtent l="6985" t="12065" r="7620" b="889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A1FA1D4" id="AutoShape 3" o:spid="_x0000_s1026" type="#_x0000_t32" style="position:absolute;margin-left:-3.6pt;margin-top:-.85pt;width:98.6pt;height:57.6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"/>
                  </w:pict>
                </mc:Fallback>
              </mc:AlternateContent>
            </w:r>
            <w:r w:rsidRPr="00C316D2">
              <w:rPr>
                <w:rFonts w:ascii="Times New Roman" w:hAnsi="Times New Roman" w:cs="Times New Roman"/>
                <w:b/>
                <w:bCs/>
                <w:sz w:val="20"/>
                <w:szCs w:val="20"/>
                <w:lang w:val="uk-UA"/>
              </w:rPr>
              <w:t xml:space="preserve">                     </w:t>
            </w:r>
            <w:r w:rsidRPr="00882F84">
              <w:rPr>
                <w:rFonts w:ascii="Times New Roman" w:eastAsia="Times New Roman" w:hAnsi="Times New Roman" w:cs="Times New Roman"/>
                <w:sz w:val="20"/>
                <w:szCs w:val="20"/>
              </w:rPr>
              <w:t>Освітні</w:t>
            </w:r>
            <w:r w:rsidRPr="00882F84">
              <w:rPr>
                <w:rFonts w:ascii="Times New Roman" w:eastAsia="Times New Roman" w:hAnsi="Times New Roman" w:cs="Times New Roman"/>
                <w:b/>
                <w:bCs/>
                <w:sz w:val="20"/>
                <w:szCs w:val="20"/>
              </w:rPr>
              <w:t xml:space="preserve">     </w:t>
            </w:r>
            <w:r w:rsidRPr="00882F84">
              <w:rPr>
                <w:rFonts w:ascii="Times New Roman" w:eastAsia="Times New Roman" w:hAnsi="Times New Roman" w:cs="Times New Roman"/>
                <w:b/>
                <w:bCs/>
                <w:sz w:val="20"/>
                <w:szCs w:val="20"/>
                <w:lang w:val="uk-UA"/>
              </w:rPr>
              <w:tab/>
            </w:r>
            <w:r w:rsidRPr="00882F84">
              <w:rPr>
                <w:rFonts w:ascii="Times New Roman" w:eastAsia="Times New Roman" w:hAnsi="Times New Roman" w:cs="Times New Roman"/>
                <w:sz w:val="20"/>
                <w:szCs w:val="20"/>
              </w:rPr>
              <w:t>компоненти</w:t>
            </w:r>
          </w:p>
          <w:p w:rsidR="003C0F8B" w:rsidRPr="00882F84" w:rsidRDefault="003C0F8B" w:rsidP="003C0F8B">
            <w:pPr>
              <w:shd w:val="clear" w:color="auto" w:fill="FFFFFF"/>
              <w:spacing w:line="182" w:lineRule="exact"/>
              <w:ind w:firstLine="5"/>
              <w:rPr>
                <w:rFonts w:ascii="Times New Roman" w:hAnsi="Times New Roman" w:cs="Times New Roman"/>
                <w:sz w:val="20"/>
                <w:szCs w:val="20"/>
                <w:lang w:val="uk-UA"/>
              </w:rPr>
            </w:pPr>
            <w:r w:rsidRPr="00882F84">
              <w:rPr>
                <w:rFonts w:ascii="Times New Roman" w:eastAsia="Times New Roman" w:hAnsi="Times New Roman" w:cs="Times New Roman"/>
                <w:sz w:val="20"/>
                <w:szCs w:val="20"/>
              </w:rPr>
              <w:t xml:space="preserve">Програмні  компетентності    </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82"/>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27</w:t>
            </w:r>
          </w:p>
        </w:tc>
        <w:tc>
          <w:tcPr>
            <w:tcW w:w="496"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28</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8"/>
              <w:rPr>
                <w:rFonts w:ascii="Times New Roman" w:hAnsi="Times New Roman" w:cs="Times New Roman"/>
              </w:rPr>
            </w:pPr>
            <w:r>
              <w:rPr>
                <w:rFonts w:ascii="Times New Roman" w:eastAsia="Times New Roman" w:hAnsi="Times New Roman" w:cs="Times New Roman"/>
              </w:rPr>
              <w:t>ВК29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8"/>
              <w:rPr>
                <w:rFonts w:ascii="Times New Roman" w:hAnsi="Times New Roman" w:cs="Times New Roman"/>
              </w:rPr>
            </w:pPr>
            <w:r>
              <w:rPr>
                <w:rFonts w:ascii="Times New Roman" w:eastAsia="Times New Roman" w:hAnsi="Times New Roman" w:cs="Times New Roman"/>
              </w:rPr>
              <w:t>ВК30</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8"/>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31</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32</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33</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34</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35</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36</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4432"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37</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38</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39</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40</w:t>
            </w:r>
          </w:p>
        </w:tc>
        <w:tc>
          <w:tcPr>
            <w:tcW w:w="499"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882F84" w:rsidRDefault="003C0F8B" w:rsidP="003C0F8B">
            <w:pPr>
              <w:shd w:val="clear" w:color="auto" w:fill="FFFFFF"/>
              <w:ind w:left="43"/>
              <w:rPr>
                <w:rFonts w:ascii="Times New Roman" w:hAnsi="Times New Roman" w:cs="Times New Roman"/>
              </w:rPr>
            </w:pPr>
            <w:r>
              <w:rPr>
                <w:rFonts w:ascii="Times New Roman" w:eastAsia="Times New Roman" w:hAnsi="Times New Roman" w:cs="Times New Roman"/>
              </w:rPr>
              <w:t>ВК41</w:t>
            </w:r>
          </w:p>
        </w:tc>
        <w:tc>
          <w:tcPr>
            <w:tcW w:w="504" w:type="dxa"/>
            <w:tcBorders>
              <w:top w:val="single" w:sz="6" w:space="0" w:color="auto"/>
              <w:left w:val="single" w:sz="6" w:space="0" w:color="auto"/>
              <w:bottom w:val="single" w:sz="6" w:space="0" w:color="auto"/>
              <w:right w:val="single" w:sz="6" w:space="0" w:color="auto"/>
            </w:tcBorders>
            <w:shd w:val="clear" w:color="auto" w:fill="FFFFFF"/>
            <w:textDirection w:val="btLr"/>
          </w:tcPr>
          <w:p w:rsidR="003C0F8B" w:rsidRPr="00335386" w:rsidRDefault="003C0F8B" w:rsidP="003C0F8B">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42</w:t>
            </w:r>
          </w:p>
        </w:tc>
      </w:tr>
      <w:tr w:rsidR="003C0F8B" w:rsidRPr="00882F84" w:rsidTr="003C0F8B">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tabs>
                <w:tab w:val="left" w:pos="1854"/>
              </w:tabs>
              <w:spacing w:line="182" w:lineRule="exact"/>
              <w:rPr>
                <w:rFonts w:ascii="Times New Roman" w:hAnsi="Times New Roman" w:cs="Times New Roman"/>
                <w:sz w:val="20"/>
                <w:szCs w:val="20"/>
              </w:rPr>
            </w:pPr>
            <w:r w:rsidRPr="00882F84">
              <w:rPr>
                <w:rFonts w:ascii="Times New Roman" w:eastAsia="Times New Roman" w:hAnsi="Times New Roman" w:cs="Times New Roman"/>
                <w:i/>
                <w:iCs/>
                <w:sz w:val="20"/>
                <w:szCs w:val="20"/>
              </w:rPr>
              <w:t>Загальні компетентності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D7F83" w:rsidRDefault="003C0F8B" w:rsidP="00125EDD">
            <w:pPr>
              <w:shd w:val="clear" w:color="auto" w:fill="FFFFFF"/>
              <w:rPr>
                <w:rFonts w:ascii="Times New Roman" w:hAnsi="Times New Roman" w:cs="Times New Roman"/>
                <w:b/>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rPr>
                <w:rFonts w:ascii="Times New Roman" w:hAnsi="Times New Roman" w:cs="Times New Roman"/>
                <w:sz w:val="20"/>
                <w:szCs w:val="20"/>
              </w:rPr>
            </w:pP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91"/>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91"/>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703E"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77"/>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703E"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706"/>
              <w:rPr>
                <w:rFonts w:ascii="Times New Roman" w:hAnsi="Times New Roman" w:cs="Times New Roman"/>
                <w:sz w:val="20"/>
                <w:szCs w:val="20"/>
              </w:rPr>
            </w:pPr>
            <w:r w:rsidRPr="00882F84">
              <w:rPr>
                <w:rFonts w:ascii="Times New Roman" w:eastAsia="Times New Roman" w:hAnsi="Times New Roman" w:cs="Times New Roman"/>
                <w:sz w:val="20"/>
                <w:szCs w:val="20"/>
              </w:rPr>
              <w:t>ЗК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703E"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3"/>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C316D2"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703E"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ind w:left="77"/>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703E"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ind w:left="77"/>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C8703E" w:rsidRDefault="003C0F8B" w:rsidP="00125EDD">
            <w:pPr>
              <w:shd w:val="clear" w:color="auto" w:fill="FFFFFF"/>
              <w:ind w:left="82"/>
              <w:rPr>
                <w:rFonts w:ascii="Times New Roman" w:hAnsi="Times New Roman" w:cs="Times New Roman"/>
                <w:sz w:val="20"/>
                <w:szCs w:val="20"/>
                <w:lang w:val="uk-UA"/>
              </w:rPr>
            </w:pPr>
            <w:r>
              <w:rPr>
                <w:rFonts w:ascii="Times New Roman" w:hAnsi="Times New Roman" w:cs="Times New Roman"/>
                <w:sz w:val="20"/>
                <w:szCs w:val="20"/>
                <w:lang w:val="uk-UA"/>
              </w:rPr>
              <w:t xml:space="preserve">   +</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ind w:left="77"/>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62"/>
              <w:rPr>
                <w:rFonts w:ascii="Times New Roman" w:hAnsi="Times New Roman" w:cs="Times New Roman"/>
                <w:sz w:val="20"/>
                <w:szCs w:val="20"/>
              </w:rPr>
            </w:pPr>
            <w:r w:rsidRPr="00882F84">
              <w:rPr>
                <w:rFonts w:ascii="Times New Roman" w:eastAsia="Times New Roman" w:hAnsi="Times New Roman" w:cs="Times New Roman"/>
                <w:sz w:val="20"/>
                <w:szCs w:val="20"/>
              </w:rPr>
              <w:t>ЗК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r>
      <w:tr w:rsidR="003C0F8B" w:rsidRPr="00882F84" w:rsidTr="003C0F8B">
        <w:trPr>
          <w:trHeight w:hRule="exact" w:val="379"/>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spacing w:line="187" w:lineRule="exact"/>
              <w:ind w:right="51" w:firstLine="10"/>
              <w:rPr>
                <w:rFonts w:ascii="Times New Roman" w:hAnsi="Times New Roman" w:cs="Times New Roman"/>
                <w:sz w:val="20"/>
                <w:szCs w:val="20"/>
                <w:lang w:val="uk-UA"/>
              </w:rPr>
            </w:pPr>
            <w:r w:rsidRPr="00882F84">
              <w:rPr>
                <w:rFonts w:ascii="Times New Roman" w:eastAsia="Times New Roman" w:hAnsi="Times New Roman" w:cs="Times New Roman"/>
                <w:i/>
                <w:iCs/>
                <w:sz w:val="20"/>
                <w:szCs w:val="20"/>
              </w:rPr>
              <w:t>Фахові компетентнос</w:t>
            </w:r>
            <w:r>
              <w:rPr>
                <w:rFonts w:ascii="Times New Roman" w:eastAsia="Times New Roman" w:hAnsi="Times New Roman" w:cs="Times New Roman"/>
                <w:i/>
                <w:iCs/>
                <w:sz w:val="20"/>
                <w:szCs w:val="20"/>
                <w:lang w:val="uk-UA"/>
              </w:rPr>
              <w:t>ті</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48"/>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4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6"/>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3"/>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7</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3"/>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8</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72"/>
              <w:rPr>
                <w:rFonts w:ascii="Times New Roman" w:hAnsi="Times New Roman" w:cs="Times New Roman"/>
                <w:sz w:val="20"/>
                <w:szCs w:val="20"/>
              </w:rPr>
            </w:pPr>
            <w:r w:rsidRPr="00882F84">
              <w:rPr>
                <w:rFonts w:ascii="Times New Roman" w:eastAsia="Times New Roman" w:hAnsi="Times New Roman" w:cs="Times New Roman"/>
                <w:sz w:val="20"/>
                <w:szCs w:val="20"/>
              </w:rPr>
              <w:t>ФК 9</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10</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BE1E6B" w:rsidRDefault="003C0F8B" w:rsidP="00125EDD">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11</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12</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ind w:left="77"/>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13</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82"/>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8228A1"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jc w:val="center"/>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55085" w:rsidRDefault="003C0F8B" w:rsidP="00125EDD">
            <w:pPr>
              <w:shd w:val="clear" w:color="auto" w:fill="FFFFFF"/>
              <w:jc w:val="center"/>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jc w:val="center"/>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14</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43"/>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0168EF" w:rsidRDefault="003C0F8B" w:rsidP="00125EDD">
            <w:pPr>
              <w:shd w:val="clear" w:color="auto" w:fill="FFFFFF"/>
              <w:ind w:left="86"/>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3C0F8B" w:rsidRPr="00882F84" w:rsidTr="003C0F8B">
        <w:trPr>
          <w:trHeight w:hRule="exact" w:val="197"/>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15</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D4204" w:rsidRDefault="003C0F8B" w:rsidP="00125EDD">
            <w:pPr>
              <w:shd w:val="clear" w:color="auto" w:fill="FFFFFF"/>
              <w:ind w:left="82"/>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w:t>
            </w:r>
          </w:p>
        </w:tc>
      </w:tr>
      <w:tr w:rsidR="003C0F8B" w:rsidRPr="00882F84" w:rsidTr="003C0F8B">
        <w:trPr>
          <w:trHeight w:hRule="exact" w:val="192"/>
        </w:trPr>
        <w:tc>
          <w:tcPr>
            <w:tcW w:w="1934" w:type="dxa"/>
            <w:tcBorders>
              <w:top w:val="single" w:sz="6" w:space="0" w:color="auto"/>
              <w:left w:val="single" w:sz="6" w:space="0" w:color="auto"/>
              <w:bottom w:val="single" w:sz="6" w:space="0" w:color="auto"/>
              <w:right w:val="single" w:sz="6" w:space="0" w:color="auto"/>
            </w:tcBorders>
            <w:shd w:val="clear" w:color="auto" w:fill="FFFFFF"/>
          </w:tcPr>
          <w:p w:rsidR="003C0F8B" w:rsidRPr="00882F84" w:rsidRDefault="003C0F8B" w:rsidP="00125EDD">
            <w:pPr>
              <w:shd w:val="clear" w:color="auto" w:fill="FFFFFF"/>
              <w:ind w:left="634"/>
              <w:rPr>
                <w:rFonts w:ascii="Times New Roman" w:hAnsi="Times New Roman" w:cs="Times New Roman"/>
                <w:sz w:val="20"/>
                <w:szCs w:val="20"/>
              </w:rPr>
            </w:pPr>
            <w:r w:rsidRPr="00882F84">
              <w:rPr>
                <w:rFonts w:ascii="Times New Roman" w:eastAsia="Times New Roman" w:hAnsi="Times New Roman" w:cs="Times New Roman"/>
                <w:sz w:val="20"/>
                <w:szCs w:val="20"/>
              </w:rPr>
              <w:t>ФК 16</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496"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82"/>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48"/>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r>
              <w:rPr>
                <w:rFonts w:ascii="Times New Roman" w:hAnsi="Times New Roman" w:cs="Times New Roman"/>
                <w:sz w:val="20"/>
                <w:szCs w:val="20"/>
                <w:lang w:val="uk-UA"/>
              </w:rPr>
              <w:t xml:space="preserve">     +</w:t>
            </w: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499" w:type="dxa"/>
            <w:tcBorders>
              <w:top w:val="single" w:sz="6" w:space="0" w:color="auto"/>
              <w:left w:val="single" w:sz="6" w:space="0" w:color="auto"/>
              <w:bottom w:val="single" w:sz="6" w:space="0" w:color="auto"/>
              <w:right w:val="single" w:sz="6" w:space="0" w:color="auto"/>
            </w:tcBorders>
            <w:shd w:val="clear" w:color="auto" w:fill="FFFFFF"/>
          </w:tcPr>
          <w:p w:rsidR="003C0F8B" w:rsidRPr="004466C8" w:rsidRDefault="003C0F8B" w:rsidP="00125EDD">
            <w:pPr>
              <w:shd w:val="clear" w:color="auto" w:fill="FFFFFF"/>
              <w:ind w:left="77"/>
              <w:rPr>
                <w:rFonts w:ascii="Times New Roman" w:hAnsi="Times New Roman" w:cs="Times New Roman"/>
                <w:sz w:val="20"/>
                <w:szCs w:val="20"/>
              </w:rPr>
            </w:pPr>
          </w:p>
        </w:tc>
        <w:tc>
          <w:tcPr>
            <w:tcW w:w="504" w:type="dxa"/>
            <w:tcBorders>
              <w:top w:val="single" w:sz="6" w:space="0" w:color="auto"/>
              <w:left w:val="single" w:sz="6" w:space="0" w:color="auto"/>
              <w:bottom w:val="single" w:sz="6" w:space="0" w:color="auto"/>
              <w:right w:val="single" w:sz="6" w:space="0" w:color="auto"/>
            </w:tcBorders>
            <w:shd w:val="clear" w:color="auto" w:fill="FFFFFF"/>
          </w:tcPr>
          <w:p w:rsidR="003C0F8B" w:rsidRPr="00942550" w:rsidRDefault="003C0F8B" w:rsidP="00125EDD">
            <w:pPr>
              <w:shd w:val="clear" w:color="auto" w:fill="FFFFFF"/>
              <w:ind w:left="77"/>
              <w:rPr>
                <w:rFonts w:ascii="Times New Roman" w:hAnsi="Times New Roman" w:cs="Times New Roman"/>
                <w:sz w:val="20"/>
                <w:szCs w:val="20"/>
                <w:lang w:val="uk-UA"/>
              </w:rPr>
            </w:pPr>
            <w:r>
              <w:rPr>
                <w:rFonts w:ascii="Times New Roman" w:hAnsi="Times New Roman" w:cs="Times New Roman"/>
                <w:sz w:val="20"/>
                <w:szCs w:val="20"/>
                <w:lang w:val="uk-UA"/>
              </w:rPr>
              <w:t>+</w:t>
            </w:r>
          </w:p>
        </w:tc>
      </w:tr>
    </w:tbl>
    <w:p w:rsidR="00F01D31" w:rsidRDefault="00F01D31" w:rsidP="00882F84">
      <w:pPr>
        <w:shd w:val="clear" w:color="auto" w:fill="FFFFFF"/>
        <w:spacing w:line="278" w:lineRule="exact"/>
        <w:ind w:left="4046" w:right="4046"/>
        <w:jc w:val="center"/>
        <w:rPr>
          <w:rFonts w:ascii="Times New Roman" w:hAnsi="Times New Roman" w:cs="Times New Roman"/>
          <w:b/>
          <w:sz w:val="24"/>
          <w:szCs w:val="24"/>
        </w:rPr>
      </w:pPr>
    </w:p>
    <w:p w:rsidR="003C0F8B" w:rsidRDefault="003C0F8B" w:rsidP="00882F84">
      <w:pPr>
        <w:shd w:val="clear" w:color="auto" w:fill="FFFFFF"/>
        <w:spacing w:line="278" w:lineRule="exact"/>
        <w:ind w:left="4046" w:right="4046"/>
        <w:jc w:val="center"/>
        <w:rPr>
          <w:rFonts w:ascii="Times New Roman" w:hAnsi="Times New Roman" w:cs="Times New Roman"/>
          <w:b/>
          <w:sz w:val="24"/>
          <w:szCs w:val="24"/>
        </w:rPr>
      </w:pPr>
    </w:p>
    <w:p w:rsidR="003C0F8B" w:rsidRDefault="003C0F8B" w:rsidP="00882F84">
      <w:pPr>
        <w:shd w:val="clear" w:color="auto" w:fill="FFFFFF"/>
        <w:spacing w:line="278" w:lineRule="exact"/>
        <w:ind w:left="4046" w:right="4046"/>
        <w:jc w:val="center"/>
        <w:rPr>
          <w:rFonts w:ascii="Times New Roman" w:hAnsi="Times New Roman" w:cs="Times New Roman"/>
          <w:b/>
          <w:sz w:val="24"/>
          <w:szCs w:val="24"/>
        </w:rPr>
      </w:pPr>
    </w:p>
    <w:p w:rsidR="003C0F8B" w:rsidRDefault="003C0F8B" w:rsidP="00882F84">
      <w:pPr>
        <w:shd w:val="clear" w:color="auto" w:fill="FFFFFF"/>
        <w:spacing w:line="278" w:lineRule="exact"/>
        <w:ind w:left="4046" w:right="4046"/>
        <w:jc w:val="center"/>
        <w:rPr>
          <w:rFonts w:ascii="Times New Roman" w:hAnsi="Times New Roman" w:cs="Times New Roman"/>
          <w:b/>
          <w:sz w:val="24"/>
          <w:szCs w:val="24"/>
        </w:rPr>
      </w:pPr>
    </w:p>
    <w:p w:rsidR="003C0F8B" w:rsidRDefault="003C0F8B" w:rsidP="00882F84">
      <w:pPr>
        <w:shd w:val="clear" w:color="auto" w:fill="FFFFFF"/>
        <w:spacing w:line="278" w:lineRule="exact"/>
        <w:ind w:left="4046" w:right="4046"/>
        <w:jc w:val="center"/>
        <w:rPr>
          <w:rFonts w:ascii="Times New Roman" w:hAnsi="Times New Roman" w:cs="Times New Roman"/>
          <w:b/>
          <w:sz w:val="24"/>
          <w:szCs w:val="24"/>
        </w:rPr>
      </w:pPr>
    </w:p>
    <w:p w:rsidR="00882F84" w:rsidRPr="00882F84" w:rsidRDefault="00882F84" w:rsidP="00882F84">
      <w:pPr>
        <w:shd w:val="clear" w:color="auto" w:fill="FFFFFF"/>
        <w:spacing w:line="278" w:lineRule="exact"/>
        <w:ind w:left="4046" w:right="4046"/>
        <w:jc w:val="center"/>
        <w:rPr>
          <w:rFonts w:ascii="Times New Roman" w:hAnsi="Times New Roman" w:cs="Times New Roman"/>
          <w:b/>
        </w:rPr>
      </w:pPr>
      <w:r w:rsidRPr="00882F84">
        <w:rPr>
          <w:rFonts w:ascii="Times New Roman" w:hAnsi="Times New Roman" w:cs="Times New Roman"/>
          <w:b/>
          <w:sz w:val="24"/>
          <w:szCs w:val="24"/>
        </w:rPr>
        <w:lastRenderedPageBreak/>
        <w:t xml:space="preserve">5. </w:t>
      </w:r>
      <w:r w:rsidRPr="00882F84">
        <w:rPr>
          <w:rFonts w:ascii="Times New Roman" w:eastAsia="Times New Roman" w:hAnsi="Times New Roman" w:cs="Times New Roman"/>
          <w:b/>
          <w:sz w:val="24"/>
          <w:szCs w:val="24"/>
        </w:rPr>
        <w:t>Матриця забезпечення програмних результатів навчання (ПРН) відповідними компонентами освітньої програми</w:t>
      </w:r>
    </w:p>
    <w:p w:rsidR="00882F84" w:rsidRPr="00882F84" w:rsidRDefault="00882F84" w:rsidP="00882F84">
      <w:pPr>
        <w:spacing w:after="226" w:line="1" w:lineRule="exact"/>
        <w:rPr>
          <w:rFonts w:ascii="Times New Roman" w:hAnsi="Times New Roman" w:cs="Times New Roman"/>
          <w:sz w:val="2"/>
          <w:szCs w:val="2"/>
        </w:rPr>
      </w:pPr>
    </w:p>
    <w:tbl>
      <w:tblPr>
        <w:tblW w:w="15133" w:type="dxa"/>
        <w:tblInd w:w="40" w:type="dxa"/>
        <w:tblLayout w:type="fixed"/>
        <w:tblCellMar>
          <w:left w:w="40" w:type="dxa"/>
          <w:right w:w="40" w:type="dxa"/>
        </w:tblCellMar>
        <w:tblLook w:val="0000" w:firstRow="0" w:lastRow="0" w:firstColumn="0" w:lastColumn="0" w:noHBand="0" w:noVBand="0"/>
      </w:tblPr>
      <w:tblGrid>
        <w:gridCol w:w="1963"/>
        <w:gridCol w:w="523"/>
        <w:gridCol w:w="518"/>
        <w:gridCol w:w="523"/>
        <w:gridCol w:w="518"/>
        <w:gridCol w:w="523"/>
        <w:gridCol w:w="523"/>
        <w:gridCol w:w="518"/>
        <w:gridCol w:w="523"/>
        <w:gridCol w:w="518"/>
        <w:gridCol w:w="523"/>
        <w:gridCol w:w="518"/>
        <w:gridCol w:w="518"/>
        <w:gridCol w:w="523"/>
        <w:gridCol w:w="518"/>
        <w:gridCol w:w="483"/>
        <w:gridCol w:w="523"/>
        <w:gridCol w:w="469"/>
        <w:gridCol w:w="518"/>
        <w:gridCol w:w="475"/>
        <w:gridCol w:w="518"/>
        <w:gridCol w:w="474"/>
        <w:gridCol w:w="523"/>
        <w:gridCol w:w="475"/>
        <w:gridCol w:w="475"/>
        <w:gridCol w:w="475"/>
        <w:gridCol w:w="475"/>
      </w:tblGrid>
      <w:tr w:rsidR="00E627B5" w:rsidRPr="00882F84" w:rsidTr="00E627B5">
        <w:trPr>
          <w:trHeight w:hRule="exact" w:val="115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4466C8" w:rsidRDefault="00E627B5" w:rsidP="00E627B5">
            <w:pPr>
              <w:shd w:val="clear" w:color="auto" w:fill="FFFFFF"/>
              <w:spacing w:after="0"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844608" behindDoc="0" locked="0" layoutInCell="1" allowOverlap="1" wp14:anchorId="036D5EC8" wp14:editId="15D9C6E5">
                      <wp:simplePos x="0" y="0"/>
                      <wp:positionH relativeFrom="column">
                        <wp:posOffset>-45720</wp:posOffset>
                      </wp:positionH>
                      <wp:positionV relativeFrom="paragraph">
                        <wp:posOffset>-10795</wp:posOffset>
                      </wp:positionV>
                      <wp:extent cx="1252220" cy="731520"/>
                      <wp:effectExtent l="7620" t="13335" r="6985" b="762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416969D" id="AutoShape 5" o:spid="_x0000_s1026" type="#_x0000_t32" style="position:absolute;margin-left:-3.6pt;margin-top:-.85pt;width:98.6pt;height:57.6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ZTdG4CMCAABABAAADgAAAAAAAAAAAAAAAAAuAgAAZHJzL2Uyb0RvYy54&#10;bWxQSwECLQAUAAYACAAAACEAXvehSN4AAAAJAQAADwAAAAAAAAAAAAAAAAB9BAAAZHJzL2Rvd25y&#10;ZXYueG1sUEsFBgAAAAAEAAQA8wAAAIgFAAAAAA==&#10;"/>
                  </w:pict>
                </mc:Fallback>
              </mc:AlternateContent>
            </w:r>
            <w:r w:rsidRPr="004466C8">
              <w:rPr>
                <w:rFonts w:ascii="Times New Roman" w:hAnsi="Times New Roman" w:cs="Times New Roman"/>
                <w:b/>
                <w:bCs/>
                <w:sz w:val="20"/>
                <w:szCs w:val="20"/>
              </w:rPr>
              <w:t xml:space="preserve">                     </w:t>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sidRPr="004466C8">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E627B5" w:rsidRDefault="00E627B5" w:rsidP="00E627B5">
            <w:pPr>
              <w:shd w:val="clear" w:color="auto" w:fill="FFFFFF"/>
              <w:spacing w:after="0" w:line="230" w:lineRule="exact"/>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E627B5" w:rsidRPr="004466C8" w:rsidRDefault="00E627B5" w:rsidP="00E627B5">
            <w:pPr>
              <w:shd w:val="clear" w:color="auto" w:fill="FFFFFF"/>
              <w:spacing w:line="230" w:lineRule="exact"/>
              <w:rPr>
                <w:rFonts w:ascii="Times New Roman" w:hAnsi="Times New Roman" w:cs="Times New Roman"/>
                <w:lang w:val="uk-UA"/>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82"/>
              <w:rPr>
                <w:rFonts w:ascii="Times New Roman" w:hAnsi="Times New Roman" w:cs="Times New Roman"/>
              </w:rPr>
            </w:pPr>
            <w:r w:rsidRPr="00882F84">
              <w:rPr>
                <w:rFonts w:ascii="Times New Roman" w:eastAsia="Times New Roman" w:hAnsi="Times New Roman" w:cs="Times New Roman"/>
              </w:rPr>
              <w:t>ОК1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ОКЗ</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ОК4</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8"/>
              <w:rPr>
                <w:rFonts w:ascii="Times New Roman" w:hAnsi="Times New Roman" w:cs="Times New Roman"/>
              </w:rPr>
            </w:pPr>
            <w:r w:rsidRPr="00882F84">
              <w:rPr>
                <w:rFonts w:ascii="Times New Roman" w:eastAsia="Times New Roman" w:hAnsi="Times New Roman" w:cs="Times New Roman"/>
              </w:rPr>
              <w:t>ОК5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ОК6</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ОК7</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ОК8</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ОК9</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4432"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10</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4432"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11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ОК13</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ОК14</w:t>
            </w:r>
          </w:p>
        </w:tc>
        <w:tc>
          <w:tcPr>
            <w:tcW w:w="48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ОК16</w:t>
            </w:r>
          </w:p>
        </w:tc>
        <w:tc>
          <w:tcPr>
            <w:tcW w:w="469"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ОК18</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ОК19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ОК20</w:t>
            </w:r>
          </w:p>
        </w:tc>
        <w:tc>
          <w:tcPr>
            <w:tcW w:w="474"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882F84" w:rsidRDefault="00E627B5" w:rsidP="00E627B5">
            <w:pPr>
              <w:shd w:val="clear" w:color="auto" w:fill="FFFFFF"/>
              <w:ind w:left="43"/>
              <w:rPr>
                <w:rFonts w:ascii="Times New Roman" w:hAnsi="Times New Roman" w:cs="Times New Roman"/>
              </w:rPr>
            </w:pPr>
            <w:r w:rsidRPr="00882F84">
              <w:rPr>
                <w:rFonts w:ascii="Times New Roman" w:eastAsia="Times New Roman" w:hAnsi="Times New Roman" w:cs="Times New Roman"/>
              </w:rPr>
              <w:t>ОК22</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3</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4</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3"/>
              <w:rPr>
                <w:rFonts w:ascii="Times New Roman" w:hAnsi="Times New Roman" w:cs="Times New Roman"/>
                <w:lang w:val="uk-UA"/>
              </w:rPr>
            </w:pPr>
            <w:r w:rsidRPr="00882F84">
              <w:rPr>
                <w:rFonts w:ascii="Times New Roman" w:eastAsia="Times New Roman" w:hAnsi="Times New Roman" w:cs="Times New Roman"/>
              </w:rPr>
              <w:t>ОК2</w:t>
            </w:r>
            <w:r>
              <w:rPr>
                <w:rFonts w:ascii="Times New Roman" w:eastAsia="Times New Roman" w:hAnsi="Times New Roman" w:cs="Times New Roman"/>
                <w:lang w:val="uk-UA"/>
              </w:rPr>
              <w:t>6</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E627B5" w:rsidRPr="00E627B5" w:rsidRDefault="00E627B5" w:rsidP="00E627B5">
            <w:pPr>
              <w:shd w:val="clear" w:color="auto" w:fill="FFFFFF"/>
              <w:ind w:left="48"/>
              <w:rPr>
                <w:rFonts w:ascii="Times New Roman" w:hAnsi="Times New Roman" w:cs="Times New Roman"/>
                <w:lang w:val="uk-UA"/>
              </w:rPr>
            </w:pPr>
            <w:r w:rsidRPr="00882F84">
              <w:rPr>
                <w:rFonts w:ascii="Times New Roman" w:eastAsia="Times New Roman" w:hAnsi="Times New Roman" w:cs="Times New Roman"/>
              </w:rPr>
              <w:t>ОК</w:t>
            </w:r>
            <w:r>
              <w:rPr>
                <w:rFonts w:ascii="Times New Roman" w:eastAsia="Times New Roman" w:hAnsi="Times New Roman" w:cs="Times New Roman"/>
                <w:lang w:val="uk-UA"/>
              </w:rPr>
              <w:t>26</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140CB" w:rsidRDefault="00E627B5" w:rsidP="00E627B5">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F140CB"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140CB"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116CA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r>
              <w:rPr>
                <w:rFonts w:ascii="Times New Roman" w:hAnsi="Times New Roman" w:cs="Times New Roman"/>
                <w:lang w:val="uk-UA"/>
              </w:rPr>
              <w:t>+</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116CA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116CA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F714E1"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B1803" w:rsidRDefault="00E627B5" w:rsidP="00E627B5">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01CE8" w:rsidRDefault="00E627B5" w:rsidP="00E627B5">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85C73" w:rsidRDefault="00E627B5" w:rsidP="00E627B5">
            <w:pPr>
              <w:shd w:val="clear" w:color="auto" w:fill="FFFFFF"/>
              <w:jc w:val="center"/>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81"/>
              <w:rPr>
                <w:rFonts w:ascii="Times New Roman" w:hAnsi="Times New Roman" w:cs="Times New Roman"/>
              </w:rPr>
            </w:pPr>
            <w:r w:rsidRPr="00882F84">
              <w:rPr>
                <w:rFonts w:ascii="Times New Roman" w:eastAsia="Times New Roman" w:hAnsi="Times New Roman" w:cs="Times New Roman"/>
              </w:rPr>
              <w:t>ПРН 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520331" w:rsidRDefault="00E627B5" w:rsidP="00E627B5">
            <w:pPr>
              <w:shd w:val="clear" w:color="auto" w:fill="FFFFFF"/>
              <w:ind w:left="82"/>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5A7BE0" w:rsidRDefault="00E627B5" w:rsidP="00E627B5">
            <w:pPr>
              <w:shd w:val="clear" w:color="auto" w:fill="FFFFFF"/>
              <w:ind w:left="82"/>
              <w:rPr>
                <w:rFonts w:ascii="Times New Roman" w:hAnsi="Times New Roman" w:cs="Times New Roman"/>
                <w:lang w:val="uk-UA"/>
              </w:rPr>
            </w:pPr>
            <w:r>
              <w:rPr>
                <w:rFonts w:ascii="Times New Roman" w:hAnsi="Times New Roman" w:cs="Times New Roman"/>
                <w:lang w:val="uk-UA"/>
              </w:rPr>
              <w:t>+</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15889" w:rsidRDefault="00E627B5" w:rsidP="00E627B5">
            <w:pPr>
              <w:shd w:val="clear" w:color="auto" w:fill="FFFFFF"/>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15889" w:rsidRDefault="00E627B5" w:rsidP="00E627B5">
            <w:pPr>
              <w:shd w:val="clear" w:color="auto" w:fill="FFFFFF"/>
              <w:ind w:left="72"/>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B15889" w:rsidRDefault="00E627B5" w:rsidP="00E627B5">
            <w:pPr>
              <w:shd w:val="clear" w:color="auto" w:fill="FFFFFF"/>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984086"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F81F41"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41BDF"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476592" w:rsidRDefault="00E627B5" w:rsidP="00E627B5">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82"/>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ind w:left="528"/>
              <w:rPr>
                <w:rFonts w:ascii="Times New Roman" w:hAnsi="Times New Roman" w:cs="Times New Roman"/>
              </w:rPr>
            </w:pPr>
            <w:r w:rsidRPr="00882F84">
              <w:rPr>
                <w:rFonts w:ascii="Times New Roman" w:eastAsia="Times New Roman" w:hAnsi="Times New Roman" w:cs="Times New Roman"/>
              </w:rPr>
              <w:t>ПРН 20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Pr="00984086"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6F1B79"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r>
              <w:rPr>
                <w:rFonts w:ascii="Times New Roman" w:hAnsi="Times New Roman" w:cs="Times New Roman"/>
                <w:lang w:val="uk-UA"/>
              </w:rPr>
              <w:t>+</w:t>
            </w: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950B4A" w:rsidRDefault="00E627B5" w:rsidP="00E627B5">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950B4A" w:rsidRDefault="00E627B5" w:rsidP="00E627B5">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950B4A" w:rsidRDefault="00E627B5" w:rsidP="00E627B5">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r w:rsidR="00E627B5" w:rsidRPr="00882F84" w:rsidTr="00E627B5">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ind w:left="528"/>
              <w:rPr>
                <w:rFonts w:ascii="Times New Roman" w:eastAsia="Times New Roman" w:hAnsi="Times New Roman" w:cs="Times New Roman"/>
                <w:lang w:val="uk-UA"/>
              </w:rPr>
            </w:pPr>
            <w:r>
              <w:rPr>
                <w:rFonts w:ascii="Times New Roman" w:eastAsia="Times New Roman" w:hAnsi="Times New Roman" w:cs="Times New Roman"/>
                <w:lang w:val="uk-UA"/>
              </w:rPr>
              <w:t>ПРН 24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90AD0" w:rsidRDefault="00E627B5" w:rsidP="00E627B5">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E627B5" w:rsidRDefault="00E627B5" w:rsidP="00E627B5">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E627B5" w:rsidRPr="00882F84" w:rsidRDefault="00E627B5" w:rsidP="00E627B5">
            <w:pPr>
              <w:shd w:val="clear" w:color="auto" w:fill="FFFFFF"/>
              <w:rPr>
                <w:rFonts w:ascii="Times New Roman" w:hAnsi="Times New Roman" w:cs="Times New Roman"/>
              </w:rPr>
            </w:pPr>
          </w:p>
        </w:tc>
      </w:tr>
    </w:tbl>
    <w:p w:rsidR="00335386" w:rsidRDefault="00335386" w:rsidP="00882F84">
      <w:pPr>
        <w:shd w:val="clear" w:color="auto" w:fill="FFFFFF"/>
        <w:spacing w:before="240"/>
        <w:ind w:left="504"/>
        <w:rPr>
          <w:rFonts w:ascii="Times New Roman" w:hAnsi="Times New Roman" w:cs="Times New Roman"/>
        </w:rPr>
      </w:pPr>
    </w:p>
    <w:p w:rsidR="00335386" w:rsidRDefault="00335386" w:rsidP="00335386">
      <w:pPr>
        <w:rPr>
          <w:rFonts w:ascii="Times New Roman" w:hAnsi="Times New Roman" w:cs="Times New Roman"/>
        </w:rPr>
      </w:pPr>
    </w:p>
    <w:p w:rsidR="00335386" w:rsidRDefault="00335386" w:rsidP="00335386">
      <w:pPr>
        <w:tabs>
          <w:tab w:val="left" w:pos="1824"/>
        </w:tabs>
        <w:rPr>
          <w:rFonts w:ascii="Times New Roman" w:hAnsi="Times New Roman" w:cs="Times New Roman"/>
        </w:rPr>
      </w:pPr>
      <w:r>
        <w:rPr>
          <w:rFonts w:ascii="Times New Roman" w:hAnsi="Times New Roman" w:cs="Times New Roman"/>
        </w:rPr>
        <w:tab/>
      </w:r>
    </w:p>
    <w:p w:rsidR="00335386" w:rsidRDefault="00335386" w:rsidP="00335386">
      <w:pPr>
        <w:tabs>
          <w:tab w:val="left" w:pos="1824"/>
        </w:tabs>
        <w:rPr>
          <w:rFonts w:ascii="Times New Roman" w:hAnsi="Times New Roman" w:cs="Times New Roman"/>
        </w:rPr>
      </w:pPr>
    </w:p>
    <w:tbl>
      <w:tblPr>
        <w:tblW w:w="13708" w:type="dxa"/>
        <w:tblInd w:w="40" w:type="dxa"/>
        <w:tblLayout w:type="fixed"/>
        <w:tblCellMar>
          <w:left w:w="40" w:type="dxa"/>
          <w:right w:w="40" w:type="dxa"/>
        </w:tblCellMar>
        <w:tblLook w:val="0000" w:firstRow="0" w:lastRow="0" w:firstColumn="0" w:lastColumn="0" w:noHBand="0" w:noVBand="0"/>
      </w:tblPr>
      <w:tblGrid>
        <w:gridCol w:w="1963"/>
        <w:gridCol w:w="523"/>
        <w:gridCol w:w="518"/>
        <w:gridCol w:w="523"/>
        <w:gridCol w:w="518"/>
        <w:gridCol w:w="523"/>
        <w:gridCol w:w="523"/>
        <w:gridCol w:w="518"/>
        <w:gridCol w:w="523"/>
        <w:gridCol w:w="518"/>
        <w:gridCol w:w="523"/>
        <w:gridCol w:w="518"/>
        <w:gridCol w:w="518"/>
        <w:gridCol w:w="523"/>
        <w:gridCol w:w="518"/>
        <w:gridCol w:w="483"/>
        <w:gridCol w:w="523"/>
        <w:gridCol w:w="469"/>
        <w:gridCol w:w="518"/>
        <w:gridCol w:w="475"/>
        <w:gridCol w:w="518"/>
        <w:gridCol w:w="474"/>
        <w:gridCol w:w="523"/>
        <w:gridCol w:w="475"/>
      </w:tblGrid>
      <w:tr w:rsidR="0033115D" w:rsidRPr="00882F84" w:rsidTr="0033115D">
        <w:trPr>
          <w:trHeight w:hRule="exact" w:val="115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4466C8" w:rsidRDefault="0033115D" w:rsidP="003C0F8B">
            <w:pPr>
              <w:shd w:val="clear" w:color="auto" w:fill="FFFFFF"/>
              <w:spacing w:after="0"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w:lastRenderedPageBreak/>
              <mc:AlternateContent>
                <mc:Choice Requires="wps">
                  <w:drawing>
                    <wp:anchor distT="0" distB="0" distL="114300" distR="114300" simplePos="0" relativeHeight="251932672" behindDoc="0" locked="0" layoutInCell="1" allowOverlap="1" wp14:anchorId="66C687B0" wp14:editId="69504766">
                      <wp:simplePos x="0" y="0"/>
                      <wp:positionH relativeFrom="column">
                        <wp:posOffset>-45720</wp:posOffset>
                      </wp:positionH>
                      <wp:positionV relativeFrom="paragraph">
                        <wp:posOffset>-10795</wp:posOffset>
                      </wp:positionV>
                      <wp:extent cx="1252220" cy="731520"/>
                      <wp:effectExtent l="7620" t="13335" r="6985" b="762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28818B2" id="AutoShape 5" o:spid="_x0000_s1026" type="#_x0000_t32" style="position:absolute;margin-left:-3.6pt;margin-top:-.85pt;width:98.6pt;height:57.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"/>
                  </w:pict>
                </mc:Fallback>
              </mc:AlternateContent>
            </w:r>
            <w:r w:rsidRPr="004466C8">
              <w:rPr>
                <w:rFonts w:ascii="Times New Roman" w:hAnsi="Times New Roman" w:cs="Times New Roman"/>
                <w:b/>
                <w:bCs/>
                <w:sz w:val="20"/>
                <w:szCs w:val="20"/>
              </w:rPr>
              <w:t xml:space="preserve">                     </w:t>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sidRPr="004466C8">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33115D" w:rsidRDefault="0033115D" w:rsidP="003C0F8B">
            <w:pPr>
              <w:shd w:val="clear" w:color="auto" w:fill="FFFFFF"/>
              <w:spacing w:after="0" w:line="230" w:lineRule="exact"/>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33115D" w:rsidRPr="004466C8" w:rsidRDefault="0033115D" w:rsidP="003C0F8B">
            <w:pPr>
              <w:shd w:val="clear" w:color="auto" w:fill="FFFFFF"/>
              <w:spacing w:line="230" w:lineRule="exact"/>
              <w:rPr>
                <w:rFonts w:ascii="Times New Roman" w:hAnsi="Times New Roman" w:cs="Times New Roman"/>
                <w:lang w:val="uk-UA"/>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27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ОК2</w:t>
            </w:r>
            <w:r>
              <w:rPr>
                <w:rFonts w:ascii="Times New Roman" w:eastAsia="Times New Roman" w:hAnsi="Times New Roman" w:cs="Times New Roman"/>
                <w:sz w:val="20"/>
                <w:szCs w:val="20"/>
                <w:lang w:val="uk-UA"/>
              </w:rPr>
              <w:t>8</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29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30</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C0F8B">
            <w:pPr>
              <w:shd w:val="clear" w:color="auto" w:fill="FFFFFF"/>
              <w:rPr>
                <w:rFonts w:ascii="Times New Roman" w:hAnsi="Times New Roman" w:cs="Times New Roman"/>
                <w:sz w:val="20"/>
                <w:szCs w:val="20"/>
              </w:rPr>
            </w:pPr>
            <w:r>
              <w:rPr>
                <w:rFonts w:ascii="Times New Roman" w:eastAsia="Times New Roman" w:hAnsi="Times New Roman" w:cs="Times New Roman"/>
                <w:sz w:val="20"/>
                <w:szCs w:val="20"/>
              </w:rPr>
              <w:t>ОК32</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33</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34</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35386"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36</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38</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39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C0F8B">
            <w:pPr>
              <w:shd w:val="clear" w:color="auto" w:fill="FFFFFF"/>
              <w:rPr>
                <w:rFonts w:ascii="Times New Roman" w:hAnsi="Times New Roman" w:cs="Times New Roman"/>
                <w:sz w:val="20"/>
                <w:szCs w:val="20"/>
              </w:rPr>
            </w:pPr>
            <w:r>
              <w:rPr>
                <w:rFonts w:ascii="Times New Roman" w:eastAsia="Times New Roman" w:hAnsi="Times New Roman" w:cs="Times New Roman"/>
                <w:sz w:val="20"/>
                <w:szCs w:val="20"/>
              </w:rPr>
              <w:t>ОК40</w:t>
            </w:r>
          </w:p>
        </w:tc>
        <w:tc>
          <w:tcPr>
            <w:tcW w:w="48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42</w:t>
            </w:r>
          </w:p>
        </w:tc>
        <w:tc>
          <w:tcPr>
            <w:tcW w:w="46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B82765" w:rsidRDefault="0033115D" w:rsidP="003C0F8B">
            <w:pPr>
              <w:shd w:val="clear" w:color="auto" w:fill="FFFFFF"/>
              <w:rPr>
                <w:rFonts w:ascii="Times New Roman" w:hAnsi="Times New Roman" w:cs="Times New Roman"/>
                <w:sz w:val="20"/>
                <w:szCs w:val="20"/>
              </w:rPr>
            </w:pPr>
            <w:r>
              <w:rPr>
                <w:rFonts w:ascii="Times New Roman" w:eastAsia="Times New Roman" w:hAnsi="Times New Roman" w:cs="Times New Roman"/>
                <w:sz w:val="20"/>
                <w:szCs w:val="20"/>
              </w:rPr>
              <w:t>ОК43</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44</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45</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46</w:t>
            </w:r>
          </w:p>
        </w:tc>
        <w:tc>
          <w:tcPr>
            <w:tcW w:w="47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Pr>
                <w:rFonts w:ascii="Times New Roman" w:eastAsia="Times New Roman" w:hAnsi="Times New Roman" w:cs="Times New Roman"/>
                <w:sz w:val="20"/>
                <w:szCs w:val="20"/>
              </w:rPr>
              <w:t>ОК4</w:t>
            </w:r>
            <w:r>
              <w:rPr>
                <w:rFonts w:ascii="Times New Roman" w:eastAsia="Times New Roman" w:hAnsi="Times New Roman" w:cs="Times New Roman"/>
                <w:sz w:val="20"/>
                <w:szCs w:val="20"/>
                <w:lang w:val="uk-UA"/>
              </w:rPr>
              <w:t>7</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48</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115D" w:rsidRPr="003C0F8B" w:rsidRDefault="0033115D" w:rsidP="003C0F8B">
            <w:pPr>
              <w:shd w:val="clear" w:color="auto" w:fill="FFFFFF"/>
              <w:ind w:left="29"/>
              <w:rPr>
                <w:rFonts w:ascii="Times New Roman" w:hAnsi="Times New Roman" w:cs="Times New Roman"/>
                <w:sz w:val="20"/>
                <w:szCs w:val="20"/>
                <w:lang w:val="uk-UA"/>
              </w:rPr>
            </w:pPr>
            <w:r w:rsidRPr="00B82765">
              <w:rPr>
                <w:rFonts w:ascii="Times New Roman" w:eastAsia="Times New Roman" w:hAnsi="Times New Roman" w:cs="Times New Roman"/>
                <w:sz w:val="20"/>
                <w:szCs w:val="20"/>
              </w:rPr>
              <w:t>ОК</w:t>
            </w:r>
            <w:r>
              <w:rPr>
                <w:rFonts w:ascii="Times New Roman" w:eastAsia="Times New Roman" w:hAnsi="Times New Roman" w:cs="Times New Roman"/>
                <w:sz w:val="20"/>
                <w:szCs w:val="20"/>
                <w:lang w:val="uk-UA"/>
              </w:rPr>
              <w:t>49</w:t>
            </w: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F140CB" w:rsidRDefault="0033115D" w:rsidP="00335386">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F140CB"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F140CB"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72"/>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72"/>
              <w:rPr>
                <w:rFonts w:ascii="Times New Roman" w:hAnsi="Times New Roman" w:cs="Times New Roman"/>
              </w:rPr>
            </w:pPr>
            <w:r>
              <w:rPr>
                <w:rFonts w:ascii="Times New Roman" w:hAnsi="Times New Roman" w:cs="Times New Roman"/>
                <w:lang w:val="uk-UA"/>
              </w:rPr>
              <w:t>+</w:t>
            </w: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6F1B79"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72"/>
              <w:rPr>
                <w:rFonts w:ascii="Times New Roman" w:hAnsi="Times New Roman" w:cs="Times New Roman"/>
              </w:rPr>
            </w:pPr>
            <w:r>
              <w:rPr>
                <w:rFonts w:ascii="Times New Roman" w:hAnsi="Times New Roman" w:cs="Times New Roman"/>
                <w:lang w:val="uk-UA"/>
              </w:rPr>
              <w:t>+</w:t>
            </w: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116CA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72"/>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116CA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72"/>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116CA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F714E1"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72"/>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FB1803" w:rsidRDefault="0033115D" w:rsidP="00335386">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6F1B7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B85C73" w:rsidRDefault="0033115D" w:rsidP="00335386">
            <w:pPr>
              <w:shd w:val="clear" w:color="auto" w:fill="FFFFFF"/>
              <w:jc w:val="center"/>
              <w:rPr>
                <w:rFonts w:ascii="Times New Roman" w:hAnsi="Times New Roman" w:cs="Times New Roman"/>
                <w:lang w:val="uk-UA"/>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B15889" w:rsidRDefault="0033115D" w:rsidP="00335386">
            <w:pPr>
              <w:shd w:val="clear" w:color="auto" w:fill="FFFFFF"/>
              <w:ind w:left="72"/>
              <w:rPr>
                <w:rFonts w:ascii="Times New Roman" w:hAnsi="Times New Roman" w:cs="Times New Roman"/>
                <w:lang w:val="uk-UA"/>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984086"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F81F41"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41BDF"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6F1B7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6F1B7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476592" w:rsidRDefault="0033115D"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6F1B7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20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Pr="00984086"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6F1B79"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950B4A" w:rsidRDefault="0033115D"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950B4A" w:rsidRDefault="0033115D"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950B4A" w:rsidRDefault="0033115D"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r w:rsidR="0033115D" w:rsidRPr="00882F84" w:rsidTr="0033115D">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ind w:left="528"/>
              <w:rPr>
                <w:rFonts w:ascii="Times New Roman" w:eastAsia="Times New Roman" w:hAnsi="Times New Roman" w:cs="Times New Roman"/>
                <w:lang w:val="uk-UA"/>
              </w:rPr>
            </w:pPr>
            <w:r>
              <w:rPr>
                <w:rFonts w:ascii="Times New Roman" w:eastAsia="Times New Roman" w:hAnsi="Times New Roman" w:cs="Times New Roman"/>
                <w:lang w:val="uk-UA"/>
              </w:rPr>
              <w:t>ПРН 24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90AD0" w:rsidRDefault="0033115D"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115D" w:rsidRDefault="0033115D"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115D" w:rsidRPr="00882F84" w:rsidRDefault="0033115D" w:rsidP="00335386">
            <w:pPr>
              <w:shd w:val="clear" w:color="auto" w:fill="FFFFFF"/>
              <w:rPr>
                <w:rFonts w:ascii="Times New Roman" w:hAnsi="Times New Roman" w:cs="Times New Roman"/>
              </w:rPr>
            </w:pPr>
          </w:p>
        </w:tc>
      </w:tr>
    </w:tbl>
    <w:p w:rsidR="00335386" w:rsidRDefault="00335386" w:rsidP="00335386">
      <w:pPr>
        <w:tabs>
          <w:tab w:val="left" w:pos="1824"/>
        </w:tabs>
        <w:rPr>
          <w:rFonts w:ascii="Times New Roman" w:hAnsi="Times New Roman" w:cs="Times New Roman"/>
        </w:rPr>
      </w:pPr>
    </w:p>
    <w:p w:rsidR="00335386" w:rsidRDefault="00335386" w:rsidP="00335386">
      <w:pPr>
        <w:tabs>
          <w:tab w:val="left" w:pos="1824"/>
        </w:tabs>
        <w:rPr>
          <w:rFonts w:ascii="Times New Roman" w:hAnsi="Times New Roman" w:cs="Times New Roman"/>
        </w:rPr>
      </w:pPr>
    </w:p>
    <w:p w:rsidR="00335386" w:rsidRDefault="00335386" w:rsidP="00335386">
      <w:pPr>
        <w:tabs>
          <w:tab w:val="left" w:pos="1824"/>
        </w:tabs>
        <w:rPr>
          <w:rFonts w:ascii="Times New Roman" w:hAnsi="Times New Roman" w:cs="Times New Roman"/>
        </w:rPr>
      </w:pPr>
    </w:p>
    <w:p w:rsidR="00335386" w:rsidRDefault="00335386" w:rsidP="00335386">
      <w:pPr>
        <w:tabs>
          <w:tab w:val="left" w:pos="1824"/>
        </w:tabs>
        <w:rPr>
          <w:rFonts w:ascii="Times New Roman" w:hAnsi="Times New Roman" w:cs="Times New Roman"/>
        </w:rPr>
      </w:pPr>
    </w:p>
    <w:p w:rsidR="00335386" w:rsidRDefault="00335386" w:rsidP="00335386">
      <w:pPr>
        <w:tabs>
          <w:tab w:val="left" w:pos="1824"/>
        </w:tabs>
        <w:rPr>
          <w:rFonts w:ascii="Times New Roman" w:hAnsi="Times New Roman" w:cs="Times New Roman"/>
        </w:rPr>
      </w:pPr>
    </w:p>
    <w:tbl>
      <w:tblPr>
        <w:tblW w:w="15133" w:type="dxa"/>
        <w:tblInd w:w="40" w:type="dxa"/>
        <w:tblLayout w:type="fixed"/>
        <w:tblCellMar>
          <w:left w:w="40" w:type="dxa"/>
          <w:right w:w="40" w:type="dxa"/>
        </w:tblCellMar>
        <w:tblLook w:val="0000" w:firstRow="0" w:lastRow="0" w:firstColumn="0" w:lastColumn="0" w:noHBand="0" w:noVBand="0"/>
      </w:tblPr>
      <w:tblGrid>
        <w:gridCol w:w="1963"/>
        <w:gridCol w:w="523"/>
        <w:gridCol w:w="518"/>
        <w:gridCol w:w="523"/>
        <w:gridCol w:w="518"/>
        <w:gridCol w:w="523"/>
        <w:gridCol w:w="523"/>
        <w:gridCol w:w="518"/>
        <w:gridCol w:w="523"/>
        <w:gridCol w:w="518"/>
        <w:gridCol w:w="523"/>
        <w:gridCol w:w="518"/>
        <w:gridCol w:w="518"/>
        <w:gridCol w:w="523"/>
        <w:gridCol w:w="518"/>
        <w:gridCol w:w="483"/>
        <w:gridCol w:w="523"/>
        <w:gridCol w:w="469"/>
        <w:gridCol w:w="518"/>
        <w:gridCol w:w="475"/>
        <w:gridCol w:w="518"/>
        <w:gridCol w:w="474"/>
        <w:gridCol w:w="523"/>
        <w:gridCol w:w="475"/>
        <w:gridCol w:w="475"/>
        <w:gridCol w:w="475"/>
        <w:gridCol w:w="475"/>
      </w:tblGrid>
      <w:tr w:rsidR="00335386" w:rsidRPr="00882F84" w:rsidTr="00335386">
        <w:trPr>
          <w:trHeight w:hRule="exact" w:val="115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4466C8" w:rsidRDefault="00335386" w:rsidP="00335386">
            <w:pPr>
              <w:shd w:val="clear" w:color="auto" w:fill="FFFFFF"/>
              <w:spacing w:after="0"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w:lastRenderedPageBreak/>
              <mc:AlternateContent>
                <mc:Choice Requires="wps">
                  <w:drawing>
                    <wp:anchor distT="0" distB="0" distL="114300" distR="114300" simplePos="0" relativeHeight="251899904" behindDoc="0" locked="0" layoutInCell="1" allowOverlap="1" wp14:anchorId="4EEC592F" wp14:editId="5C2642FA">
                      <wp:simplePos x="0" y="0"/>
                      <wp:positionH relativeFrom="column">
                        <wp:posOffset>-45720</wp:posOffset>
                      </wp:positionH>
                      <wp:positionV relativeFrom="paragraph">
                        <wp:posOffset>-10795</wp:posOffset>
                      </wp:positionV>
                      <wp:extent cx="1252220" cy="731520"/>
                      <wp:effectExtent l="7620" t="13335" r="6985" b="762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9193BFF" id="AutoShape 5" o:spid="_x0000_s1026" type="#_x0000_t32" style="position:absolute;margin-left:-3.6pt;margin-top:-.85pt;width:98.6pt;height:57.6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"/>
                  </w:pict>
                </mc:Fallback>
              </mc:AlternateContent>
            </w:r>
            <w:r w:rsidRPr="004466C8">
              <w:rPr>
                <w:rFonts w:ascii="Times New Roman" w:hAnsi="Times New Roman" w:cs="Times New Roman"/>
                <w:b/>
                <w:bCs/>
                <w:sz w:val="20"/>
                <w:szCs w:val="20"/>
              </w:rPr>
              <w:t xml:space="preserve">                     </w:t>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sidRPr="004466C8">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335386" w:rsidRDefault="00335386" w:rsidP="00335386">
            <w:pPr>
              <w:shd w:val="clear" w:color="auto" w:fill="FFFFFF"/>
              <w:spacing w:after="0" w:line="230" w:lineRule="exact"/>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335386" w:rsidRPr="004466C8" w:rsidRDefault="00335386" w:rsidP="00335386">
            <w:pPr>
              <w:shd w:val="clear" w:color="auto" w:fill="FFFFFF"/>
              <w:spacing w:line="230" w:lineRule="exact"/>
              <w:rPr>
                <w:rFonts w:ascii="Times New Roman" w:hAnsi="Times New Roman" w:cs="Times New Roman"/>
                <w:lang w:val="uk-UA"/>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82"/>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8"/>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КЗ</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8"/>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К4</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8"/>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К6</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К7</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К8</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К9</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4432"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10</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4432"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11</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К12</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К13</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К14</w:t>
            </w:r>
          </w:p>
        </w:tc>
        <w:tc>
          <w:tcPr>
            <w:tcW w:w="48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К16</w:t>
            </w:r>
          </w:p>
        </w:tc>
        <w:tc>
          <w:tcPr>
            <w:tcW w:w="469"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К18</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К19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К20</w:t>
            </w:r>
          </w:p>
        </w:tc>
        <w:tc>
          <w:tcPr>
            <w:tcW w:w="474"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w:t>
            </w:r>
            <w:r w:rsidRPr="00882F84">
              <w:rPr>
                <w:rFonts w:ascii="Times New Roman" w:eastAsia="Times New Roman" w:hAnsi="Times New Roman" w:cs="Times New Roman"/>
              </w:rPr>
              <w:t>К22</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E627B5"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К2</w:t>
            </w:r>
            <w:r>
              <w:rPr>
                <w:rFonts w:ascii="Times New Roman" w:eastAsia="Times New Roman" w:hAnsi="Times New Roman" w:cs="Times New Roman"/>
                <w:lang w:val="uk-UA"/>
              </w:rPr>
              <w:t>3</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E627B5"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К2</w:t>
            </w:r>
            <w:r>
              <w:rPr>
                <w:rFonts w:ascii="Times New Roman" w:eastAsia="Times New Roman" w:hAnsi="Times New Roman" w:cs="Times New Roman"/>
                <w:lang w:val="uk-UA"/>
              </w:rPr>
              <w:t>4</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E627B5"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К2</w:t>
            </w:r>
            <w:r>
              <w:rPr>
                <w:rFonts w:ascii="Times New Roman" w:eastAsia="Times New Roman" w:hAnsi="Times New Roman" w:cs="Times New Roman"/>
                <w:lang w:val="uk-UA"/>
              </w:rPr>
              <w:t>6</w:t>
            </w:r>
          </w:p>
        </w:tc>
        <w:tc>
          <w:tcPr>
            <w:tcW w:w="475"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E627B5" w:rsidRDefault="00335386" w:rsidP="00335386">
            <w:pPr>
              <w:shd w:val="clear" w:color="auto" w:fill="FFFFFF"/>
              <w:ind w:left="48"/>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26</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6F1B79"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2"/>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rPr>
                <w:rFonts w:ascii="Times New Roman" w:hAnsi="Times New Roman" w:cs="Times New Roman"/>
                <w:lang w:val="uk-UA"/>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116CA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r>
              <w:rPr>
                <w:rFonts w:ascii="Times New Roman" w:hAnsi="Times New Roman" w:cs="Times New Roman"/>
                <w:lang w:val="uk-UA"/>
              </w:rPr>
              <w:t>+</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116CA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116CA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6F1B7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01CE8" w:rsidRDefault="00335386" w:rsidP="00335386">
            <w:pPr>
              <w:shd w:val="clear" w:color="auto" w:fill="FFFFFF"/>
              <w:ind w:left="82"/>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B85C73" w:rsidRDefault="00335386" w:rsidP="00335386">
            <w:pPr>
              <w:shd w:val="clear" w:color="auto" w:fill="FFFFFF"/>
              <w:jc w:val="center"/>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520331" w:rsidRDefault="00335386" w:rsidP="00335386">
            <w:pPr>
              <w:shd w:val="clear" w:color="auto" w:fill="FFFFFF"/>
              <w:ind w:left="82"/>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5A7BE0" w:rsidRDefault="00335386" w:rsidP="00335386">
            <w:pPr>
              <w:shd w:val="clear" w:color="auto" w:fill="FFFFFF"/>
              <w:ind w:left="82"/>
              <w:rPr>
                <w:rFonts w:ascii="Times New Roman" w:hAnsi="Times New Roman" w:cs="Times New Roman"/>
                <w:lang w:val="uk-UA"/>
              </w:rPr>
            </w:pPr>
            <w:r>
              <w:rPr>
                <w:rFonts w:ascii="Times New Roman" w:hAnsi="Times New Roman" w:cs="Times New Roman"/>
                <w:lang w:val="uk-UA"/>
              </w:rPr>
              <w:t>+</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B15889" w:rsidRDefault="00335386" w:rsidP="00335386">
            <w:pPr>
              <w:shd w:val="clear" w:color="auto" w:fill="FFFFFF"/>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B15889" w:rsidRDefault="00335386" w:rsidP="00335386">
            <w:pPr>
              <w:shd w:val="clear" w:color="auto" w:fill="FFFFFF"/>
              <w:ind w:left="72"/>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B15889" w:rsidRDefault="00335386" w:rsidP="00335386">
            <w:pPr>
              <w:shd w:val="clear" w:color="auto" w:fill="FFFFFF"/>
              <w:jc w:val="center"/>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984086"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F81F41"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41BDF"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6F1B7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6F1B7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476592" w:rsidRDefault="00335386"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6F1B7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77"/>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82"/>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jc w:val="center"/>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20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9840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6F1B79"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950B4A" w:rsidRDefault="00335386"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950B4A" w:rsidRDefault="00335386"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950B4A" w:rsidRDefault="00335386"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528"/>
              <w:rPr>
                <w:rFonts w:ascii="Times New Roman" w:eastAsia="Times New Roman" w:hAnsi="Times New Roman" w:cs="Times New Roman"/>
                <w:lang w:val="uk-UA"/>
              </w:rPr>
            </w:pPr>
            <w:r>
              <w:rPr>
                <w:rFonts w:ascii="Times New Roman" w:eastAsia="Times New Roman" w:hAnsi="Times New Roman" w:cs="Times New Roman"/>
                <w:lang w:val="uk-UA"/>
              </w:rPr>
              <w:t>ПРН 24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69"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4"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75"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bl>
    <w:p w:rsidR="00335386" w:rsidRDefault="00335386" w:rsidP="00335386">
      <w:pPr>
        <w:tabs>
          <w:tab w:val="left" w:pos="1824"/>
        </w:tabs>
        <w:rPr>
          <w:rFonts w:ascii="Times New Roman" w:hAnsi="Times New Roman" w:cs="Times New Roman"/>
        </w:rPr>
      </w:pPr>
    </w:p>
    <w:p w:rsidR="00882F84" w:rsidRPr="00335386" w:rsidRDefault="00335386" w:rsidP="00335386">
      <w:pPr>
        <w:tabs>
          <w:tab w:val="left" w:pos="1824"/>
        </w:tabs>
        <w:rPr>
          <w:rFonts w:ascii="Times New Roman" w:hAnsi="Times New Roman" w:cs="Times New Roman"/>
        </w:rPr>
        <w:sectPr w:rsidR="00882F84" w:rsidRPr="00335386">
          <w:pgSz w:w="16834" w:h="11909" w:orient="landscape"/>
          <w:pgMar w:top="1440" w:right="735" w:bottom="360" w:left="734" w:header="720" w:footer="720" w:gutter="0"/>
          <w:cols w:space="60"/>
          <w:noEndnote/>
        </w:sectPr>
      </w:pPr>
      <w:r>
        <w:rPr>
          <w:rFonts w:ascii="Times New Roman" w:hAnsi="Times New Roman" w:cs="Times New Roman"/>
        </w:rPr>
        <w:tab/>
      </w:r>
    </w:p>
    <w:p w:rsidR="00667BAE" w:rsidRDefault="00667BAE" w:rsidP="00A957AA">
      <w:pPr>
        <w:spacing w:line="240" w:lineRule="auto"/>
        <w:jc w:val="both"/>
        <w:rPr>
          <w:rFonts w:ascii="Times New Roman" w:hAnsi="Times New Roman" w:cs="Times New Roman"/>
          <w:sz w:val="24"/>
          <w:szCs w:val="24"/>
          <w:lang w:val="uk-UA"/>
        </w:rPr>
      </w:pPr>
    </w:p>
    <w:tbl>
      <w:tblPr>
        <w:tblW w:w="10256" w:type="dxa"/>
        <w:tblInd w:w="40" w:type="dxa"/>
        <w:tblLayout w:type="fixed"/>
        <w:tblCellMar>
          <w:left w:w="40" w:type="dxa"/>
          <w:right w:w="40" w:type="dxa"/>
        </w:tblCellMar>
        <w:tblLook w:val="0000" w:firstRow="0" w:lastRow="0" w:firstColumn="0" w:lastColumn="0" w:noHBand="0" w:noVBand="0"/>
      </w:tblPr>
      <w:tblGrid>
        <w:gridCol w:w="1963"/>
        <w:gridCol w:w="523"/>
        <w:gridCol w:w="518"/>
        <w:gridCol w:w="523"/>
        <w:gridCol w:w="518"/>
        <w:gridCol w:w="523"/>
        <w:gridCol w:w="523"/>
        <w:gridCol w:w="518"/>
        <w:gridCol w:w="523"/>
        <w:gridCol w:w="518"/>
        <w:gridCol w:w="523"/>
        <w:gridCol w:w="518"/>
        <w:gridCol w:w="518"/>
        <w:gridCol w:w="523"/>
        <w:gridCol w:w="518"/>
        <w:gridCol w:w="483"/>
        <w:gridCol w:w="523"/>
      </w:tblGrid>
      <w:tr w:rsidR="00335386" w:rsidRPr="00882F84" w:rsidTr="00335386">
        <w:trPr>
          <w:trHeight w:hRule="exact" w:val="115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4466C8" w:rsidRDefault="00335386" w:rsidP="00335386">
            <w:pPr>
              <w:shd w:val="clear" w:color="auto" w:fill="FFFFFF"/>
              <w:spacing w:after="0" w:line="182" w:lineRule="exact"/>
              <w:rPr>
                <w:rFonts w:ascii="Times New Roman" w:hAnsi="Times New Roman" w:cs="Times New Roman"/>
                <w:sz w:val="20"/>
                <w:szCs w:val="20"/>
              </w:rPr>
            </w:pPr>
            <w:r>
              <w:rPr>
                <w:rFonts w:ascii="Times New Roman" w:hAnsi="Times New Roman" w:cs="Times New Roman"/>
                <w:b/>
                <w:bCs/>
                <w:noProof/>
                <w:sz w:val="20"/>
                <w:szCs w:val="20"/>
                <w:lang w:val="uk-UA" w:eastAsia="uk-UA"/>
              </w:rPr>
              <mc:AlternateContent>
                <mc:Choice Requires="wps">
                  <w:drawing>
                    <wp:anchor distT="0" distB="0" distL="114300" distR="114300" simplePos="0" relativeHeight="251908096" behindDoc="0" locked="0" layoutInCell="1" allowOverlap="1" wp14:anchorId="0EB96D13" wp14:editId="7A9A1C4F">
                      <wp:simplePos x="0" y="0"/>
                      <wp:positionH relativeFrom="column">
                        <wp:posOffset>-45720</wp:posOffset>
                      </wp:positionH>
                      <wp:positionV relativeFrom="paragraph">
                        <wp:posOffset>-10795</wp:posOffset>
                      </wp:positionV>
                      <wp:extent cx="1252220" cy="731520"/>
                      <wp:effectExtent l="7620" t="13335" r="6985" b="7620"/>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220" cy="731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808250C" id="AutoShape 5" o:spid="_x0000_s1026" type="#_x0000_t32" style="position:absolute;margin-left:-3.6pt;margin-top:-.85pt;width:98.6pt;height:57.6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"/>
                  </w:pict>
                </mc:Fallback>
              </mc:AlternateContent>
            </w:r>
            <w:r w:rsidRPr="004466C8">
              <w:rPr>
                <w:rFonts w:ascii="Times New Roman" w:hAnsi="Times New Roman" w:cs="Times New Roman"/>
                <w:b/>
                <w:bCs/>
                <w:sz w:val="20"/>
                <w:szCs w:val="20"/>
              </w:rPr>
              <w:t xml:space="preserve">                     </w:t>
            </w:r>
            <w:r w:rsidRPr="004466C8">
              <w:rPr>
                <w:rFonts w:ascii="Times New Roman" w:eastAsia="Times New Roman" w:hAnsi="Times New Roman" w:cs="Times New Roman"/>
                <w:sz w:val="20"/>
                <w:szCs w:val="20"/>
              </w:rPr>
              <w:t>Освітні</w:t>
            </w:r>
            <w:r w:rsidRPr="004466C8">
              <w:rPr>
                <w:rFonts w:ascii="Times New Roman" w:eastAsia="Times New Roman" w:hAnsi="Times New Roman" w:cs="Times New Roman"/>
                <w:b/>
                <w:bCs/>
                <w:sz w:val="20"/>
                <w:szCs w:val="20"/>
              </w:rPr>
              <w:t xml:space="preserve">     </w:t>
            </w:r>
            <w:r w:rsidRPr="004466C8">
              <w:rPr>
                <w:rFonts w:ascii="Times New Roman" w:eastAsia="Times New Roman" w:hAnsi="Times New Roman" w:cs="Times New Roman"/>
                <w:b/>
                <w:bCs/>
                <w:sz w:val="20"/>
                <w:szCs w:val="20"/>
                <w:lang w:val="uk-UA"/>
              </w:rPr>
              <w:tab/>
            </w:r>
            <w:r w:rsidRPr="004466C8">
              <w:rPr>
                <w:rFonts w:ascii="Times New Roman" w:eastAsia="Times New Roman" w:hAnsi="Times New Roman" w:cs="Times New Roman"/>
                <w:sz w:val="20"/>
                <w:szCs w:val="20"/>
              </w:rPr>
              <w:t>компоненти</w:t>
            </w:r>
          </w:p>
          <w:p w:rsidR="00335386" w:rsidRDefault="00335386" w:rsidP="00335386">
            <w:pPr>
              <w:shd w:val="clear" w:color="auto" w:fill="FFFFFF"/>
              <w:spacing w:after="0" w:line="230" w:lineRule="exact"/>
              <w:rPr>
                <w:rFonts w:ascii="Times New Roman" w:eastAsia="Times New Roman" w:hAnsi="Times New Roman" w:cs="Times New Roman"/>
                <w:sz w:val="20"/>
                <w:szCs w:val="20"/>
                <w:lang w:val="uk-UA"/>
              </w:rPr>
            </w:pPr>
            <w:r w:rsidRPr="004466C8">
              <w:rPr>
                <w:rFonts w:ascii="Times New Roman" w:eastAsia="Times New Roman" w:hAnsi="Times New Roman" w:cs="Times New Roman"/>
                <w:sz w:val="20"/>
                <w:szCs w:val="20"/>
              </w:rPr>
              <w:t>Програм</w:t>
            </w:r>
            <w:r>
              <w:rPr>
                <w:rFonts w:ascii="Times New Roman" w:eastAsia="Times New Roman" w:hAnsi="Times New Roman" w:cs="Times New Roman"/>
                <w:sz w:val="20"/>
                <w:szCs w:val="20"/>
                <w:lang w:val="uk-UA"/>
              </w:rPr>
              <w:t>-</w:t>
            </w:r>
          </w:p>
          <w:p w:rsidR="00335386" w:rsidRPr="004466C8" w:rsidRDefault="00335386" w:rsidP="00335386">
            <w:pPr>
              <w:shd w:val="clear" w:color="auto" w:fill="FFFFFF"/>
              <w:spacing w:line="230" w:lineRule="exact"/>
              <w:rPr>
                <w:rFonts w:ascii="Times New Roman" w:hAnsi="Times New Roman" w:cs="Times New Roman"/>
                <w:lang w:val="uk-UA"/>
              </w:rPr>
            </w:pPr>
            <w:r>
              <w:rPr>
                <w:rFonts w:ascii="Times New Roman" w:eastAsia="Times New Roman" w:hAnsi="Times New Roman" w:cs="Times New Roman"/>
                <w:sz w:val="20"/>
                <w:szCs w:val="20"/>
              </w:rPr>
              <w:t xml:space="preserve">ні </w:t>
            </w:r>
            <w:r>
              <w:rPr>
                <w:rFonts w:ascii="Times New Roman" w:eastAsia="Times New Roman" w:hAnsi="Times New Roman" w:cs="Times New Roman"/>
                <w:sz w:val="20"/>
                <w:szCs w:val="20"/>
                <w:lang w:val="uk-UA"/>
              </w:rPr>
              <w:t xml:space="preserve">результати </w:t>
            </w:r>
            <w:r>
              <w:rPr>
                <w:rFonts w:ascii="Times New Roman" w:eastAsia="Times New Roman" w:hAnsi="Times New Roman" w:cs="Times New Roman"/>
                <w:sz w:val="20"/>
                <w:szCs w:val="20"/>
                <w:lang w:val="uk-UA"/>
              </w:rPr>
              <w:br/>
              <w:t>навчання</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82"/>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27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28</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8"/>
              <w:rPr>
                <w:rFonts w:ascii="Times New Roman" w:hAnsi="Times New Roman" w:cs="Times New Roman"/>
              </w:rPr>
            </w:pPr>
            <w:r>
              <w:rPr>
                <w:rFonts w:ascii="Times New Roman" w:eastAsia="Times New Roman" w:hAnsi="Times New Roman" w:cs="Times New Roman"/>
              </w:rPr>
              <w:t>ВК29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8"/>
              <w:rPr>
                <w:rFonts w:ascii="Times New Roman" w:hAnsi="Times New Roman" w:cs="Times New Roman"/>
              </w:rPr>
            </w:pPr>
            <w:r>
              <w:rPr>
                <w:rFonts w:ascii="Times New Roman" w:eastAsia="Times New Roman" w:hAnsi="Times New Roman" w:cs="Times New Roman"/>
              </w:rPr>
              <w:t>ВК30</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8"/>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32</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33</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34</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35</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36</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4432"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37</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38</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39</w:t>
            </w:r>
          </w:p>
        </w:tc>
        <w:tc>
          <w:tcPr>
            <w:tcW w:w="518"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40</w:t>
            </w:r>
          </w:p>
        </w:tc>
        <w:tc>
          <w:tcPr>
            <w:tcW w:w="48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882F84" w:rsidRDefault="00335386" w:rsidP="00335386">
            <w:pPr>
              <w:shd w:val="clear" w:color="auto" w:fill="FFFFFF"/>
              <w:ind w:left="43"/>
              <w:rPr>
                <w:rFonts w:ascii="Times New Roman" w:hAnsi="Times New Roman" w:cs="Times New Roman"/>
              </w:rPr>
            </w:pPr>
            <w:r>
              <w:rPr>
                <w:rFonts w:ascii="Times New Roman" w:eastAsia="Times New Roman" w:hAnsi="Times New Roman" w:cs="Times New Roman"/>
              </w:rPr>
              <w:t>ВК41</w:t>
            </w:r>
          </w:p>
        </w:tc>
        <w:tc>
          <w:tcPr>
            <w:tcW w:w="523" w:type="dxa"/>
            <w:tcBorders>
              <w:top w:val="single" w:sz="6" w:space="0" w:color="auto"/>
              <w:left w:val="single" w:sz="6" w:space="0" w:color="auto"/>
              <w:bottom w:val="single" w:sz="6" w:space="0" w:color="auto"/>
              <w:right w:val="single" w:sz="6" w:space="0" w:color="auto"/>
            </w:tcBorders>
            <w:shd w:val="clear" w:color="auto" w:fill="FFFFFF"/>
            <w:textDirection w:val="btLr"/>
          </w:tcPr>
          <w:p w:rsidR="00335386" w:rsidRPr="00335386" w:rsidRDefault="00335386" w:rsidP="00335386">
            <w:pPr>
              <w:shd w:val="clear" w:color="auto" w:fill="FFFFFF"/>
              <w:ind w:left="43"/>
              <w:rPr>
                <w:rFonts w:ascii="Times New Roman" w:hAnsi="Times New Roman" w:cs="Times New Roman"/>
                <w:lang w:val="uk-UA"/>
              </w:rPr>
            </w:pPr>
            <w:r>
              <w:rPr>
                <w:rFonts w:ascii="Times New Roman" w:eastAsia="Times New Roman" w:hAnsi="Times New Roman" w:cs="Times New Roman"/>
              </w:rPr>
              <w:t>В</w:t>
            </w:r>
            <w:r w:rsidRPr="00882F84">
              <w:rPr>
                <w:rFonts w:ascii="Times New Roman" w:eastAsia="Times New Roman" w:hAnsi="Times New Roman" w:cs="Times New Roman"/>
              </w:rPr>
              <w:t>К</w:t>
            </w:r>
            <w:r>
              <w:rPr>
                <w:rFonts w:ascii="Times New Roman" w:eastAsia="Times New Roman" w:hAnsi="Times New Roman" w:cs="Times New Roman"/>
                <w:lang w:val="uk-UA"/>
              </w:rPr>
              <w:t>42</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1"/>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F714E1"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81"/>
              <w:rPr>
                <w:rFonts w:ascii="Times New Roman" w:hAnsi="Times New Roman" w:cs="Times New Roman"/>
              </w:rPr>
            </w:pPr>
            <w:r w:rsidRPr="00882F84">
              <w:rPr>
                <w:rFonts w:ascii="Times New Roman" w:eastAsia="Times New Roman" w:hAnsi="Times New Roman" w:cs="Times New Roman"/>
              </w:rPr>
              <w:t>ПРН 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15</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16</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96"/>
              <w:rPr>
                <w:rFonts w:ascii="Times New Roman" w:hAnsi="Times New Roman" w:cs="Times New Roman"/>
                <w:lang w:val="uk-UA"/>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17</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18</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1"/>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96"/>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19</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ind w:left="528"/>
              <w:rPr>
                <w:rFonts w:ascii="Times New Roman" w:hAnsi="Times New Roman" w:cs="Times New Roman"/>
              </w:rPr>
            </w:pPr>
            <w:r w:rsidRPr="00882F84">
              <w:rPr>
                <w:rFonts w:ascii="Times New Roman" w:eastAsia="Times New Roman" w:hAnsi="Times New Roman" w:cs="Times New Roman"/>
              </w:rPr>
              <w:t>ПРН 20</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r>
              <w:rPr>
                <w:rFonts w:ascii="Times New Roman" w:hAnsi="Times New Roman" w:cs="Times New Roman"/>
                <w:lang w:val="uk-UA"/>
              </w:rPr>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Pr="009840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950B4A" w:rsidRDefault="00335386"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1</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950B4A" w:rsidRDefault="00335386"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2</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950B4A" w:rsidRDefault="00335386" w:rsidP="00335386">
            <w:pPr>
              <w:shd w:val="clear" w:color="auto" w:fill="FFFFFF"/>
              <w:ind w:left="528"/>
              <w:rPr>
                <w:rFonts w:ascii="Times New Roman" w:eastAsia="Times New Roman" w:hAnsi="Times New Roman" w:cs="Times New Roman"/>
                <w:lang w:val="uk-UA"/>
              </w:rPr>
            </w:pPr>
            <w:r w:rsidRPr="00882F84">
              <w:rPr>
                <w:rFonts w:ascii="Times New Roman" w:eastAsia="Times New Roman" w:hAnsi="Times New Roman" w:cs="Times New Roman"/>
              </w:rPr>
              <w:t>ПРН 2</w:t>
            </w:r>
            <w:r>
              <w:rPr>
                <w:rFonts w:ascii="Times New Roman" w:eastAsia="Times New Roman" w:hAnsi="Times New Roman" w:cs="Times New Roman"/>
                <w:lang w:val="uk-UA"/>
              </w:rPr>
              <w:t>3</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r w:rsidR="00335386" w:rsidRPr="00882F84" w:rsidTr="00335386">
        <w:trPr>
          <w:trHeight w:hRule="exact" w:val="240"/>
        </w:trPr>
        <w:tc>
          <w:tcPr>
            <w:tcW w:w="196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ind w:left="528"/>
              <w:rPr>
                <w:rFonts w:ascii="Times New Roman" w:eastAsia="Times New Roman" w:hAnsi="Times New Roman" w:cs="Times New Roman"/>
                <w:lang w:val="uk-UA"/>
              </w:rPr>
            </w:pPr>
            <w:r>
              <w:rPr>
                <w:rFonts w:ascii="Times New Roman" w:eastAsia="Times New Roman" w:hAnsi="Times New Roman" w:cs="Times New Roman"/>
                <w:lang w:val="uk-UA"/>
              </w:rPr>
              <w:t>ПРН 24</w:t>
            </w: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r w:rsidRPr="003D2E8E">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3D2E8E" w:rsidRDefault="00335386" w:rsidP="00335386"/>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335386" w:rsidRPr="00890AD0" w:rsidRDefault="00335386" w:rsidP="00335386">
            <w:pPr>
              <w:shd w:val="clear" w:color="auto" w:fill="FFFFFF"/>
              <w:rPr>
                <w:rFonts w:ascii="Times New Roman" w:hAnsi="Times New Roman" w:cs="Times New Roman"/>
                <w:lang w:val="uk-UA"/>
              </w:rPr>
            </w:pPr>
            <w:r>
              <w:rPr>
                <w:rFonts w:ascii="Times New Roman" w:hAnsi="Times New Roman" w:cs="Times New Roman"/>
                <w:lang w:val="uk-UA"/>
              </w:rPr>
              <w:t>+</w:t>
            </w:r>
          </w:p>
        </w:tc>
        <w:tc>
          <w:tcPr>
            <w:tcW w:w="483" w:type="dxa"/>
            <w:tcBorders>
              <w:top w:val="single" w:sz="6" w:space="0" w:color="auto"/>
              <w:left w:val="single" w:sz="6" w:space="0" w:color="auto"/>
              <w:bottom w:val="single" w:sz="6" w:space="0" w:color="auto"/>
              <w:right w:val="single" w:sz="6" w:space="0" w:color="auto"/>
            </w:tcBorders>
            <w:shd w:val="clear" w:color="auto" w:fill="FFFFFF"/>
          </w:tcPr>
          <w:p w:rsidR="00335386" w:rsidRDefault="00335386" w:rsidP="00335386">
            <w:pPr>
              <w:shd w:val="clear" w:color="auto" w:fill="FFFFFF"/>
              <w:rPr>
                <w:rFonts w:ascii="Times New Roman" w:hAnsi="Times New Roman" w:cs="Times New Roman"/>
                <w:lang w:val="uk-UA"/>
              </w:rPr>
            </w:pPr>
          </w:p>
        </w:tc>
        <w:tc>
          <w:tcPr>
            <w:tcW w:w="523" w:type="dxa"/>
            <w:tcBorders>
              <w:top w:val="single" w:sz="6" w:space="0" w:color="auto"/>
              <w:left w:val="single" w:sz="6" w:space="0" w:color="auto"/>
              <w:bottom w:val="single" w:sz="6" w:space="0" w:color="auto"/>
              <w:right w:val="single" w:sz="6" w:space="0" w:color="auto"/>
            </w:tcBorders>
            <w:shd w:val="clear" w:color="auto" w:fill="FFFFFF"/>
          </w:tcPr>
          <w:p w:rsidR="00335386" w:rsidRPr="00882F84" w:rsidRDefault="00335386" w:rsidP="00335386">
            <w:pPr>
              <w:shd w:val="clear" w:color="auto" w:fill="FFFFFF"/>
              <w:rPr>
                <w:rFonts w:ascii="Times New Roman" w:hAnsi="Times New Roman" w:cs="Times New Roman"/>
              </w:rPr>
            </w:pPr>
          </w:p>
        </w:tc>
      </w:tr>
    </w:tbl>
    <w:p w:rsidR="00A2323B" w:rsidRDefault="00A2323B" w:rsidP="00A957AA">
      <w:pPr>
        <w:spacing w:line="240" w:lineRule="auto"/>
        <w:jc w:val="both"/>
        <w:rPr>
          <w:rFonts w:ascii="Times New Roman" w:hAnsi="Times New Roman" w:cs="Times New Roman"/>
          <w:sz w:val="24"/>
          <w:szCs w:val="24"/>
          <w:lang w:val="uk-UA"/>
        </w:rPr>
      </w:pPr>
    </w:p>
    <w:p w:rsidR="00A2323B" w:rsidRDefault="00A2323B" w:rsidP="00A957AA">
      <w:pPr>
        <w:spacing w:line="240" w:lineRule="auto"/>
        <w:jc w:val="both"/>
        <w:rPr>
          <w:rFonts w:ascii="Times New Roman" w:hAnsi="Times New Roman" w:cs="Times New Roman"/>
          <w:sz w:val="24"/>
          <w:szCs w:val="24"/>
          <w:lang w:val="uk-UA"/>
        </w:rPr>
      </w:pPr>
    </w:p>
    <w:p w:rsidR="00A2323B" w:rsidRDefault="00A2323B" w:rsidP="00A957AA">
      <w:pPr>
        <w:spacing w:line="240" w:lineRule="auto"/>
        <w:jc w:val="both"/>
        <w:rPr>
          <w:rFonts w:ascii="Times New Roman" w:hAnsi="Times New Roman" w:cs="Times New Roman"/>
          <w:sz w:val="24"/>
          <w:szCs w:val="24"/>
          <w:lang w:val="uk-UA"/>
        </w:rPr>
      </w:pPr>
    </w:p>
    <w:p w:rsidR="00A2323B" w:rsidRDefault="00A2323B" w:rsidP="00A957AA">
      <w:pPr>
        <w:spacing w:line="240" w:lineRule="auto"/>
        <w:jc w:val="both"/>
        <w:rPr>
          <w:rFonts w:ascii="Times New Roman" w:hAnsi="Times New Roman" w:cs="Times New Roman"/>
          <w:sz w:val="24"/>
          <w:szCs w:val="24"/>
          <w:lang w:val="uk-UA"/>
        </w:rPr>
      </w:pPr>
    </w:p>
    <w:p w:rsidR="00A2323B" w:rsidRDefault="00A2323B" w:rsidP="00A957AA">
      <w:pPr>
        <w:spacing w:line="240" w:lineRule="auto"/>
        <w:jc w:val="both"/>
        <w:rPr>
          <w:rFonts w:ascii="Times New Roman" w:hAnsi="Times New Roman" w:cs="Times New Roman"/>
          <w:sz w:val="24"/>
          <w:szCs w:val="24"/>
          <w:lang w:val="uk-UA"/>
        </w:rPr>
      </w:pPr>
    </w:p>
    <w:p w:rsidR="00A2323B" w:rsidRDefault="00A2323B" w:rsidP="00A957AA">
      <w:pPr>
        <w:spacing w:line="240" w:lineRule="auto"/>
        <w:jc w:val="both"/>
        <w:rPr>
          <w:rFonts w:ascii="Times New Roman" w:hAnsi="Times New Roman" w:cs="Times New Roman"/>
          <w:sz w:val="24"/>
          <w:szCs w:val="24"/>
          <w:lang w:val="uk-UA"/>
        </w:rPr>
      </w:pPr>
    </w:p>
    <w:p w:rsidR="005C6A99" w:rsidRDefault="005C6A99" w:rsidP="00A036FD">
      <w:pPr>
        <w:spacing w:after="0" w:line="240" w:lineRule="auto"/>
        <w:jc w:val="both"/>
        <w:rPr>
          <w:rFonts w:ascii="Times New Roman" w:hAnsi="Times New Roman" w:cs="Times New Roman"/>
          <w:b/>
          <w:sz w:val="24"/>
        </w:rPr>
      </w:pPr>
    </w:p>
    <w:p w:rsidR="00024D79" w:rsidRDefault="00024D79" w:rsidP="00A036FD">
      <w:pPr>
        <w:spacing w:after="0" w:line="240" w:lineRule="auto"/>
        <w:jc w:val="both"/>
        <w:rPr>
          <w:rFonts w:ascii="Times New Roman" w:hAnsi="Times New Roman" w:cs="Times New Roman"/>
          <w:b/>
          <w:sz w:val="24"/>
        </w:rPr>
        <w:sectPr w:rsidR="00024D79" w:rsidSect="0012019B">
          <w:footerReference w:type="default" r:id="rId10"/>
          <w:pgSz w:w="16838" w:h="11906" w:orient="landscape"/>
          <w:pgMar w:top="567" w:right="1134" w:bottom="284" w:left="1276" w:header="709" w:footer="709" w:gutter="0"/>
          <w:cols w:space="708"/>
          <w:docGrid w:linePitch="360"/>
        </w:sectPr>
      </w:pPr>
    </w:p>
    <w:p w:rsidR="00735BC8" w:rsidRDefault="00735BC8" w:rsidP="00735BC8">
      <w:pPr>
        <w:spacing w:after="0" w:line="240" w:lineRule="auto"/>
        <w:jc w:val="both"/>
        <w:rPr>
          <w:rFonts w:ascii="Times New Roman" w:hAnsi="Times New Roman" w:cs="Times New Roman"/>
          <w:b/>
          <w:sz w:val="24"/>
          <w:szCs w:val="24"/>
          <w:lang w:val="uk-UA"/>
        </w:rPr>
      </w:pPr>
      <w:r>
        <w:rPr>
          <w:rFonts w:ascii="Times New Roman" w:hAnsi="Times New Roman" w:cs="Times New Roman"/>
          <w:b/>
          <w:sz w:val="24"/>
        </w:rPr>
        <w:lastRenderedPageBreak/>
        <w:t>Додаток 1</w:t>
      </w:r>
    </w:p>
    <w:p w:rsidR="00735BC8" w:rsidRDefault="00735BC8" w:rsidP="00735BC8">
      <w:pPr>
        <w:spacing w:after="0" w:line="240" w:lineRule="auto"/>
        <w:jc w:val="both"/>
        <w:rPr>
          <w:rFonts w:ascii="Times New Roman" w:hAnsi="Times New Roman" w:cs="Times New Roman"/>
          <w:b/>
          <w:sz w:val="24"/>
        </w:rPr>
      </w:pPr>
      <w:r>
        <w:rPr>
          <w:rFonts w:ascii="Times New Roman" w:hAnsi="Times New Roman" w:cs="Times New Roman"/>
          <w:b/>
          <w:sz w:val="24"/>
        </w:rPr>
        <w:t>Список 1 (медсестринське суб’єктивне та об’єктивне обстеження)</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В умовах ЗОЗ та вдома шляхом спілкування з пацієнтами різних вікових груп чи їхніми родичами, хворою дитиною та її батьками, та проведення об’єктивного обстеження уміти:</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1. Оцінювати загальний стан пацієнта різних вікових періодів.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2. Проводити загальне оцінювання поведінки.</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3. Оцінювати положення тіла (активне, пасивне, вимушене), вираз обличчя.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4. Оцінювати стан свідомості.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5. Проводити огляд: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шкіри, підшкірної основи, оцінювати висипку;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периферійних лімфатичних вузлів;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голови та обличчя;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зіва та мигдаликів;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носа;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вух;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волосся (в тому числі на педикульоз);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губ, ротової порожнини, язика;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зубів (молочних та постійних), визначати відповідність схемі прорізування зубів;</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 шиї, щитоподібної залози;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нігтів.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6.Проводити пальпацію: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шкіри, підшкірної основи;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периферійних лімфатичних вузлів;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шиї, щитоподібної залози;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ураженої ділянки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кінцівок, живота.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7. За допомогою медичного обладнання проводити антропометричні виміри.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8. Оцінювати фізичний розвиток дітей за допомогою стандартних таблиць, графіків фізичного розвитку, індексу маси тіла (ІМТ).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9. Визначати стан живлення.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10. Вимірювати температуру тіла та здійснювати реєстрацію в температурному листку.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11. Користуючись схемою і методикою обстеження пацієнта, за допомогою медичного обладнання, спираючись на знання анатомо-фізіологічних особливостей дихальної системи у пацієнтів різних вікових груп, вміти проводити: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оцінювання характеру кашлю;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оцінювання харкотиння;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огляд грудної клітки;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підрахунок частоти дихання, реєстрацію даних у температурному листку;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пальпацію грудної клітки;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спірометрію (визначення ЖЄЛ) ;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перкусію, аускультацію грудної клітки;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визначення окружності грудної клітки під час вдиху та видиху.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12. Користуючись схемою і методикою обстеження пацієнта, спираючись на знання анатомофізіологічних особливостей системи кровообігу у пацієнтів різних вікових груп, уміти:</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 визначати серцевий поштовх;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проводити перкусію та аускультацію серця;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визначати частоту серцевих скорочень;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визначати властивості пульсу та реєструвати його в температурному листку; </w:t>
      </w:r>
    </w:p>
    <w:p w:rsidR="00735BC8" w:rsidRDefault="00735BC8" w:rsidP="00735BC8">
      <w:pPr>
        <w:spacing w:after="0" w:line="240" w:lineRule="auto"/>
        <w:jc w:val="both"/>
        <w:rPr>
          <w:rFonts w:ascii="Times New Roman" w:hAnsi="Times New Roman" w:cs="Times New Roman"/>
          <w:sz w:val="24"/>
        </w:rPr>
      </w:pPr>
      <w:r>
        <w:rPr>
          <w:rFonts w:ascii="Times New Roman" w:hAnsi="Times New Roman" w:cs="Times New Roman"/>
          <w:sz w:val="24"/>
        </w:rPr>
        <w:t xml:space="preserve">- вимірювати артеріальний тиск на руках та ногах, оцінювати його результати та реєструвати його в температурному листку.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13. Користуючись схемою і методикою обстеження пацієнта за допомогою медичного обладнання, спираючись на знання анатомофізіологічних особливостей опорнорухового апарату, в пацієнтів різних вікових груп, вміти проводити: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 та пальпацію м’язів, хребта, кінцівок та суглобів;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вимірювання об’єму рухів у суглобах.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 Користуючись схемою і методикою обстеження пацієнта, за допомогою медичного обладнання, спираючись на знання анатомо-фізіологічних особливостей органів травлення, вміти проводити та оцінювати у пацієнтів різних вікових груп:</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оцінювання блювотних мас;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оцінювання випорожнень;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 живота;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поверхневу пальпацію живота;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перкусію живота (визначення метеоризму та асциту); - аускультацію живота;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перевірку симптому Щоткіна— Блюмберга.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15. Користуючись схемою і методикою обстеження пацієнта, спираючись на знання анатомо-фізіологічних особливостей сечовидільної системи у пацієнтів різних вікових груп, уміти проводити: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 зовнішніх сечових і статевих органів;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перевірку симптому Пастернацького;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оцінювання сечі та сечовипускання;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визначення добового діурезу;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визначення водного балансу.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Користуючись схемою і методикою обстеження пацієнта, за допомогою медичного інструментарію, спираючись на знання анатомофізіологічних особливостей нервової системи у пацієнтів різних вікових груп,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нервово-психічний розвиток;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перевіряти набуті уміння і навички;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моторику; - оцінювати сенсорні реакції;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статику;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мову;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емоції та соціальну поведінку.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17. Користуючись схемою і методикою обстеження пацієнта, спираючись на знання анатомо-фізіологічних особливостей органа зору у пацієнтів різних вікових груп,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вивертати повіку;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гостроту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корекцію порушень рефракції;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поле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визначати кольоросприймання;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досліджувати бінокулярний зір;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кут косоокості;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пальпацію ока;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вимірювати внутрішньоочний тиск;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перевіряти прохідність слізних шляхів.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 Користуючись схемою й методикою обстеження пацієнта, за допомогою медичного інструментарію, спираючись на знання анатомофізіологічних особливостей вуха, горла, носа у пацієнтів різних вікових груп, уміти проводити: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огляд та пальпацію ділянки зовнішнього вуха та козлика;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риноскопію за допомогою лобового рефлектора;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фарингоскопію;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отоскопію;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дослідження слуху шепітною та розмовною мовами.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19. Користуючись схемою й методикою обстеження вагітної за допомогою медичного обладнання,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вимірювати обвід живота;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вимірювати висоту стояння дна матки;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вислуховувати серцебиття плода; </w:t>
      </w:r>
    </w:p>
    <w:p w:rsidR="00735BC8"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проводити пробу МакКлюра</w:t>
      </w:r>
      <w:r>
        <w:rPr>
          <w:rFonts w:ascii="Times New Roman" w:hAnsi="Times New Roman" w:cs="Times New Roman"/>
          <w:sz w:val="24"/>
          <w:szCs w:val="24"/>
          <w:lang w:val="uk-UA"/>
        </w:rPr>
        <w:t xml:space="preserve"> - </w:t>
      </w:r>
      <w:r>
        <w:rPr>
          <w:rFonts w:ascii="Times New Roman" w:hAnsi="Times New Roman" w:cs="Times New Roman"/>
          <w:sz w:val="24"/>
          <w:szCs w:val="24"/>
        </w:rPr>
        <w:t xml:space="preserve">Олдріча;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застосовувати прийоми Леопольда;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строк вагітності та пологів;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зважувати вагітну та аналізувати збільшення маси тіла;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визначати зовнішні розміри таза;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вимірювати індекс Соловйова;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тривалість перейм та пауз між ними;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оглядати послід на цілісність;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ознаки відокремлення посліду;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туалет породіль;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об’єм допустимої та фактичної крововтрати;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огляд слизової шийки матки та піхви в дзеркалах;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піхви на бактеріологічне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брати мазки з піхви на бактеріоскопічне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брати мазки на ступінь чистоти піхви;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брати мазки з піхви на цитологічне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піхви на гормональне обстеження.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20. З неонатології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стан новонародженого за показниками адаптації;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ознаки зрілості плода; </w:t>
      </w:r>
    </w:p>
    <w:p w:rsidR="00735BC8"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визначати ознаки переношування плода.</w:t>
      </w:r>
    </w:p>
    <w:p w:rsidR="00735BC8" w:rsidRDefault="00735BC8" w:rsidP="00735BC8">
      <w:pPr>
        <w:spacing w:line="240" w:lineRule="auto"/>
        <w:jc w:val="both"/>
        <w:rPr>
          <w:rFonts w:ascii="Times New Roman" w:hAnsi="Times New Roman" w:cs="Times New Roman"/>
          <w:sz w:val="24"/>
          <w:szCs w:val="24"/>
          <w:lang w:val="uk-UA"/>
        </w:rPr>
      </w:pPr>
    </w:p>
    <w:p w:rsidR="00735BC8" w:rsidRDefault="00735BC8" w:rsidP="00735BC8">
      <w:pPr>
        <w:spacing w:after="0" w:line="240" w:lineRule="auto"/>
        <w:jc w:val="both"/>
        <w:rPr>
          <w:rFonts w:ascii="Times New Roman" w:eastAsiaTheme="minorHAnsi" w:hAnsi="Times New Roman" w:cs="Times New Roman"/>
          <w:b/>
          <w:sz w:val="24"/>
          <w:szCs w:val="24"/>
          <w:lang w:eastAsia="en-US"/>
        </w:rPr>
      </w:pPr>
      <w:r>
        <w:rPr>
          <w:rFonts w:ascii="Times New Roman" w:hAnsi="Times New Roman" w:cs="Times New Roman"/>
          <w:b/>
          <w:sz w:val="24"/>
          <w:szCs w:val="24"/>
        </w:rPr>
        <w:t>Список 2 (забезпечення санітарно-протиепідемічного режиму)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забезпечення санітарно-протиепідемічного режиму за допомогою медичного обладнання та антисептичних середників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повну й часткову санітарну оброблення пацієнта;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обробляти волосся та шкіру пацієнта в разі педикульозу;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дезінфекційні розчини різної концентрації;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дезінфекцію предметів догляду та особистої гігієни пацієнта, посуду;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проводити передстерилізаційну обробку медичного інструментарію та виробів медичного призначення;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стерилізувати медичний інструментарій методом кип’ятіння (в домашніх умовах);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стерилізувати медичний інструментарій хімічним методом;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стерилізувати медичний інструментарій у повітряних стерилізаторах;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перев’язувальний матеріал; - готувати бікси до стерилізації;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укладати перев’язувальний матеріал, халати та простирадла в бікси;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укладати набори для пологів у бікси; - стерилізувати парою під тиском у парових стерилізаторах;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контролювати якість стерилізації;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користуватися стерильним біксом;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готувати до роботи маніпуляційний та перев’язувальний кабінет, операційний блок;</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проводити генеральне прибирання кабінетів (процедурного, перев’язувального, маніпуляційного);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прибирати палати; - прибирати та проводити дезінфекцію операційної;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накривати стерильний маніпуляційний стіл;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накривати стерильний стіл перев’язувальної медсестри;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накривати стерильний стіл операційної медсестри;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 накривати стерильний стіл для приймання пологів;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до стерилізації й стерилізувати ґумові рукавички;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до стерилізації й стерилізувати ґумові трубки, зонди, дренажі, катетери;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стерилізувати тази для підготовки рук до операції;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обробляти руки (соціальний, гігієнічний, хірургічний рівень)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самостійно одягати стерильний халат та маску на себе;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одягати хірурга на операцію;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до операції операційне поле;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дотримуватися вимог особистої гігієни;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поточну дезінфекцію в інфекційному стаціонарі;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дотримуватися правил особистої медичної безпеки під час роботи з пацієнтом з інфекційним захворюванням, з медичними інструментами, обладнанням, кров’ю та іншими біологічними рідинами організму;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дотримуватися правил санітарно</w:t>
      </w:r>
      <w:r>
        <w:rPr>
          <w:rFonts w:ascii="Times New Roman" w:hAnsi="Times New Roman" w:cs="Times New Roman"/>
          <w:sz w:val="24"/>
          <w:szCs w:val="24"/>
          <w:lang w:val="uk-UA"/>
        </w:rPr>
        <w:t>-</w:t>
      </w:r>
      <w:r>
        <w:rPr>
          <w:rFonts w:ascii="Times New Roman" w:hAnsi="Times New Roman" w:cs="Times New Roman"/>
          <w:sz w:val="24"/>
          <w:szCs w:val="24"/>
        </w:rPr>
        <w:t xml:space="preserve">гігієнічного режиму в інфекційному стаціонарі;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вести себе у випадку поранення під час виконання маніпуляцій.</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Список 3 (забезпечення особистої гігієни пацієнта)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та в домашніх умовах з метою створення умов для швидкого одужання і запобігання ускладненням за допомогою медичного обладнання, антисептичних розчинів уміти: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облаштовувати ліжко хворому;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міняти натільну і постільну білизну лежачому хворому;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користуватися функціональним ліжком;</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доглядати за шкірою (гігієнічна ванна, душ, гоління);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волоссям;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статевими органами, промежиною, швами на промежині у породіль;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статевими органами, промежиною в разі нетримання сечі у пацієнта;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здійснювати догляд у разі закрепу, діареї, нетримання калу;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спринцювати піхву;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швами;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молочними залозами, володіти технікою зціджування молока;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очима;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вухами, обробляти зовнішній слуховий прохід;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носовими ходами;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порожниною рота;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комплексну профілактику пролежнів, попрілостей;</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доглядати за шкірою в разі наявності пролежнів;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підкладати судно;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подавати сечоприймач лежачим пацієнтам;</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доглядати за стопами.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Список 4 (харчування пацієнта)</w:t>
      </w: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забезпечення енергетичних та пластичних потреб пацієнта, дотримуючись основних принципів лікувального харчування, спираючись на відповідні методичні рекомендації,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складати порційну вимогу;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складати приблизне добове меню згідно з рекомендованою дієтою;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трактувати принципи харчування людей різних вікових груп, професій;</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розрахунок енерговитрат людини та її потреб у харчових речовинах;</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оцінювати адекватність харчування за меню-розкладкою;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пояснювати та оцінювати харчовий статус людини;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нагляд за санітарним станом приліжкових столиків, холодильника, асортиментом і терміном зберігання харчових продуктів;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годувати лежачого пацієнта з ложки, пляшечки, соски;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 користуватися напувальником;</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вводити харчові суміші через зонд;</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годувати пацієнта через езофагостому та гастростому;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годувати немовлят;</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проводити парентеральне годування;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роздавати їжу. </w:t>
      </w: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5 (заходи щодо стабілізації функціонального стану організму)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та в домашніх умовах, використовуючи стандарти професійної діяльності,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доглядати за пацієнтом у різні періоди гарячки;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катетеризацію периферичних вен та догляд за катетером;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пацієнтами різних вікових груп у разі больового синдрому;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доглядати за пацієнтом під час кашлю;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під час задишки;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під час кровохаркання та легеневої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після операції;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санацію трахеї через трахеостомічну канюлю;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туалет та перев’язку трахеостоми;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подавати кисень з кисневої подушки;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подавати кисень через носові катетери, інтубаційну трубку, маску;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промивання очей; - обробляти хрящовий край повік;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доглядати за пацієнтом під час блювання;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застосовувати газовідвідну трубку;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промивати шлунок;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очисну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виконувати сифонну клізму;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лікувальну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виконувати олійну клізму;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живильну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крапельну клізму;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катетеризацію сечового міхура м’яким катетером;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промивати сечовий міхур. </w:t>
      </w: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6 ( методи фізіотерапії)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нормалізації кровообігу за допомогою медичного обладнання, фармакологічних та підручних засобів, дотримуючись техніки безпеки, вміти: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накладати гірчичники та гірчичники-пакети;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гірчичну ванну для рук і ніг;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ставити банки;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гірудотерапію;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компрес;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сухі припарки;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грілку;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міхур з льодом;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кварцування;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біодозу для проведення УФО;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здійснювати обливання, обтирання, укутування, ванни, душі;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грязе-, парафіно-, озокеритолікування;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масаж повік;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накладати зігрівальний компрес;</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готувати розчини для полоскання глотки (горла) та інгаляцій.</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Список 7 ( виписування, зберігання та застосування фармакологічних засобів)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умовах ЗОЗ, користуючись чинними нормативними документами МОЗ України та медичною документацією, вміти: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вибірку призначень лікаря з листка призначень;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розкладати фармакологічні засоби в медичній шафі;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застосовувати мазі;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антисептичні засоби;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застосовувати зовнішні кровоспинні засоби;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збовтувальні суміші, пасти, масла;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пластир;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присипки;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закапувати краплі в ніс, вуха, очі;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розводити і закапувати в ніс лейкоцитарний інтерферон, лаферон;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закладати мазь за повіки;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промивати слізні шляхи;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ліки під кон’юнктиву;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змазувати піднебінні мигдалики і задню стінку глотки;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лікарські засоби до гортані;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hAnsi="Times New Roman" w:cs="Times New Roman"/>
          <w:sz w:val="24"/>
          <w:szCs w:val="24"/>
        </w:rPr>
        <w:t xml:space="preserve">вводити лікарські засоби в зовнішній слуховий хід;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збирати стерильний шприц із стерилізатора та крафт-пакета;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збирати одноразовий шприц;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збирати стерильний інструментарій із стерильного стола;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набирати фармакологічні засоби із ампул, флаконів;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внутрішньошкірні ін’єкції; - робити проби на чутливість до фармакологічних засобів;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підшкірні ін’єкції;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набирати в різні види шприців інсулін, гепарин;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олійні розчини;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внутрішньом’язові ін’єкції;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розводити антибіотики і розраховувати їхні дози;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робити венепункцію, внутрішньовенне струминне введення фармакологічних засобів;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лікувальні сироватки, імуноглобуліни, анатоксини;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збирати і заповнювати одноразові системи для внутрішньовенних вливань;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внутрішньовенне краплинне введення фармакологічних засобів;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запобігати ускладненням після виконаних маніпуляцій;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місцеве та загальне опромінювання ультрафіолетовими променями;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опромінювання інфрачервоними променями;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комплекс ЛФК з пацієнтом, оцінювати його реакцію на навантаження;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робити масаж при різних захворювань. </w:t>
      </w: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8 (підготовка пацієнта до інструментальних обстежень, забір і скерування біологічного матеріалу для лабораторних досліджень)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та в домашніх умовах з метою проведення лабораторних досліджень за допомогою лабораторного обладнання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готувати пацієнта до різних видів лабораторних досліджень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групи крові та резусналежність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пробу на групову сумісність крові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пробу на біологічну сумісність крові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крові на біохімічні та серологічні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визначати рівень глюкози в крові за допомогою тест-смужок, глюкометра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та посів крові для бактеріологічного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здійснювати постановку внутрішньошкірної алергійної проби та обліковувати її результати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брати мазки та змиви з носоглотки на вірусологічне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мигдаликів, зіву і носа для бактеріологічного дослідження, зокрема, на збудник дифтерії</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брати мазки з носоглотки у випадку підозріння на менінгококову інфекцію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харкотиння для лабораторного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блювотних мас і промивних вод шлунка для лабораторного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калу для копрологічного дослідження та виявлення яєць і личинок гельмінтів</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калу на бактеріологічне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калу для дослідження на приховану кров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забір зіскрібка з перианальних складок на ентеробіоз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шлункового та дуоденального вмісту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сечі для загального аналізу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сечі для дослідження за методом Нечипоренка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сечі для дослідження за Зимницьким - проводити забір сечі для біохімічних досліджень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сечі на фенілкетонурію</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сечі на глюкозу - проводити забір сечі для бактеріологічного дослідження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біологічного матеріалу від пацієнтів з підозрою на особливо небезпечні інфекції - проводити забір біологічного матеріалу від пацієнтів з підозрою на венеричні захворювання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забір біологічного матеріалу із зовнішнього слухового ходу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спірометрію та біоімпедансометрію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забір біологічного матеріалу з кон’юнктиви на бактеріологічне дослідження - оцінювати результати основних показників крові, сечі, харкотиння, калу тощо.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та домашніх умовах вміти готувати пацієнта до інструментальних обстежень:</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рентгенологічного дослідження різних органів і систем;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проби на чутливість до контрастної речовини;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бронхоскопії; - езофагогастродуоденоскопії;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цистоскопії;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ультразвукового дослідження органів черевної порожнини та малого таза;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радіоізотопного дослідження;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плевральної, стернальної, люмбальної, абдомінальної пункцій та пункцій суглобів, абсцесу, спостерігати за пацієнтом після процедури;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електрокардіографію;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виписувати скерування на лабораторні дослідження та інструментальні обстеження;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доставляти біологічний матеріал в лабораторію; - відбирати проби продуктів для скерування на лабораторні дослідження (у разі розслідування випадків харчових отруєнь та інших невідкладних випадків). </w:t>
      </w:r>
    </w:p>
    <w:p w:rsidR="00735BC8" w:rsidRDefault="00735BC8" w:rsidP="00735BC8">
      <w:pPr>
        <w:spacing w:after="0" w:line="240" w:lineRule="auto"/>
        <w:jc w:val="both"/>
        <w:rPr>
          <w:rFonts w:ascii="Times New Roman" w:hAnsi="Times New Roman" w:cs="Times New Roman"/>
          <w:b/>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Список 9 (невідкладні стани)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домашніх умовах, у разі непередбачених обставин за допомогою предметів догляду, медичного обладнання, фармакологічних та підручних засобів уміти надавати невідкладну долікарську допомогу пацієнтам різних вікових груп у випадку:</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нападу бронхіальної астми та астматичного статусу;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стенозуючого ларинготрахеїту;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легеневої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асфіксії різної етіології;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набряку легень;</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гострого порушення серцевого ритму;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інсульту;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інфекційно-токсичного шоку;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перфорації кишки;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зневоднення;</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печінкової енцефалопатії;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малярійного нападу;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непритомності;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колапсу;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гіпертермічного синдрому;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гіперглікемічної коми;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гіпоглікемічної коми;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гострої затримки сечі;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гострих отруєнь;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ураження електричним струмом;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гострих професійних отруєнь;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порушень ритму серця;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ортостатичної гіпотонії;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розшаровування (аневризми) аорти;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тромбоемболії легеневої артерії;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еклампсії;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ананафілактичного шоку;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шоків іншої етіології;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тиреотоксичної кризи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кровотеч зі стравоходу та шлунковокишкової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судом різної етіології;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нападу епілепсії;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харчових токсикоінфекцій;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психомоторного збудження;</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можливих ускладнень під час та після переливання крові;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гострого нападу глаукоми;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поранення органа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контузії органа зору;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опіків органа зору (термічних, хімічних, променевих) ;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клінічної смерті.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домашніх умовах, у разі непередбачених обставин з метою надання невідкладної долікарської допомоги у випадку кровотеч, враховуючи анатомічне розташування артерій та нервів, за допомогою підручних та фармакологічних засобів, медичного обладнання, спираючись на нормативні документи, вміти: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оцінювати вид кровотечі;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пальцеве притиснення артерії на протязі;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кровоспинний джгут;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джгут-закрутку;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накладати давлячу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накладати кровоспинний затискач на судину;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тугу тампонаду рани; - застосовувати місцево холод;</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здійснювати максимальне згинання кінцівки;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здійснювати максимальне перерозгинання кінцівок у суглобах;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передню тампонаду носа.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 умовах ЗОЗ, домашніх умовах, у випадку непередбачених обставин з метою запобігання інфікування рани, спираючись на нормативи з асептики та антисептики, використовуючи перев’язувальний матеріал, уміти накладати і знімати: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вузлові шви;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скоби Мішеля;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асептичну пов’язку на рану;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колову пов’язку на голову;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зворотню пов’язку на голову;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пов’язку “чепець” на голову;</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хрестоподібну пов’язку на потилицю;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пращоподібну пов’язку на ніс;</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пращоподібну пов’язку на підборіддя;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“вуздечка”;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“шапка Гіппократа”;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колову пов’язку на кінцівку;</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спіральну пов’язку на кінцівку;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“лицарська рукавичка”;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зворотню пов’язку на кисть;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хрестоподібну пов’язку на променевозап’ястковий суглоб;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хрестоподібну пов’язку на гомілковостопний суглоб;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черепашачу пов’язку; - колосоподібну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косинкову пов’язку на кисть;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косинкову пов’язку на стопу;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вушні пов’язки — велику та малу;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монокулярну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бінокулярну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домашніх умовах, у разі непередбачених обставин з метою надання невідкладної допомоги у випадку закритих переломів для запобігання розвитку травматичного шоку, розходження відламків та ушкодження внутрішніх органів або тканин, користуючись предметами догляду, медичним обладнанням, фармакологічними та підручними засобами, вміти застосовувати: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внутрішньом’язово анальгезувальні засоби;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в разі перелому плеча;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в разі перелому передпліччя;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у випадку перелому однієї з кісток гомілки;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шину Крамера в разі перелому двох кісток гомілки;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шину Дітеріхса в разі перелому стегна;</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простирадло або рушник у разі перелому ребер;</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підручні засоби у випадку перелому хребта;</w:t>
      </w:r>
    </w:p>
    <w:p w:rsidR="00735BC8" w:rsidRDefault="00B03722"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w:t>
      </w:r>
      <w:r w:rsidR="00735BC8">
        <w:rPr>
          <w:rFonts w:ascii="Times New Roman" w:hAnsi="Times New Roman" w:cs="Times New Roman"/>
          <w:sz w:val="24"/>
          <w:szCs w:val="24"/>
        </w:rPr>
        <w:t xml:space="preserve"> підручні засоби в разі перелому таза;</w:t>
      </w:r>
    </w:p>
    <w:p w:rsidR="00735BC8" w:rsidRDefault="00B03722"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w:t>
      </w:r>
      <w:r w:rsidR="00735BC8">
        <w:rPr>
          <w:rFonts w:ascii="Times New Roman" w:hAnsi="Times New Roman" w:cs="Times New Roman"/>
          <w:sz w:val="24"/>
          <w:szCs w:val="24"/>
        </w:rPr>
        <w:t xml:space="preserve"> підручні засоби в разі перелому ключиці;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пов’язку Дезо;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пов’язку Вельпо;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хрестоподібну пов’язку на плечові суглоби в разі перелому ключиці;</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гіпсову пов’язку;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провести невідкладну допомогу при внутрішніх кровотечах (зокрема при внутрішньочеревній та гемотораксі).</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умовах ЗОЗ, домашніх умовах, за непередбачених обставин за допомогою предметів догляду, фармакологічних та підручних засобів вміти надавати невідкладну долікарську допомогу в разі: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вивихів великих суглобів кінцівок;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вивиху нижньої щелепи;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відкритих механічних непроникаючих пошкоджень кісток та суглобів;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травматичної ампутації;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відкритих проникаючих ушкоджень;</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закритих механічних ушкоджень м’яких тканин;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поранення м’яких тканин;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термічних ушкоджень (опіків та відморожень)</w:t>
      </w:r>
      <w:r w:rsidR="00B03722">
        <w:rPr>
          <w:rFonts w:ascii="Times New Roman" w:hAnsi="Times New Roman" w:cs="Times New Roman"/>
          <w:sz w:val="24"/>
          <w:szCs w:val="24"/>
          <w:lang w:val="uk-UA"/>
        </w:rPr>
        <w:t>;</w:t>
      </w:r>
      <w:r>
        <w:rPr>
          <w:rFonts w:ascii="Times New Roman" w:hAnsi="Times New Roman" w:cs="Times New Roman"/>
          <w:sz w:val="24"/>
          <w:szCs w:val="24"/>
        </w:rPr>
        <w:t xml:space="preserve"> </w:t>
      </w:r>
    </w:p>
    <w:p w:rsidR="00735BC8" w:rsidRPr="00C316D2" w:rsidRDefault="00735BC8" w:rsidP="00735BC8">
      <w:pPr>
        <w:spacing w:after="0" w:line="240" w:lineRule="auto"/>
        <w:jc w:val="both"/>
        <w:rPr>
          <w:rFonts w:ascii="Times New Roman" w:hAnsi="Times New Roman" w:cs="Times New Roman"/>
          <w:sz w:val="24"/>
          <w:szCs w:val="24"/>
          <w:lang w:val="uk-UA"/>
        </w:rPr>
      </w:pPr>
      <w:r w:rsidRPr="00C316D2">
        <w:rPr>
          <w:rFonts w:ascii="Times New Roman" w:hAnsi="Times New Roman" w:cs="Times New Roman"/>
          <w:sz w:val="24"/>
          <w:szCs w:val="24"/>
          <w:lang w:val="uk-UA"/>
        </w:rPr>
        <w:t xml:space="preserve">- хімічних опіків; </w:t>
      </w:r>
    </w:p>
    <w:p w:rsidR="00B03722" w:rsidRDefault="00735BC8" w:rsidP="00735BC8">
      <w:pPr>
        <w:spacing w:after="0" w:line="240" w:lineRule="auto"/>
        <w:jc w:val="both"/>
        <w:rPr>
          <w:rFonts w:ascii="Times New Roman" w:hAnsi="Times New Roman" w:cs="Times New Roman"/>
          <w:sz w:val="24"/>
          <w:szCs w:val="24"/>
          <w:lang w:val="uk-UA"/>
        </w:rPr>
      </w:pPr>
      <w:r w:rsidRPr="00C316D2">
        <w:rPr>
          <w:rFonts w:ascii="Times New Roman" w:hAnsi="Times New Roman" w:cs="Times New Roman"/>
          <w:sz w:val="24"/>
          <w:szCs w:val="24"/>
          <w:lang w:val="uk-UA"/>
        </w:rPr>
        <w:t xml:space="preserve">- електротравми; </w:t>
      </w:r>
    </w:p>
    <w:p w:rsidR="00735BC8" w:rsidRPr="00C316D2" w:rsidRDefault="00735BC8" w:rsidP="00735BC8">
      <w:pPr>
        <w:spacing w:after="0" w:line="240" w:lineRule="auto"/>
        <w:jc w:val="both"/>
        <w:rPr>
          <w:rFonts w:ascii="Times New Roman" w:hAnsi="Times New Roman" w:cs="Times New Roman"/>
          <w:sz w:val="24"/>
          <w:szCs w:val="24"/>
          <w:lang w:val="uk-UA"/>
        </w:rPr>
      </w:pPr>
      <w:r w:rsidRPr="00C316D2">
        <w:rPr>
          <w:rFonts w:ascii="Times New Roman" w:hAnsi="Times New Roman" w:cs="Times New Roman"/>
          <w:sz w:val="24"/>
          <w:szCs w:val="24"/>
          <w:lang w:val="uk-UA"/>
        </w:rPr>
        <w:t xml:space="preserve">- гострої хірургічної інфекції;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травматичної асфіксії;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черепно-мозкових травм;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гострого живота;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парафімозу;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синдрому тривалого здавлювання; </w:t>
      </w:r>
    </w:p>
    <w:p w:rsidR="00B03722"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зростаючого набряку кінцівки з гіпсовою пов’язкою;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потрапляння стороннього тіла в м’які тканини;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сторонніх тіл кон’юнктиви або рогівки ока;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сторонніх тіл порожнини носа, глотки, гортані, вух, стравоходу.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домашніх умовах, у разі непередбачених обставин за допомогою існуючих стандартних  методик, медичного інструментарію, фармакологічних засобів уміти надавати невідкладну допомогу у випадку: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тяжких форм пізнього гестозу;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кровотеч під час вагітності;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кровотеч під час пологів та в післяпологовому періоді;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загрози розриву матки;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розривів м’яких тканин пологових шляхів;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емболії навколоплодовими водами;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травми жіночих статевих органів. </w:t>
      </w:r>
    </w:p>
    <w:p w:rsidR="00B03722" w:rsidRDefault="00B03722" w:rsidP="00735BC8">
      <w:pPr>
        <w:spacing w:after="0" w:line="240" w:lineRule="auto"/>
        <w:jc w:val="both"/>
        <w:rPr>
          <w:rFonts w:ascii="Times New Roman" w:hAnsi="Times New Roman" w:cs="Times New Roman"/>
          <w:sz w:val="24"/>
          <w:szCs w:val="24"/>
          <w:lang w:val="uk-UA"/>
        </w:rPr>
      </w:pPr>
    </w:p>
    <w:p w:rsidR="00735BC8" w:rsidRPr="00B03722" w:rsidRDefault="00735BC8" w:rsidP="00735BC8">
      <w:pPr>
        <w:spacing w:after="0" w:line="240" w:lineRule="auto"/>
        <w:jc w:val="both"/>
        <w:rPr>
          <w:rFonts w:ascii="Times New Roman" w:hAnsi="Times New Roman" w:cs="Times New Roman"/>
          <w:sz w:val="24"/>
          <w:szCs w:val="24"/>
          <w:lang w:val="uk-UA"/>
        </w:rPr>
      </w:pPr>
      <w:r w:rsidRPr="00B03722">
        <w:rPr>
          <w:rFonts w:ascii="Times New Roman" w:hAnsi="Times New Roman" w:cs="Times New Roman"/>
          <w:sz w:val="24"/>
          <w:szCs w:val="24"/>
          <w:lang w:val="uk-UA"/>
        </w:rPr>
        <w:t xml:space="preserve">У період бойових дій з метою своєчасного надання першої та долікарської медичної допомоги відповідно до вимог нормативних документів про медичне забезпечення бойових дій підрозділів, частин уміти: </w:t>
      </w:r>
    </w:p>
    <w:p w:rsidR="00735BC8" w:rsidRPr="00B03722" w:rsidRDefault="00735BC8" w:rsidP="00735BC8">
      <w:pPr>
        <w:spacing w:after="0" w:line="240" w:lineRule="auto"/>
        <w:jc w:val="both"/>
        <w:rPr>
          <w:rFonts w:ascii="Times New Roman" w:hAnsi="Times New Roman" w:cs="Times New Roman"/>
          <w:sz w:val="24"/>
          <w:szCs w:val="24"/>
          <w:lang w:val="uk-UA"/>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наближатися до пораненого різними способами;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витягувати пораненого на собі, на плащ-наметі, шинелі, за допомогою лямок санітарної та спеціальної;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виносити пораненого різними способами;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працювати в засобах захисту органів дихання та шкіри (в разі надання допомоги на території, зараженій радіоактивними та отруйними речовинами).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 випадку ураження проникаючою радіацією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вводити протиблювотний засіб;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часткову санітарну обробку механічним способом.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 випадку ураження бойовими отруйними речовинами, використовуючи засоби індивідуального захисту, вміти: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надягати протигаз на себе;</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надягати протигаз на ураженого;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підбирати і застосовувати антидот;</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ШВЛ за допомогою апаратів ДП-10, КІ-4;</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користуватись індивідуальним протихімічним пакетом під час проведення часткової санітарної обробки.</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Список 10 ( взаємозалежні медсестринські функції)</w:t>
      </w: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спираючись на нормативи з асептики та антисептики, використовуючи медичне обладнання, вміти:</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асистувати під час проведення малих гінекологічних операцій;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асистувати хірургу під час нескладних операцій. </w:t>
      </w: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Приймання пологів: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 домашніх умовах та в разі непередбачених обставин за допомогою існуючих стандартних методик, медичного інструментарію, фармакологічних та підручних засобів уміти: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приймати пологи.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Транспортування:</w:t>
      </w:r>
      <w:r>
        <w:rPr>
          <w:rFonts w:ascii="Times New Roman" w:hAnsi="Times New Roman" w:cs="Times New Roman"/>
          <w:sz w:val="24"/>
          <w:szCs w:val="24"/>
        </w:rPr>
        <w:t xml:space="preserve">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умовах ЗОЗ, домашніх умовах, у разі непередбачених обставин за допомогою медичного обладнання та підручних засобів уміти: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надавати потерпілому (хворому) відповідне положення;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транспортувати потерпілого (хворого) різними способами;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перекладати потерпілого (хворого) різними способами;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транспортувати ампутовану частину тіла;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транспортувати тіло померлої людини;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дихальну та контролюючу апаратуру на санітарному транспорті.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Проведення фізіотерапевтичних процедур, ЛФК: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умовах ЗОЗ з метою відновлення функцій за допомогою медичної апаратури, стандартних методик, дотримуючись правил техніки безпеки, у пацієнтів різних вікових груп уміти проводити: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інфрачервоне опромінювання;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ультрафіолетове опромінювання за основною схемою;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визначення біодози для проведення УФО;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УВЧ-терапію;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лікувальний електрофорез;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інгаляції;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водолікування;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дихальну, дренажну лікувальну гімнастику;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основні й допоміжні прийоми масажу;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індуктотермію;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парафіно-озокеритні аплікації; </w:t>
      </w:r>
    </w:p>
    <w:p w:rsidR="00274F5E" w:rsidRDefault="00735BC8" w:rsidP="00735BC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rPr>
        <w:t xml:space="preserve">- мікрохвильову терапію;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магнітотерапію; </w:t>
      </w:r>
    </w:p>
    <w:p w:rsidR="00274F5E"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ультразвукову терапію;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дарсонвалізацію;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електросон;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діадинамотерапію;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фонофорез;</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грязелікування;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гальванізацію; </w:t>
      </w:r>
    </w:p>
    <w:p w:rsidR="00735BC8" w:rsidRPr="004B3F68" w:rsidRDefault="00735BC8" w:rsidP="00735BC8">
      <w:pPr>
        <w:spacing w:after="0" w:line="240" w:lineRule="auto"/>
        <w:jc w:val="both"/>
        <w:rPr>
          <w:rFonts w:ascii="Times New Roman" w:hAnsi="Times New Roman" w:cs="Times New Roman"/>
          <w:sz w:val="24"/>
          <w:szCs w:val="24"/>
          <w:lang w:val="uk-UA"/>
        </w:rPr>
      </w:pPr>
      <w:r w:rsidRPr="004B3F68">
        <w:rPr>
          <w:rFonts w:ascii="Times New Roman" w:hAnsi="Times New Roman" w:cs="Times New Roman"/>
          <w:sz w:val="24"/>
          <w:szCs w:val="24"/>
          <w:lang w:val="uk-UA"/>
        </w:rPr>
        <w:t xml:space="preserve">- водні процедури;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комплекс лікувальної фізичної культури з пацієнтом, оцінювати його реакцію на навантаження. </w:t>
      </w:r>
    </w:p>
    <w:p w:rsidR="00735BC8" w:rsidRDefault="00735BC8" w:rsidP="00735BC8">
      <w:pPr>
        <w:spacing w:after="0" w:line="240" w:lineRule="auto"/>
        <w:jc w:val="both"/>
        <w:rPr>
          <w:rFonts w:ascii="Times New Roman" w:hAnsi="Times New Roman" w:cs="Times New Roman"/>
          <w:sz w:val="24"/>
          <w:szCs w:val="24"/>
        </w:rPr>
      </w:pPr>
    </w:p>
    <w:p w:rsidR="00735BC8" w:rsidRDefault="00735BC8" w:rsidP="00735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Список 11 ( профілактичні та протиепідемічні заходи щодо інфекційних хвороб)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 метою профілактики поширення інфекційних, заразних шкірних та вене-ричних хвороб, використовуючи чинні накази, інструкції, методичні вказівки МОЗ України, дезінфекційні засоби, в умовах лікувально-профілактичних закладів, удома, в громаді, вміти:</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виявляти інфекційного хворого;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виявляти хворого на заразні шкірні захворювання;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виявляти хворого на венеричні захворювання;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виявляти хворого з анаеробною інфекцією;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визначати строки нагляду та ізоляції за контактними в осередку заразних шкірних, інфекційних захворювань;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проводити обстеження, спостереження та ізолювання осіб, які контактували з хворими на заразні шкірні, венеричні та інфекційні захворювання і термінову профілактику інфекційних хвороб;</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складати план протиепідемічних заходів в осередках інфекції;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забезпечувати особисту безпеку під час роботи з хворими та інфікованим матеріалом;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розробляти заходи щодо збирання, видалення та знешкодження відходів із ЗОЗ;</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застосовувати індивідуальні засоби захисту медичних працівників; </w:t>
      </w:r>
    </w:p>
    <w:p w:rsidR="00735BC8" w:rsidRDefault="00274F5E"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uk-UA"/>
        </w:rPr>
        <w:t>- з</w:t>
      </w:r>
      <w:r w:rsidR="00735BC8">
        <w:rPr>
          <w:rFonts w:ascii="Times New Roman" w:hAnsi="Times New Roman" w:cs="Times New Roman"/>
          <w:sz w:val="24"/>
          <w:szCs w:val="24"/>
        </w:rPr>
        <w:t xml:space="preserve">астосовувати алгоритм дій медичного працівника в разі виявлення пацієнта з підозрою на карантинну інфекцію;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проводити профілактичну, поточну, заключну дезінфекцію в разі інфекційних захворювань, заразних шкірних і венеричних захворювань. </w:t>
      </w:r>
    </w:p>
    <w:p w:rsidR="00274F5E" w:rsidRDefault="00274F5E" w:rsidP="00735BC8">
      <w:pPr>
        <w:spacing w:after="0" w:line="240" w:lineRule="auto"/>
        <w:jc w:val="both"/>
        <w:rPr>
          <w:rFonts w:ascii="Times New Roman" w:hAnsi="Times New Roman" w:cs="Times New Roman"/>
          <w:sz w:val="24"/>
          <w:szCs w:val="24"/>
          <w:lang w:val="uk-UA"/>
        </w:rPr>
      </w:pPr>
    </w:p>
    <w:p w:rsidR="00735BC8" w:rsidRPr="00274F5E" w:rsidRDefault="00735BC8" w:rsidP="00735BC8">
      <w:pPr>
        <w:spacing w:after="0" w:line="240" w:lineRule="auto"/>
        <w:jc w:val="both"/>
        <w:rPr>
          <w:rFonts w:ascii="Times New Roman" w:hAnsi="Times New Roman" w:cs="Times New Roman"/>
          <w:sz w:val="24"/>
          <w:szCs w:val="24"/>
          <w:lang w:val="uk-UA"/>
        </w:rPr>
      </w:pPr>
      <w:r w:rsidRPr="00274F5E">
        <w:rPr>
          <w:rFonts w:ascii="Times New Roman" w:hAnsi="Times New Roman" w:cs="Times New Roman"/>
          <w:sz w:val="24"/>
          <w:szCs w:val="24"/>
          <w:lang w:val="uk-UA"/>
        </w:rPr>
        <w:t xml:space="preserve">В умовах ЗОЗ з метою профілактики СНІД-інфекції, вірусних гепатитів, керуючись діючими наказами, інструкціями, методичними вказівками МОЗ України, вміти: </w:t>
      </w:r>
    </w:p>
    <w:p w:rsidR="00735BC8" w:rsidRDefault="00735BC8" w:rsidP="00735BC8">
      <w:pPr>
        <w:spacing w:after="0" w:line="240" w:lineRule="auto"/>
        <w:jc w:val="both"/>
        <w:rPr>
          <w:rFonts w:ascii="Times New Roman" w:hAnsi="Times New Roman" w:cs="Times New Roman"/>
          <w:sz w:val="24"/>
          <w:szCs w:val="24"/>
        </w:rPr>
      </w:pPr>
      <w:r w:rsidRPr="00C316D2">
        <w:rPr>
          <w:rFonts w:ascii="Times New Roman" w:hAnsi="Times New Roman" w:cs="Times New Roman"/>
          <w:sz w:val="24"/>
          <w:szCs w:val="24"/>
          <w:lang w:val="uk-UA"/>
        </w:rPr>
        <w:t xml:space="preserve">- застосовувати аптечку “АнтиСНІД”; - застосовувати “Інструкцію з профілактики внутрішньо-лікарняного та професійного зараження ВІЛ-інфекцією </w:t>
      </w:r>
      <w:r>
        <w:rPr>
          <w:rFonts w:ascii="Times New Roman" w:hAnsi="Times New Roman" w:cs="Times New Roman"/>
          <w:sz w:val="24"/>
          <w:szCs w:val="24"/>
        </w:rPr>
        <w:t>(наказ МОЗ України № 120)”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реєструвати професійні аварії в “Журналі реєстрації аварій…” за формою № 108-О;</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дотримуватись діючих наказів щодо профілактики СНІДу та вірусних гепатитів;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виконувати графік профілактичних щеплень; </w:t>
      </w:r>
    </w:p>
    <w:p w:rsidR="00735BC8" w:rsidRDefault="00735BC8" w:rsidP="00735B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виконувати різні види профілактичних щеплень.</w:t>
      </w:r>
    </w:p>
    <w:p w:rsidR="005C6A99" w:rsidRPr="00735BC8" w:rsidRDefault="005C6A99" w:rsidP="00735BC8">
      <w:pPr>
        <w:ind w:firstLine="567"/>
        <w:rPr>
          <w:rFonts w:ascii="Times New Roman" w:hAnsi="Times New Roman" w:cs="Times New Roman"/>
          <w:b/>
          <w:sz w:val="24"/>
        </w:rPr>
      </w:pPr>
    </w:p>
    <w:p w:rsidR="005C6A99" w:rsidRDefault="005C6A99">
      <w:pPr>
        <w:rPr>
          <w:rFonts w:ascii="Times New Roman" w:hAnsi="Times New Roman" w:cs="Times New Roman"/>
          <w:b/>
          <w:sz w:val="24"/>
          <w:lang w:val="uk-UA"/>
        </w:rPr>
      </w:pPr>
    </w:p>
    <w:p w:rsidR="00A2323B" w:rsidRPr="009A600F" w:rsidRDefault="00A2323B" w:rsidP="00A036FD">
      <w:pPr>
        <w:spacing w:after="0" w:line="240" w:lineRule="auto"/>
        <w:jc w:val="both"/>
        <w:rPr>
          <w:rFonts w:ascii="Times New Roman" w:hAnsi="Times New Roman" w:cs="Times New Roman"/>
          <w:sz w:val="24"/>
          <w:szCs w:val="24"/>
          <w:lang w:val="uk-UA"/>
        </w:rPr>
      </w:pPr>
    </w:p>
    <w:sectPr w:rsidR="00A2323B" w:rsidRPr="009A600F" w:rsidSect="00735BC8">
      <w:pgSz w:w="11906" w:h="16838"/>
      <w:pgMar w:top="1276"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73D" w:rsidRDefault="0098673D">
      <w:pPr>
        <w:spacing w:after="0" w:line="240" w:lineRule="auto"/>
      </w:pPr>
      <w:r>
        <w:separator/>
      </w:r>
    </w:p>
  </w:endnote>
  <w:endnote w:type="continuationSeparator" w:id="0">
    <w:p w:rsidR="0098673D" w:rsidRDefault="00986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Cyr">
    <w:panose1 w:val="020B0604020202020204"/>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041004"/>
      <w:docPartObj>
        <w:docPartGallery w:val="Page Numbers (Bottom of Page)"/>
        <w:docPartUnique/>
      </w:docPartObj>
    </w:sdtPr>
    <w:sdtEndPr/>
    <w:sdtContent>
      <w:p w:rsidR="00335386" w:rsidRDefault="00335386">
        <w:pPr>
          <w:pStyle w:val="a6"/>
          <w:jc w:val="center"/>
        </w:pPr>
        <w:r>
          <w:fldChar w:fldCharType="begin"/>
        </w:r>
        <w:r>
          <w:instrText xml:space="preserve"> PAGE   \* MERGEFORMAT </w:instrText>
        </w:r>
        <w:r>
          <w:fldChar w:fldCharType="separate"/>
        </w:r>
        <w:r w:rsidR="007F301E">
          <w:t>33</w:t>
        </w:r>
        <w:r>
          <w:fldChar w:fldCharType="end"/>
        </w:r>
      </w:p>
    </w:sdtContent>
  </w:sdt>
  <w:p w:rsidR="00335386" w:rsidRDefault="00335386">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73D" w:rsidRDefault="0098673D">
      <w:pPr>
        <w:spacing w:after="0" w:line="240" w:lineRule="auto"/>
      </w:pPr>
      <w:r>
        <w:separator/>
      </w:r>
    </w:p>
  </w:footnote>
  <w:footnote w:type="continuationSeparator" w:id="0">
    <w:p w:rsidR="0098673D" w:rsidRDefault="009867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B8B"/>
    <w:multiLevelType w:val="hybridMultilevel"/>
    <w:tmpl w:val="B1CC7F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646AC"/>
    <w:multiLevelType w:val="singleLevel"/>
    <w:tmpl w:val="0E202D02"/>
    <w:lvl w:ilvl="0">
      <w:start w:val="18"/>
      <w:numFmt w:val="decimal"/>
      <w:lvlText w:val="%1."/>
      <w:legacy w:legacy="1" w:legacySpace="0" w:legacyIndent="475"/>
      <w:lvlJc w:val="left"/>
      <w:rPr>
        <w:rFonts w:ascii="Times New Roman" w:hAnsi="Times New Roman" w:cs="Times New Roman" w:hint="default"/>
      </w:rPr>
    </w:lvl>
  </w:abstractNum>
  <w:abstractNum w:abstractNumId="2">
    <w:nsid w:val="0CF12F6A"/>
    <w:multiLevelType w:val="singleLevel"/>
    <w:tmpl w:val="84E255D0"/>
    <w:lvl w:ilvl="0">
      <w:start w:val="1"/>
      <w:numFmt w:val="decimal"/>
      <w:lvlText w:val="%1."/>
      <w:legacy w:legacy="1" w:legacySpace="0" w:legacyIndent="706"/>
      <w:lvlJc w:val="left"/>
      <w:rPr>
        <w:rFonts w:ascii="Times New Roman" w:hAnsi="Times New Roman" w:cs="Times New Roman" w:hint="default"/>
      </w:rPr>
    </w:lvl>
  </w:abstractNum>
  <w:abstractNum w:abstractNumId="3">
    <w:nsid w:val="37586FA4"/>
    <w:multiLevelType w:val="hybridMultilevel"/>
    <w:tmpl w:val="7B70D846"/>
    <w:lvl w:ilvl="0" w:tplc="0D52593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1D3FF6"/>
    <w:multiLevelType w:val="singleLevel"/>
    <w:tmpl w:val="03DAFBB6"/>
    <w:lvl w:ilvl="0">
      <w:start w:val="3"/>
      <w:numFmt w:val="decimal"/>
      <w:lvlText w:val="%1."/>
      <w:legacy w:legacy="1" w:legacySpace="0" w:legacyIndent="475"/>
      <w:lvlJc w:val="left"/>
      <w:rPr>
        <w:rFonts w:ascii="Times New Roman" w:hAnsi="Times New Roman" w:cs="Times New Roman" w:hint="default"/>
      </w:rPr>
    </w:lvl>
  </w:abstractNum>
  <w:abstractNum w:abstractNumId="5">
    <w:nsid w:val="62132BAC"/>
    <w:multiLevelType w:val="hybridMultilevel"/>
    <w:tmpl w:val="ECA4F06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61D1534"/>
    <w:multiLevelType w:val="hybridMultilevel"/>
    <w:tmpl w:val="23DAD64A"/>
    <w:lvl w:ilvl="0" w:tplc="9E3CD6CE">
      <w:start w:val="1"/>
      <w:numFmt w:val="decimal"/>
      <w:lvlText w:val="%1."/>
      <w:lvlJc w:val="left"/>
      <w:pPr>
        <w:ind w:left="1195" w:hanging="360"/>
      </w:pPr>
      <w:rPr>
        <w:rFonts w:eastAsiaTheme="minorEastAsia" w:hint="default"/>
      </w:rPr>
    </w:lvl>
    <w:lvl w:ilvl="1" w:tplc="04190019" w:tentative="1">
      <w:start w:val="1"/>
      <w:numFmt w:val="lowerLetter"/>
      <w:lvlText w:val="%2."/>
      <w:lvlJc w:val="left"/>
      <w:pPr>
        <w:ind w:left="1915" w:hanging="360"/>
      </w:pPr>
    </w:lvl>
    <w:lvl w:ilvl="2" w:tplc="0419001B" w:tentative="1">
      <w:start w:val="1"/>
      <w:numFmt w:val="lowerRoman"/>
      <w:lvlText w:val="%3."/>
      <w:lvlJc w:val="right"/>
      <w:pPr>
        <w:ind w:left="2635" w:hanging="180"/>
      </w:pPr>
    </w:lvl>
    <w:lvl w:ilvl="3" w:tplc="0419000F" w:tentative="1">
      <w:start w:val="1"/>
      <w:numFmt w:val="decimal"/>
      <w:lvlText w:val="%4."/>
      <w:lvlJc w:val="left"/>
      <w:pPr>
        <w:ind w:left="3355" w:hanging="360"/>
      </w:pPr>
    </w:lvl>
    <w:lvl w:ilvl="4" w:tplc="04190019" w:tentative="1">
      <w:start w:val="1"/>
      <w:numFmt w:val="lowerLetter"/>
      <w:lvlText w:val="%5."/>
      <w:lvlJc w:val="left"/>
      <w:pPr>
        <w:ind w:left="4075" w:hanging="360"/>
      </w:pPr>
    </w:lvl>
    <w:lvl w:ilvl="5" w:tplc="0419001B" w:tentative="1">
      <w:start w:val="1"/>
      <w:numFmt w:val="lowerRoman"/>
      <w:lvlText w:val="%6."/>
      <w:lvlJc w:val="right"/>
      <w:pPr>
        <w:ind w:left="4795" w:hanging="180"/>
      </w:pPr>
    </w:lvl>
    <w:lvl w:ilvl="6" w:tplc="0419000F" w:tentative="1">
      <w:start w:val="1"/>
      <w:numFmt w:val="decimal"/>
      <w:lvlText w:val="%7."/>
      <w:lvlJc w:val="left"/>
      <w:pPr>
        <w:ind w:left="5515" w:hanging="360"/>
      </w:pPr>
    </w:lvl>
    <w:lvl w:ilvl="7" w:tplc="04190019" w:tentative="1">
      <w:start w:val="1"/>
      <w:numFmt w:val="lowerLetter"/>
      <w:lvlText w:val="%8."/>
      <w:lvlJc w:val="left"/>
      <w:pPr>
        <w:ind w:left="6235" w:hanging="360"/>
      </w:pPr>
    </w:lvl>
    <w:lvl w:ilvl="8" w:tplc="0419001B" w:tentative="1">
      <w:start w:val="1"/>
      <w:numFmt w:val="lowerRoman"/>
      <w:lvlText w:val="%9."/>
      <w:lvlJc w:val="right"/>
      <w:pPr>
        <w:ind w:left="6955" w:hanging="180"/>
      </w:pPr>
    </w:lvl>
  </w:abstractNum>
  <w:abstractNum w:abstractNumId="7">
    <w:nsid w:val="7FDA1666"/>
    <w:multiLevelType w:val="multilevel"/>
    <w:tmpl w:val="84008EE4"/>
    <w:lvl w:ilvl="0">
      <w:start w:val="2221"/>
      <w:numFmt w:val="decimal"/>
      <w:lvlText w:val="%1"/>
      <w:lvlJc w:val="left"/>
      <w:pPr>
        <w:tabs>
          <w:tab w:val="num" w:pos="1350"/>
        </w:tabs>
        <w:ind w:left="1350" w:hanging="1350"/>
      </w:pPr>
      <w:rPr>
        <w:rFonts w:cs="Times New Roman" w:hint="default"/>
      </w:rPr>
    </w:lvl>
    <w:lvl w:ilvl="1">
      <w:start w:val="2"/>
      <w:numFmt w:val="decimal"/>
      <w:lvlText w:val="%1.%2"/>
      <w:lvlJc w:val="left"/>
      <w:pPr>
        <w:tabs>
          <w:tab w:val="num" w:pos="1350"/>
        </w:tabs>
        <w:ind w:left="1350" w:hanging="1350"/>
      </w:pPr>
      <w:rPr>
        <w:rFonts w:cs="Times New Roman" w:hint="default"/>
        <w:color w:val="auto"/>
      </w:rPr>
    </w:lvl>
    <w:lvl w:ilvl="2">
      <w:start w:val="1"/>
      <w:numFmt w:val="decimal"/>
      <w:lvlText w:val="%1.%2.%3"/>
      <w:lvlJc w:val="left"/>
      <w:pPr>
        <w:tabs>
          <w:tab w:val="num" w:pos="1350"/>
        </w:tabs>
        <w:ind w:left="1350" w:hanging="1350"/>
      </w:pPr>
      <w:rPr>
        <w:rFonts w:cs="Times New Roman" w:hint="default"/>
      </w:rPr>
    </w:lvl>
    <w:lvl w:ilvl="3">
      <w:start w:val="1"/>
      <w:numFmt w:val="decimal"/>
      <w:lvlText w:val="%1.%2.%3.%4"/>
      <w:lvlJc w:val="left"/>
      <w:pPr>
        <w:tabs>
          <w:tab w:val="num" w:pos="1350"/>
        </w:tabs>
        <w:ind w:left="1350" w:hanging="1350"/>
      </w:pPr>
      <w:rPr>
        <w:rFonts w:cs="Times New Roman" w:hint="default"/>
      </w:rPr>
    </w:lvl>
    <w:lvl w:ilvl="4">
      <w:start w:val="1"/>
      <w:numFmt w:val="decimal"/>
      <w:lvlText w:val="%1.%2.%3.%4.%5"/>
      <w:lvlJc w:val="left"/>
      <w:pPr>
        <w:tabs>
          <w:tab w:val="num" w:pos="1350"/>
        </w:tabs>
        <w:ind w:left="1350" w:hanging="1350"/>
      </w:pPr>
      <w:rPr>
        <w:rFonts w:cs="Times New Roman" w:hint="default"/>
      </w:rPr>
    </w:lvl>
    <w:lvl w:ilvl="5">
      <w:start w:val="1"/>
      <w:numFmt w:val="decimal"/>
      <w:lvlText w:val="%1.%2.%3.%4.%5.%6"/>
      <w:lvlJc w:val="left"/>
      <w:pPr>
        <w:tabs>
          <w:tab w:val="num" w:pos="1350"/>
        </w:tabs>
        <w:ind w:left="1350" w:hanging="135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7"/>
  </w:num>
  <w:num w:numId="3">
    <w:abstractNumId w:val="5"/>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E22"/>
    <w:rsid w:val="00000E21"/>
    <w:rsid w:val="00024D79"/>
    <w:rsid w:val="000638AD"/>
    <w:rsid w:val="0008190B"/>
    <w:rsid w:val="000835CE"/>
    <w:rsid w:val="0008478E"/>
    <w:rsid w:val="00091EC2"/>
    <w:rsid w:val="00094A63"/>
    <w:rsid w:val="000A2794"/>
    <w:rsid w:val="000A6345"/>
    <w:rsid w:val="000B355D"/>
    <w:rsid w:val="000F1532"/>
    <w:rsid w:val="00101D35"/>
    <w:rsid w:val="001029F6"/>
    <w:rsid w:val="00116CA9"/>
    <w:rsid w:val="0012019B"/>
    <w:rsid w:val="001218CF"/>
    <w:rsid w:val="001344D5"/>
    <w:rsid w:val="00142331"/>
    <w:rsid w:val="00172840"/>
    <w:rsid w:val="00175B95"/>
    <w:rsid w:val="00185FAC"/>
    <w:rsid w:val="00186E9E"/>
    <w:rsid w:val="001935B7"/>
    <w:rsid w:val="001C3FF8"/>
    <w:rsid w:val="001C5F74"/>
    <w:rsid w:val="001D3002"/>
    <w:rsid w:val="001E6692"/>
    <w:rsid w:val="00202AA4"/>
    <w:rsid w:val="00227524"/>
    <w:rsid w:val="00237834"/>
    <w:rsid w:val="00241881"/>
    <w:rsid w:val="00260181"/>
    <w:rsid w:val="00261072"/>
    <w:rsid w:val="00274F5E"/>
    <w:rsid w:val="00281F3A"/>
    <w:rsid w:val="00294547"/>
    <w:rsid w:val="002B036D"/>
    <w:rsid w:val="002D2659"/>
    <w:rsid w:val="00303C3F"/>
    <w:rsid w:val="00305A28"/>
    <w:rsid w:val="0032769C"/>
    <w:rsid w:val="0033115D"/>
    <w:rsid w:val="00334D43"/>
    <w:rsid w:val="00335386"/>
    <w:rsid w:val="00345C4B"/>
    <w:rsid w:val="00362555"/>
    <w:rsid w:val="00391A37"/>
    <w:rsid w:val="003942EF"/>
    <w:rsid w:val="003B0933"/>
    <w:rsid w:val="003C0F8B"/>
    <w:rsid w:val="003C4346"/>
    <w:rsid w:val="003E0ABA"/>
    <w:rsid w:val="003E33EF"/>
    <w:rsid w:val="003F2F74"/>
    <w:rsid w:val="003F7BC6"/>
    <w:rsid w:val="00413BFF"/>
    <w:rsid w:val="004176CA"/>
    <w:rsid w:val="004466C8"/>
    <w:rsid w:val="0046363D"/>
    <w:rsid w:val="00476592"/>
    <w:rsid w:val="00484775"/>
    <w:rsid w:val="00490FE1"/>
    <w:rsid w:val="00493C46"/>
    <w:rsid w:val="004A2877"/>
    <w:rsid w:val="004A3DA2"/>
    <w:rsid w:val="004B1B57"/>
    <w:rsid w:val="004B3F68"/>
    <w:rsid w:val="004C4752"/>
    <w:rsid w:val="004C537D"/>
    <w:rsid w:val="004C75DC"/>
    <w:rsid w:val="004D4204"/>
    <w:rsid w:val="004D4651"/>
    <w:rsid w:val="004D7F83"/>
    <w:rsid w:val="004E5533"/>
    <w:rsid w:val="004E743F"/>
    <w:rsid w:val="004F37AE"/>
    <w:rsid w:val="005067E4"/>
    <w:rsid w:val="00514BEF"/>
    <w:rsid w:val="00520331"/>
    <w:rsid w:val="005221CE"/>
    <w:rsid w:val="005446B3"/>
    <w:rsid w:val="00564D31"/>
    <w:rsid w:val="00566707"/>
    <w:rsid w:val="005A7242"/>
    <w:rsid w:val="005A7BE0"/>
    <w:rsid w:val="005B2C4D"/>
    <w:rsid w:val="005B5789"/>
    <w:rsid w:val="005C66E7"/>
    <w:rsid w:val="005C6A99"/>
    <w:rsid w:val="005E27E5"/>
    <w:rsid w:val="005E51BC"/>
    <w:rsid w:val="005F6E15"/>
    <w:rsid w:val="005F7E46"/>
    <w:rsid w:val="006113C1"/>
    <w:rsid w:val="006346D2"/>
    <w:rsid w:val="006402B6"/>
    <w:rsid w:val="0064463E"/>
    <w:rsid w:val="0066688A"/>
    <w:rsid w:val="00667BAE"/>
    <w:rsid w:val="00674759"/>
    <w:rsid w:val="00680A11"/>
    <w:rsid w:val="00693CFF"/>
    <w:rsid w:val="006A38E3"/>
    <w:rsid w:val="006C4B37"/>
    <w:rsid w:val="006D58ED"/>
    <w:rsid w:val="006E645A"/>
    <w:rsid w:val="006F1B79"/>
    <w:rsid w:val="006F51FE"/>
    <w:rsid w:val="006F5A4D"/>
    <w:rsid w:val="00727D53"/>
    <w:rsid w:val="00735BC8"/>
    <w:rsid w:val="00750FC7"/>
    <w:rsid w:val="00773CAE"/>
    <w:rsid w:val="007A0953"/>
    <w:rsid w:val="007B712B"/>
    <w:rsid w:val="007C16A5"/>
    <w:rsid w:val="007E50CF"/>
    <w:rsid w:val="007F301E"/>
    <w:rsid w:val="00801CE8"/>
    <w:rsid w:val="00802EC4"/>
    <w:rsid w:val="008228A1"/>
    <w:rsid w:val="008264DD"/>
    <w:rsid w:val="00827E22"/>
    <w:rsid w:val="0083156F"/>
    <w:rsid w:val="00834944"/>
    <w:rsid w:val="00840CC4"/>
    <w:rsid w:val="00841BDF"/>
    <w:rsid w:val="00846F9C"/>
    <w:rsid w:val="008475E2"/>
    <w:rsid w:val="00847BDF"/>
    <w:rsid w:val="00853AE3"/>
    <w:rsid w:val="00860C4F"/>
    <w:rsid w:val="00865581"/>
    <w:rsid w:val="00866A1A"/>
    <w:rsid w:val="00882F84"/>
    <w:rsid w:val="00884432"/>
    <w:rsid w:val="00885BF9"/>
    <w:rsid w:val="00890AD0"/>
    <w:rsid w:val="00895895"/>
    <w:rsid w:val="00895AF6"/>
    <w:rsid w:val="008B38CF"/>
    <w:rsid w:val="008B6081"/>
    <w:rsid w:val="008C1618"/>
    <w:rsid w:val="008C2E3C"/>
    <w:rsid w:val="008E35F4"/>
    <w:rsid w:val="0090742D"/>
    <w:rsid w:val="00911739"/>
    <w:rsid w:val="00916C6C"/>
    <w:rsid w:val="00921FE5"/>
    <w:rsid w:val="00923290"/>
    <w:rsid w:val="0093196E"/>
    <w:rsid w:val="00940CD1"/>
    <w:rsid w:val="00942550"/>
    <w:rsid w:val="00950B4A"/>
    <w:rsid w:val="00970501"/>
    <w:rsid w:val="00970A0C"/>
    <w:rsid w:val="00984086"/>
    <w:rsid w:val="0098673D"/>
    <w:rsid w:val="009945EF"/>
    <w:rsid w:val="009A5E1A"/>
    <w:rsid w:val="009A600F"/>
    <w:rsid w:val="009C50B2"/>
    <w:rsid w:val="009D3C9A"/>
    <w:rsid w:val="009D5868"/>
    <w:rsid w:val="009D61D0"/>
    <w:rsid w:val="009E22C8"/>
    <w:rsid w:val="00A036FD"/>
    <w:rsid w:val="00A22DDB"/>
    <w:rsid w:val="00A2323B"/>
    <w:rsid w:val="00A36A32"/>
    <w:rsid w:val="00A55010"/>
    <w:rsid w:val="00A70A2B"/>
    <w:rsid w:val="00A738EF"/>
    <w:rsid w:val="00A76D63"/>
    <w:rsid w:val="00A87F92"/>
    <w:rsid w:val="00A957AA"/>
    <w:rsid w:val="00AA732A"/>
    <w:rsid w:val="00AC1F8E"/>
    <w:rsid w:val="00AC2BC4"/>
    <w:rsid w:val="00AC526D"/>
    <w:rsid w:val="00AF668E"/>
    <w:rsid w:val="00B03722"/>
    <w:rsid w:val="00B15889"/>
    <w:rsid w:val="00B163EE"/>
    <w:rsid w:val="00B47C43"/>
    <w:rsid w:val="00B71456"/>
    <w:rsid w:val="00B71728"/>
    <w:rsid w:val="00B71F29"/>
    <w:rsid w:val="00B7351A"/>
    <w:rsid w:val="00B76F02"/>
    <w:rsid w:val="00B77368"/>
    <w:rsid w:val="00B82765"/>
    <w:rsid w:val="00B831A2"/>
    <w:rsid w:val="00B85C73"/>
    <w:rsid w:val="00B8643F"/>
    <w:rsid w:val="00B96801"/>
    <w:rsid w:val="00BA0453"/>
    <w:rsid w:val="00BA0884"/>
    <w:rsid w:val="00BC000D"/>
    <w:rsid w:val="00BC53F2"/>
    <w:rsid w:val="00BE1E6B"/>
    <w:rsid w:val="00BE218A"/>
    <w:rsid w:val="00BE2627"/>
    <w:rsid w:val="00BF3295"/>
    <w:rsid w:val="00C17125"/>
    <w:rsid w:val="00C316D2"/>
    <w:rsid w:val="00C361B8"/>
    <w:rsid w:val="00C6003B"/>
    <w:rsid w:val="00C62EE4"/>
    <w:rsid w:val="00C67A58"/>
    <w:rsid w:val="00C73264"/>
    <w:rsid w:val="00C804AB"/>
    <w:rsid w:val="00C8703E"/>
    <w:rsid w:val="00C93113"/>
    <w:rsid w:val="00C943C6"/>
    <w:rsid w:val="00CA4C28"/>
    <w:rsid w:val="00CB04DA"/>
    <w:rsid w:val="00CB6423"/>
    <w:rsid w:val="00CB7A2D"/>
    <w:rsid w:val="00CC0CC6"/>
    <w:rsid w:val="00CC171D"/>
    <w:rsid w:val="00CD3467"/>
    <w:rsid w:val="00CF05DB"/>
    <w:rsid w:val="00CF2EA6"/>
    <w:rsid w:val="00CF5CDA"/>
    <w:rsid w:val="00D21EAC"/>
    <w:rsid w:val="00D30411"/>
    <w:rsid w:val="00D317EF"/>
    <w:rsid w:val="00D437B5"/>
    <w:rsid w:val="00D5040C"/>
    <w:rsid w:val="00D53E22"/>
    <w:rsid w:val="00D57140"/>
    <w:rsid w:val="00D805AC"/>
    <w:rsid w:val="00D85722"/>
    <w:rsid w:val="00D862D9"/>
    <w:rsid w:val="00D90460"/>
    <w:rsid w:val="00D947D6"/>
    <w:rsid w:val="00DF05D7"/>
    <w:rsid w:val="00E01746"/>
    <w:rsid w:val="00E2419A"/>
    <w:rsid w:val="00E43C9C"/>
    <w:rsid w:val="00E627B5"/>
    <w:rsid w:val="00E81D9F"/>
    <w:rsid w:val="00E86394"/>
    <w:rsid w:val="00E94C7B"/>
    <w:rsid w:val="00E96C1A"/>
    <w:rsid w:val="00ED17C8"/>
    <w:rsid w:val="00ED4734"/>
    <w:rsid w:val="00ED57BE"/>
    <w:rsid w:val="00EE5887"/>
    <w:rsid w:val="00F01D31"/>
    <w:rsid w:val="00F12445"/>
    <w:rsid w:val="00F140CB"/>
    <w:rsid w:val="00F331D2"/>
    <w:rsid w:val="00F37092"/>
    <w:rsid w:val="00F714E1"/>
    <w:rsid w:val="00F81564"/>
    <w:rsid w:val="00F81F41"/>
    <w:rsid w:val="00F82724"/>
    <w:rsid w:val="00F8590D"/>
    <w:rsid w:val="00F86BE2"/>
    <w:rsid w:val="00F95049"/>
    <w:rsid w:val="00FA06AC"/>
    <w:rsid w:val="00FB1803"/>
    <w:rsid w:val="00FC670D"/>
    <w:rsid w:val="00FD4B3D"/>
    <w:rsid w:val="00FE31F6"/>
    <w:rsid w:val="00FE3ABC"/>
    <w:rsid w:val="00FE605B"/>
    <w:rsid w:val="00FF0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F05D7"/>
    <w:pPr>
      <w:widowControl w:val="0"/>
      <w:spacing w:after="0" w:line="240" w:lineRule="auto"/>
    </w:pPr>
    <w:rPr>
      <w:rFonts w:ascii="Arial" w:eastAsia="Arial" w:hAnsi="Arial" w:cs="Arial"/>
      <w:sz w:val="24"/>
      <w:szCs w:val="24"/>
      <w:lang w:val="en-US" w:eastAsia="en-US"/>
    </w:rPr>
  </w:style>
  <w:style w:type="character" w:customStyle="1" w:styleId="a4">
    <w:name w:val="Основной текст Знак"/>
    <w:basedOn w:val="a0"/>
    <w:link w:val="a3"/>
    <w:uiPriority w:val="1"/>
    <w:rsid w:val="00DF05D7"/>
    <w:rPr>
      <w:rFonts w:ascii="Arial" w:eastAsia="Arial" w:hAnsi="Arial" w:cs="Arial"/>
      <w:sz w:val="24"/>
      <w:szCs w:val="24"/>
      <w:lang w:val="en-US"/>
    </w:rPr>
  </w:style>
  <w:style w:type="paragraph" w:styleId="a5">
    <w:name w:val="List Paragraph"/>
    <w:basedOn w:val="a"/>
    <w:uiPriority w:val="34"/>
    <w:qFormat/>
    <w:rsid w:val="00DF05D7"/>
    <w:pPr>
      <w:widowControl w:val="0"/>
      <w:spacing w:after="0" w:line="240" w:lineRule="auto"/>
      <w:ind w:left="103" w:firstLine="559"/>
      <w:jc w:val="both"/>
    </w:pPr>
    <w:rPr>
      <w:rFonts w:ascii="Arial" w:eastAsia="Arial" w:hAnsi="Arial" w:cs="Arial"/>
      <w:lang w:val="en-US" w:eastAsia="en-US"/>
    </w:rPr>
  </w:style>
  <w:style w:type="paragraph" w:styleId="a6">
    <w:name w:val="footer"/>
    <w:basedOn w:val="a"/>
    <w:link w:val="a7"/>
    <w:uiPriority w:val="99"/>
    <w:rsid w:val="00DF05D7"/>
    <w:pPr>
      <w:tabs>
        <w:tab w:val="center" w:pos="4153"/>
        <w:tab w:val="right" w:pos="8306"/>
      </w:tabs>
      <w:spacing w:after="0" w:line="240" w:lineRule="auto"/>
      <w:jc w:val="both"/>
    </w:pPr>
    <w:rPr>
      <w:rFonts w:ascii="Times New Roman" w:eastAsia="Times New Roman" w:hAnsi="Times New Roman" w:cs="Times New Roman"/>
      <w:noProof/>
      <w:sz w:val="24"/>
      <w:szCs w:val="20"/>
      <w:lang w:val="en-US" w:eastAsia="en-US"/>
    </w:rPr>
  </w:style>
  <w:style w:type="character" w:customStyle="1" w:styleId="a7">
    <w:name w:val="Нижний колонтитул Знак"/>
    <w:basedOn w:val="a0"/>
    <w:link w:val="a6"/>
    <w:uiPriority w:val="99"/>
    <w:rsid w:val="00DF05D7"/>
    <w:rPr>
      <w:rFonts w:ascii="Times New Roman" w:eastAsia="Times New Roman" w:hAnsi="Times New Roman" w:cs="Times New Roman"/>
      <w:noProof/>
      <w:sz w:val="24"/>
      <w:szCs w:val="20"/>
      <w:lang w:val="en-US"/>
    </w:rPr>
  </w:style>
  <w:style w:type="character" w:styleId="a8">
    <w:name w:val="Hyperlink"/>
    <w:basedOn w:val="a0"/>
    <w:uiPriority w:val="99"/>
    <w:unhideWhenUsed/>
    <w:rsid w:val="0066688A"/>
    <w:rPr>
      <w:color w:val="0000FF" w:themeColor="hyperlink"/>
      <w:u w:val="single"/>
    </w:rPr>
  </w:style>
  <w:style w:type="table" w:styleId="a9">
    <w:name w:val="Table Grid"/>
    <w:basedOn w:val="a1"/>
    <w:uiPriority w:val="59"/>
    <w:rsid w:val="009D58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9D58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5868"/>
    <w:rPr>
      <w:rFonts w:ascii="Tahoma" w:eastAsiaTheme="minorEastAsia" w:hAnsi="Tahoma" w:cs="Tahoma"/>
      <w:sz w:val="16"/>
      <w:szCs w:val="16"/>
      <w:lang w:eastAsia="ru-RU"/>
    </w:rPr>
  </w:style>
  <w:style w:type="table" w:customStyle="1" w:styleId="1">
    <w:name w:val="Светлая заливка1"/>
    <w:basedOn w:val="a1"/>
    <w:uiPriority w:val="60"/>
    <w:rsid w:val="00C6003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C6003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C6003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C6003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C6003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6">
    <w:name w:val="Medium Shading 2 Accent 6"/>
    <w:basedOn w:val="a1"/>
    <w:uiPriority w:val="64"/>
    <w:rsid w:val="00C6003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01">
    <w:name w:val="fontstyle01"/>
    <w:basedOn w:val="a0"/>
    <w:rsid w:val="00391A37"/>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E2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F05D7"/>
    <w:pPr>
      <w:widowControl w:val="0"/>
      <w:spacing w:after="0" w:line="240" w:lineRule="auto"/>
    </w:pPr>
    <w:rPr>
      <w:rFonts w:ascii="Arial" w:eastAsia="Arial" w:hAnsi="Arial" w:cs="Arial"/>
      <w:sz w:val="24"/>
      <w:szCs w:val="24"/>
      <w:lang w:val="en-US" w:eastAsia="en-US"/>
    </w:rPr>
  </w:style>
  <w:style w:type="character" w:customStyle="1" w:styleId="a4">
    <w:name w:val="Основной текст Знак"/>
    <w:basedOn w:val="a0"/>
    <w:link w:val="a3"/>
    <w:uiPriority w:val="1"/>
    <w:rsid w:val="00DF05D7"/>
    <w:rPr>
      <w:rFonts w:ascii="Arial" w:eastAsia="Arial" w:hAnsi="Arial" w:cs="Arial"/>
      <w:sz w:val="24"/>
      <w:szCs w:val="24"/>
      <w:lang w:val="en-US"/>
    </w:rPr>
  </w:style>
  <w:style w:type="paragraph" w:styleId="a5">
    <w:name w:val="List Paragraph"/>
    <w:basedOn w:val="a"/>
    <w:uiPriority w:val="34"/>
    <w:qFormat/>
    <w:rsid w:val="00DF05D7"/>
    <w:pPr>
      <w:widowControl w:val="0"/>
      <w:spacing w:after="0" w:line="240" w:lineRule="auto"/>
      <w:ind w:left="103" w:firstLine="559"/>
      <w:jc w:val="both"/>
    </w:pPr>
    <w:rPr>
      <w:rFonts w:ascii="Arial" w:eastAsia="Arial" w:hAnsi="Arial" w:cs="Arial"/>
      <w:lang w:val="en-US" w:eastAsia="en-US"/>
    </w:rPr>
  </w:style>
  <w:style w:type="paragraph" w:styleId="a6">
    <w:name w:val="footer"/>
    <w:basedOn w:val="a"/>
    <w:link w:val="a7"/>
    <w:uiPriority w:val="99"/>
    <w:rsid w:val="00DF05D7"/>
    <w:pPr>
      <w:tabs>
        <w:tab w:val="center" w:pos="4153"/>
        <w:tab w:val="right" w:pos="8306"/>
      </w:tabs>
      <w:spacing w:after="0" w:line="240" w:lineRule="auto"/>
      <w:jc w:val="both"/>
    </w:pPr>
    <w:rPr>
      <w:rFonts w:ascii="Times New Roman" w:eastAsia="Times New Roman" w:hAnsi="Times New Roman" w:cs="Times New Roman"/>
      <w:noProof/>
      <w:sz w:val="24"/>
      <w:szCs w:val="20"/>
      <w:lang w:val="en-US" w:eastAsia="en-US"/>
    </w:rPr>
  </w:style>
  <w:style w:type="character" w:customStyle="1" w:styleId="a7">
    <w:name w:val="Нижний колонтитул Знак"/>
    <w:basedOn w:val="a0"/>
    <w:link w:val="a6"/>
    <w:uiPriority w:val="99"/>
    <w:rsid w:val="00DF05D7"/>
    <w:rPr>
      <w:rFonts w:ascii="Times New Roman" w:eastAsia="Times New Roman" w:hAnsi="Times New Roman" w:cs="Times New Roman"/>
      <w:noProof/>
      <w:sz w:val="24"/>
      <w:szCs w:val="20"/>
      <w:lang w:val="en-US"/>
    </w:rPr>
  </w:style>
  <w:style w:type="character" w:styleId="a8">
    <w:name w:val="Hyperlink"/>
    <w:basedOn w:val="a0"/>
    <w:uiPriority w:val="99"/>
    <w:unhideWhenUsed/>
    <w:rsid w:val="0066688A"/>
    <w:rPr>
      <w:color w:val="0000FF" w:themeColor="hyperlink"/>
      <w:u w:val="single"/>
    </w:rPr>
  </w:style>
  <w:style w:type="table" w:styleId="a9">
    <w:name w:val="Table Grid"/>
    <w:basedOn w:val="a1"/>
    <w:uiPriority w:val="59"/>
    <w:rsid w:val="009D58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uiPriority w:val="99"/>
    <w:semiHidden/>
    <w:unhideWhenUsed/>
    <w:rsid w:val="009D58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D5868"/>
    <w:rPr>
      <w:rFonts w:ascii="Tahoma" w:eastAsiaTheme="minorEastAsia" w:hAnsi="Tahoma" w:cs="Tahoma"/>
      <w:sz w:val="16"/>
      <w:szCs w:val="16"/>
      <w:lang w:eastAsia="ru-RU"/>
    </w:rPr>
  </w:style>
  <w:style w:type="table" w:customStyle="1" w:styleId="1">
    <w:name w:val="Светлая заливка1"/>
    <w:basedOn w:val="a1"/>
    <w:uiPriority w:val="60"/>
    <w:rsid w:val="00C6003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C6003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C6003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C6003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C6003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6">
    <w:name w:val="Medium Shading 2 Accent 6"/>
    <w:basedOn w:val="a1"/>
    <w:uiPriority w:val="64"/>
    <w:rsid w:val="00C6003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ntstyle01">
    <w:name w:val="fontstyle01"/>
    <w:basedOn w:val="a0"/>
    <w:rsid w:val="00391A37"/>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25977">
      <w:bodyDiv w:val="1"/>
      <w:marLeft w:val="0"/>
      <w:marRight w:val="0"/>
      <w:marTop w:val="0"/>
      <w:marBottom w:val="0"/>
      <w:divBdr>
        <w:top w:val="none" w:sz="0" w:space="0" w:color="auto"/>
        <w:left w:val="none" w:sz="0" w:space="0" w:color="auto"/>
        <w:bottom w:val="none" w:sz="0" w:space="0" w:color="auto"/>
        <w:right w:val="none" w:sz="0" w:space="0" w:color="auto"/>
      </w:divBdr>
    </w:div>
    <w:div w:id="78065458">
      <w:bodyDiv w:val="1"/>
      <w:marLeft w:val="0"/>
      <w:marRight w:val="0"/>
      <w:marTop w:val="0"/>
      <w:marBottom w:val="0"/>
      <w:divBdr>
        <w:top w:val="none" w:sz="0" w:space="0" w:color="auto"/>
        <w:left w:val="none" w:sz="0" w:space="0" w:color="auto"/>
        <w:bottom w:val="none" w:sz="0" w:space="0" w:color="auto"/>
        <w:right w:val="none" w:sz="0" w:space="0" w:color="auto"/>
      </w:divBdr>
    </w:div>
    <w:div w:id="79760919">
      <w:bodyDiv w:val="1"/>
      <w:marLeft w:val="0"/>
      <w:marRight w:val="0"/>
      <w:marTop w:val="0"/>
      <w:marBottom w:val="0"/>
      <w:divBdr>
        <w:top w:val="none" w:sz="0" w:space="0" w:color="auto"/>
        <w:left w:val="none" w:sz="0" w:space="0" w:color="auto"/>
        <w:bottom w:val="none" w:sz="0" w:space="0" w:color="auto"/>
        <w:right w:val="none" w:sz="0" w:space="0" w:color="auto"/>
      </w:divBdr>
    </w:div>
    <w:div w:id="210728907">
      <w:bodyDiv w:val="1"/>
      <w:marLeft w:val="0"/>
      <w:marRight w:val="0"/>
      <w:marTop w:val="0"/>
      <w:marBottom w:val="0"/>
      <w:divBdr>
        <w:top w:val="none" w:sz="0" w:space="0" w:color="auto"/>
        <w:left w:val="none" w:sz="0" w:space="0" w:color="auto"/>
        <w:bottom w:val="none" w:sz="0" w:space="0" w:color="auto"/>
        <w:right w:val="none" w:sz="0" w:space="0" w:color="auto"/>
      </w:divBdr>
    </w:div>
    <w:div w:id="215361264">
      <w:bodyDiv w:val="1"/>
      <w:marLeft w:val="0"/>
      <w:marRight w:val="0"/>
      <w:marTop w:val="0"/>
      <w:marBottom w:val="0"/>
      <w:divBdr>
        <w:top w:val="none" w:sz="0" w:space="0" w:color="auto"/>
        <w:left w:val="none" w:sz="0" w:space="0" w:color="auto"/>
        <w:bottom w:val="none" w:sz="0" w:space="0" w:color="auto"/>
        <w:right w:val="none" w:sz="0" w:space="0" w:color="auto"/>
      </w:divBdr>
    </w:div>
    <w:div w:id="306712465">
      <w:bodyDiv w:val="1"/>
      <w:marLeft w:val="0"/>
      <w:marRight w:val="0"/>
      <w:marTop w:val="0"/>
      <w:marBottom w:val="0"/>
      <w:divBdr>
        <w:top w:val="none" w:sz="0" w:space="0" w:color="auto"/>
        <w:left w:val="none" w:sz="0" w:space="0" w:color="auto"/>
        <w:bottom w:val="none" w:sz="0" w:space="0" w:color="auto"/>
        <w:right w:val="none" w:sz="0" w:space="0" w:color="auto"/>
      </w:divBdr>
    </w:div>
    <w:div w:id="323320023">
      <w:bodyDiv w:val="1"/>
      <w:marLeft w:val="0"/>
      <w:marRight w:val="0"/>
      <w:marTop w:val="0"/>
      <w:marBottom w:val="0"/>
      <w:divBdr>
        <w:top w:val="none" w:sz="0" w:space="0" w:color="auto"/>
        <w:left w:val="none" w:sz="0" w:space="0" w:color="auto"/>
        <w:bottom w:val="none" w:sz="0" w:space="0" w:color="auto"/>
        <w:right w:val="none" w:sz="0" w:space="0" w:color="auto"/>
      </w:divBdr>
    </w:div>
    <w:div w:id="323820797">
      <w:bodyDiv w:val="1"/>
      <w:marLeft w:val="0"/>
      <w:marRight w:val="0"/>
      <w:marTop w:val="0"/>
      <w:marBottom w:val="0"/>
      <w:divBdr>
        <w:top w:val="none" w:sz="0" w:space="0" w:color="auto"/>
        <w:left w:val="none" w:sz="0" w:space="0" w:color="auto"/>
        <w:bottom w:val="none" w:sz="0" w:space="0" w:color="auto"/>
        <w:right w:val="none" w:sz="0" w:space="0" w:color="auto"/>
      </w:divBdr>
    </w:div>
    <w:div w:id="360979343">
      <w:bodyDiv w:val="1"/>
      <w:marLeft w:val="0"/>
      <w:marRight w:val="0"/>
      <w:marTop w:val="0"/>
      <w:marBottom w:val="0"/>
      <w:divBdr>
        <w:top w:val="none" w:sz="0" w:space="0" w:color="auto"/>
        <w:left w:val="none" w:sz="0" w:space="0" w:color="auto"/>
        <w:bottom w:val="none" w:sz="0" w:space="0" w:color="auto"/>
        <w:right w:val="none" w:sz="0" w:space="0" w:color="auto"/>
      </w:divBdr>
    </w:div>
    <w:div w:id="406150722">
      <w:bodyDiv w:val="1"/>
      <w:marLeft w:val="0"/>
      <w:marRight w:val="0"/>
      <w:marTop w:val="0"/>
      <w:marBottom w:val="0"/>
      <w:divBdr>
        <w:top w:val="none" w:sz="0" w:space="0" w:color="auto"/>
        <w:left w:val="none" w:sz="0" w:space="0" w:color="auto"/>
        <w:bottom w:val="none" w:sz="0" w:space="0" w:color="auto"/>
        <w:right w:val="none" w:sz="0" w:space="0" w:color="auto"/>
      </w:divBdr>
    </w:div>
    <w:div w:id="448740945">
      <w:bodyDiv w:val="1"/>
      <w:marLeft w:val="0"/>
      <w:marRight w:val="0"/>
      <w:marTop w:val="0"/>
      <w:marBottom w:val="0"/>
      <w:divBdr>
        <w:top w:val="none" w:sz="0" w:space="0" w:color="auto"/>
        <w:left w:val="none" w:sz="0" w:space="0" w:color="auto"/>
        <w:bottom w:val="none" w:sz="0" w:space="0" w:color="auto"/>
        <w:right w:val="none" w:sz="0" w:space="0" w:color="auto"/>
      </w:divBdr>
    </w:div>
    <w:div w:id="495343743">
      <w:bodyDiv w:val="1"/>
      <w:marLeft w:val="0"/>
      <w:marRight w:val="0"/>
      <w:marTop w:val="0"/>
      <w:marBottom w:val="0"/>
      <w:divBdr>
        <w:top w:val="none" w:sz="0" w:space="0" w:color="auto"/>
        <w:left w:val="none" w:sz="0" w:space="0" w:color="auto"/>
        <w:bottom w:val="none" w:sz="0" w:space="0" w:color="auto"/>
        <w:right w:val="none" w:sz="0" w:space="0" w:color="auto"/>
      </w:divBdr>
    </w:div>
    <w:div w:id="515462633">
      <w:bodyDiv w:val="1"/>
      <w:marLeft w:val="0"/>
      <w:marRight w:val="0"/>
      <w:marTop w:val="0"/>
      <w:marBottom w:val="0"/>
      <w:divBdr>
        <w:top w:val="none" w:sz="0" w:space="0" w:color="auto"/>
        <w:left w:val="none" w:sz="0" w:space="0" w:color="auto"/>
        <w:bottom w:val="none" w:sz="0" w:space="0" w:color="auto"/>
        <w:right w:val="none" w:sz="0" w:space="0" w:color="auto"/>
      </w:divBdr>
    </w:div>
    <w:div w:id="650599896">
      <w:bodyDiv w:val="1"/>
      <w:marLeft w:val="0"/>
      <w:marRight w:val="0"/>
      <w:marTop w:val="0"/>
      <w:marBottom w:val="0"/>
      <w:divBdr>
        <w:top w:val="none" w:sz="0" w:space="0" w:color="auto"/>
        <w:left w:val="none" w:sz="0" w:space="0" w:color="auto"/>
        <w:bottom w:val="none" w:sz="0" w:space="0" w:color="auto"/>
        <w:right w:val="none" w:sz="0" w:space="0" w:color="auto"/>
      </w:divBdr>
    </w:div>
    <w:div w:id="652610415">
      <w:bodyDiv w:val="1"/>
      <w:marLeft w:val="0"/>
      <w:marRight w:val="0"/>
      <w:marTop w:val="0"/>
      <w:marBottom w:val="0"/>
      <w:divBdr>
        <w:top w:val="none" w:sz="0" w:space="0" w:color="auto"/>
        <w:left w:val="none" w:sz="0" w:space="0" w:color="auto"/>
        <w:bottom w:val="none" w:sz="0" w:space="0" w:color="auto"/>
        <w:right w:val="none" w:sz="0" w:space="0" w:color="auto"/>
      </w:divBdr>
    </w:div>
    <w:div w:id="671371800">
      <w:bodyDiv w:val="1"/>
      <w:marLeft w:val="0"/>
      <w:marRight w:val="0"/>
      <w:marTop w:val="0"/>
      <w:marBottom w:val="0"/>
      <w:divBdr>
        <w:top w:val="none" w:sz="0" w:space="0" w:color="auto"/>
        <w:left w:val="none" w:sz="0" w:space="0" w:color="auto"/>
        <w:bottom w:val="none" w:sz="0" w:space="0" w:color="auto"/>
        <w:right w:val="none" w:sz="0" w:space="0" w:color="auto"/>
      </w:divBdr>
    </w:div>
    <w:div w:id="693725555">
      <w:bodyDiv w:val="1"/>
      <w:marLeft w:val="0"/>
      <w:marRight w:val="0"/>
      <w:marTop w:val="0"/>
      <w:marBottom w:val="0"/>
      <w:divBdr>
        <w:top w:val="none" w:sz="0" w:space="0" w:color="auto"/>
        <w:left w:val="none" w:sz="0" w:space="0" w:color="auto"/>
        <w:bottom w:val="none" w:sz="0" w:space="0" w:color="auto"/>
        <w:right w:val="none" w:sz="0" w:space="0" w:color="auto"/>
      </w:divBdr>
    </w:div>
    <w:div w:id="708846876">
      <w:bodyDiv w:val="1"/>
      <w:marLeft w:val="0"/>
      <w:marRight w:val="0"/>
      <w:marTop w:val="0"/>
      <w:marBottom w:val="0"/>
      <w:divBdr>
        <w:top w:val="none" w:sz="0" w:space="0" w:color="auto"/>
        <w:left w:val="none" w:sz="0" w:space="0" w:color="auto"/>
        <w:bottom w:val="none" w:sz="0" w:space="0" w:color="auto"/>
        <w:right w:val="none" w:sz="0" w:space="0" w:color="auto"/>
      </w:divBdr>
    </w:div>
    <w:div w:id="720205624">
      <w:bodyDiv w:val="1"/>
      <w:marLeft w:val="0"/>
      <w:marRight w:val="0"/>
      <w:marTop w:val="0"/>
      <w:marBottom w:val="0"/>
      <w:divBdr>
        <w:top w:val="none" w:sz="0" w:space="0" w:color="auto"/>
        <w:left w:val="none" w:sz="0" w:space="0" w:color="auto"/>
        <w:bottom w:val="none" w:sz="0" w:space="0" w:color="auto"/>
        <w:right w:val="none" w:sz="0" w:space="0" w:color="auto"/>
      </w:divBdr>
    </w:div>
    <w:div w:id="839540355">
      <w:bodyDiv w:val="1"/>
      <w:marLeft w:val="0"/>
      <w:marRight w:val="0"/>
      <w:marTop w:val="0"/>
      <w:marBottom w:val="0"/>
      <w:divBdr>
        <w:top w:val="none" w:sz="0" w:space="0" w:color="auto"/>
        <w:left w:val="none" w:sz="0" w:space="0" w:color="auto"/>
        <w:bottom w:val="none" w:sz="0" w:space="0" w:color="auto"/>
        <w:right w:val="none" w:sz="0" w:space="0" w:color="auto"/>
      </w:divBdr>
    </w:div>
    <w:div w:id="870847813">
      <w:bodyDiv w:val="1"/>
      <w:marLeft w:val="0"/>
      <w:marRight w:val="0"/>
      <w:marTop w:val="0"/>
      <w:marBottom w:val="0"/>
      <w:divBdr>
        <w:top w:val="none" w:sz="0" w:space="0" w:color="auto"/>
        <w:left w:val="none" w:sz="0" w:space="0" w:color="auto"/>
        <w:bottom w:val="none" w:sz="0" w:space="0" w:color="auto"/>
        <w:right w:val="none" w:sz="0" w:space="0" w:color="auto"/>
      </w:divBdr>
    </w:div>
    <w:div w:id="885722137">
      <w:bodyDiv w:val="1"/>
      <w:marLeft w:val="0"/>
      <w:marRight w:val="0"/>
      <w:marTop w:val="0"/>
      <w:marBottom w:val="0"/>
      <w:divBdr>
        <w:top w:val="none" w:sz="0" w:space="0" w:color="auto"/>
        <w:left w:val="none" w:sz="0" w:space="0" w:color="auto"/>
        <w:bottom w:val="none" w:sz="0" w:space="0" w:color="auto"/>
        <w:right w:val="none" w:sz="0" w:space="0" w:color="auto"/>
      </w:divBdr>
    </w:div>
    <w:div w:id="904880404">
      <w:bodyDiv w:val="1"/>
      <w:marLeft w:val="0"/>
      <w:marRight w:val="0"/>
      <w:marTop w:val="0"/>
      <w:marBottom w:val="0"/>
      <w:divBdr>
        <w:top w:val="none" w:sz="0" w:space="0" w:color="auto"/>
        <w:left w:val="none" w:sz="0" w:space="0" w:color="auto"/>
        <w:bottom w:val="none" w:sz="0" w:space="0" w:color="auto"/>
        <w:right w:val="none" w:sz="0" w:space="0" w:color="auto"/>
      </w:divBdr>
    </w:div>
    <w:div w:id="904950239">
      <w:bodyDiv w:val="1"/>
      <w:marLeft w:val="0"/>
      <w:marRight w:val="0"/>
      <w:marTop w:val="0"/>
      <w:marBottom w:val="0"/>
      <w:divBdr>
        <w:top w:val="none" w:sz="0" w:space="0" w:color="auto"/>
        <w:left w:val="none" w:sz="0" w:space="0" w:color="auto"/>
        <w:bottom w:val="none" w:sz="0" w:space="0" w:color="auto"/>
        <w:right w:val="none" w:sz="0" w:space="0" w:color="auto"/>
      </w:divBdr>
    </w:div>
    <w:div w:id="935286213">
      <w:bodyDiv w:val="1"/>
      <w:marLeft w:val="0"/>
      <w:marRight w:val="0"/>
      <w:marTop w:val="0"/>
      <w:marBottom w:val="0"/>
      <w:divBdr>
        <w:top w:val="none" w:sz="0" w:space="0" w:color="auto"/>
        <w:left w:val="none" w:sz="0" w:space="0" w:color="auto"/>
        <w:bottom w:val="none" w:sz="0" w:space="0" w:color="auto"/>
        <w:right w:val="none" w:sz="0" w:space="0" w:color="auto"/>
      </w:divBdr>
    </w:div>
    <w:div w:id="939949193">
      <w:bodyDiv w:val="1"/>
      <w:marLeft w:val="0"/>
      <w:marRight w:val="0"/>
      <w:marTop w:val="0"/>
      <w:marBottom w:val="0"/>
      <w:divBdr>
        <w:top w:val="none" w:sz="0" w:space="0" w:color="auto"/>
        <w:left w:val="none" w:sz="0" w:space="0" w:color="auto"/>
        <w:bottom w:val="none" w:sz="0" w:space="0" w:color="auto"/>
        <w:right w:val="none" w:sz="0" w:space="0" w:color="auto"/>
      </w:divBdr>
    </w:div>
    <w:div w:id="1008561528">
      <w:bodyDiv w:val="1"/>
      <w:marLeft w:val="0"/>
      <w:marRight w:val="0"/>
      <w:marTop w:val="0"/>
      <w:marBottom w:val="0"/>
      <w:divBdr>
        <w:top w:val="none" w:sz="0" w:space="0" w:color="auto"/>
        <w:left w:val="none" w:sz="0" w:space="0" w:color="auto"/>
        <w:bottom w:val="none" w:sz="0" w:space="0" w:color="auto"/>
        <w:right w:val="none" w:sz="0" w:space="0" w:color="auto"/>
      </w:divBdr>
    </w:div>
    <w:div w:id="1055079406">
      <w:bodyDiv w:val="1"/>
      <w:marLeft w:val="0"/>
      <w:marRight w:val="0"/>
      <w:marTop w:val="0"/>
      <w:marBottom w:val="0"/>
      <w:divBdr>
        <w:top w:val="none" w:sz="0" w:space="0" w:color="auto"/>
        <w:left w:val="none" w:sz="0" w:space="0" w:color="auto"/>
        <w:bottom w:val="none" w:sz="0" w:space="0" w:color="auto"/>
        <w:right w:val="none" w:sz="0" w:space="0" w:color="auto"/>
      </w:divBdr>
    </w:div>
    <w:div w:id="1066338548">
      <w:bodyDiv w:val="1"/>
      <w:marLeft w:val="0"/>
      <w:marRight w:val="0"/>
      <w:marTop w:val="0"/>
      <w:marBottom w:val="0"/>
      <w:divBdr>
        <w:top w:val="none" w:sz="0" w:space="0" w:color="auto"/>
        <w:left w:val="none" w:sz="0" w:space="0" w:color="auto"/>
        <w:bottom w:val="none" w:sz="0" w:space="0" w:color="auto"/>
        <w:right w:val="none" w:sz="0" w:space="0" w:color="auto"/>
      </w:divBdr>
    </w:div>
    <w:div w:id="1086682617">
      <w:bodyDiv w:val="1"/>
      <w:marLeft w:val="0"/>
      <w:marRight w:val="0"/>
      <w:marTop w:val="0"/>
      <w:marBottom w:val="0"/>
      <w:divBdr>
        <w:top w:val="none" w:sz="0" w:space="0" w:color="auto"/>
        <w:left w:val="none" w:sz="0" w:space="0" w:color="auto"/>
        <w:bottom w:val="none" w:sz="0" w:space="0" w:color="auto"/>
        <w:right w:val="none" w:sz="0" w:space="0" w:color="auto"/>
      </w:divBdr>
    </w:div>
    <w:div w:id="1102459180">
      <w:bodyDiv w:val="1"/>
      <w:marLeft w:val="0"/>
      <w:marRight w:val="0"/>
      <w:marTop w:val="0"/>
      <w:marBottom w:val="0"/>
      <w:divBdr>
        <w:top w:val="none" w:sz="0" w:space="0" w:color="auto"/>
        <w:left w:val="none" w:sz="0" w:space="0" w:color="auto"/>
        <w:bottom w:val="none" w:sz="0" w:space="0" w:color="auto"/>
        <w:right w:val="none" w:sz="0" w:space="0" w:color="auto"/>
      </w:divBdr>
    </w:div>
    <w:div w:id="1159536259">
      <w:bodyDiv w:val="1"/>
      <w:marLeft w:val="0"/>
      <w:marRight w:val="0"/>
      <w:marTop w:val="0"/>
      <w:marBottom w:val="0"/>
      <w:divBdr>
        <w:top w:val="none" w:sz="0" w:space="0" w:color="auto"/>
        <w:left w:val="none" w:sz="0" w:space="0" w:color="auto"/>
        <w:bottom w:val="none" w:sz="0" w:space="0" w:color="auto"/>
        <w:right w:val="none" w:sz="0" w:space="0" w:color="auto"/>
      </w:divBdr>
    </w:div>
    <w:div w:id="1170682163">
      <w:bodyDiv w:val="1"/>
      <w:marLeft w:val="0"/>
      <w:marRight w:val="0"/>
      <w:marTop w:val="0"/>
      <w:marBottom w:val="0"/>
      <w:divBdr>
        <w:top w:val="none" w:sz="0" w:space="0" w:color="auto"/>
        <w:left w:val="none" w:sz="0" w:space="0" w:color="auto"/>
        <w:bottom w:val="none" w:sz="0" w:space="0" w:color="auto"/>
        <w:right w:val="none" w:sz="0" w:space="0" w:color="auto"/>
      </w:divBdr>
    </w:div>
    <w:div w:id="1222401122">
      <w:bodyDiv w:val="1"/>
      <w:marLeft w:val="0"/>
      <w:marRight w:val="0"/>
      <w:marTop w:val="0"/>
      <w:marBottom w:val="0"/>
      <w:divBdr>
        <w:top w:val="none" w:sz="0" w:space="0" w:color="auto"/>
        <w:left w:val="none" w:sz="0" w:space="0" w:color="auto"/>
        <w:bottom w:val="none" w:sz="0" w:space="0" w:color="auto"/>
        <w:right w:val="none" w:sz="0" w:space="0" w:color="auto"/>
      </w:divBdr>
    </w:div>
    <w:div w:id="1234047938">
      <w:bodyDiv w:val="1"/>
      <w:marLeft w:val="0"/>
      <w:marRight w:val="0"/>
      <w:marTop w:val="0"/>
      <w:marBottom w:val="0"/>
      <w:divBdr>
        <w:top w:val="none" w:sz="0" w:space="0" w:color="auto"/>
        <w:left w:val="none" w:sz="0" w:space="0" w:color="auto"/>
        <w:bottom w:val="none" w:sz="0" w:space="0" w:color="auto"/>
        <w:right w:val="none" w:sz="0" w:space="0" w:color="auto"/>
      </w:divBdr>
    </w:div>
    <w:div w:id="1253129845">
      <w:bodyDiv w:val="1"/>
      <w:marLeft w:val="0"/>
      <w:marRight w:val="0"/>
      <w:marTop w:val="0"/>
      <w:marBottom w:val="0"/>
      <w:divBdr>
        <w:top w:val="none" w:sz="0" w:space="0" w:color="auto"/>
        <w:left w:val="none" w:sz="0" w:space="0" w:color="auto"/>
        <w:bottom w:val="none" w:sz="0" w:space="0" w:color="auto"/>
        <w:right w:val="none" w:sz="0" w:space="0" w:color="auto"/>
      </w:divBdr>
    </w:div>
    <w:div w:id="1280456248">
      <w:bodyDiv w:val="1"/>
      <w:marLeft w:val="0"/>
      <w:marRight w:val="0"/>
      <w:marTop w:val="0"/>
      <w:marBottom w:val="0"/>
      <w:divBdr>
        <w:top w:val="none" w:sz="0" w:space="0" w:color="auto"/>
        <w:left w:val="none" w:sz="0" w:space="0" w:color="auto"/>
        <w:bottom w:val="none" w:sz="0" w:space="0" w:color="auto"/>
        <w:right w:val="none" w:sz="0" w:space="0" w:color="auto"/>
      </w:divBdr>
    </w:div>
    <w:div w:id="1336300264">
      <w:bodyDiv w:val="1"/>
      <w:marLeft w:val="0"/>
      <w:marRight w:val="0"/>
      <w:marTop w:val="0"/>
      <w:marBottom w:val="0"/>
      <w:divBdr>
        <w:top w:val="none" w:sz="0" w:space="0" w:color="auto"/>
        <w:left w:val="none" w:sz="0" w:space="0" w:color="auto"/>
        <w:bottom w:val="none" w:sz="0" w:space="0" w:color="auto"/>
        <w:right w:val="none" w:sz="0" w:space="0" w:color="auto"/>
      </w:divBdr>
    </w:div>
    <w:div w:id="1350569698">
      <w:bodyDiv w:val="1"/>
      <w:marLeft w:val="0"/>
      <w:marRight w:val="0"/>
      <w:marTop w:val="0"/>
      <w:marBottom w:val="0"/>
      <w:divBdr>
        <w:top w:val="none" w:sz="0" w:space="0" w:color="auto"/>
        <w:left w:val="none" w:sz="0" w:space="0" w:color="auto"/>
        <w:bottom w:val="none" w:sz="0" w:space="0" w:color="auto"/>
        <w:right w:val="none" w:sz="0" w:space="0" w:color="auto"/>
      </w:divBdr>
    </w:div>
    <w:div w:id="1406684971">
      <w:bodyDiv w:val="1"/>
      <w:marLeft w:val="0"/>
      <w:marRight w:val="0"/>
      <w:marTop w:val="0"/>
      <w:marBottom w:val="0"/>
      <w:divBdr>
        <w:top w:val="none" w:sz="0" w:space="0" w:color="auto"/>
        <w:left w:val="none" w:sz="0" w:space="0" w:color="auto"/>
        <w:bottom w:val="none" w:sz="0" w:space="0" w:color="auto"/>
        <w:right w:val="none" w:sz="0" w:space="0" w:color="auto"/>
      </w:divBdr>
    </w:div>
    <w:div w:id="1418750509">
      <w:bodyDiv w:val="1"/>
      <w:marLeft w:val="0"/>
      <w:marRight w:val="0"/>
      <w:marTop w:val="0"/>
      <w:marBottom w:val="0"/>
      <w:divBdr>
        <w:top w:val="none" w:sz="0" w:space="0" w:color="auto"/>
        <w:left w:val="none" w:sz="0" w:space="0" w:color="auto"/>
        <w:bottom w:val="none" w:sz="0" w:space="0" w:color="auto"/>
        <w:right w:val="none" w:sz="0" w:space="0" w:color="auto"/>
      </w:divBdr>
    </w:div>
    <w:div w:id="1435055995">
      <w:bodyDiv w:val="1"/>
      <w:marLeft w:val="0"/>
      <w:marRight w:val="0"/>
      <w:marTop w:val="0"/>
      <w:marBottom w:val="0"/>
      <w:divBdr>
        <w:top w:val="none" w:sz="0" w:space="0" w:color="auto"/>
        <w:left w:val="none" w:sz="0" w:space="0" w:color="auto"/>
        <w:bottom w:val="none" w:sz="0" w:space="0" w:color="auto"/>
        <w:right w:val="none" w:sz="0" w:space="0" w:color="auto"/>
      </w:divBdr>
    </w:div>
    <w:div w:id="1439520011">
      <w:bodyDiv w:val="1"/>
      <w:marLeft w:val="0"/>
      <w:marRight w:val="0"/>
      <w:marTop w:val="0"/>
      <w:marBottom w:val="0"/>
      <w:divBdr>
        <w:top w:val="none" w:sz="0" w:space="0" w:color="auto"/>
        <w:left w:val="none" w:sz="0" w:space="0" w:color="auto"/>
        <w:bottom w:val="none" w:sz="0" w:space="0" w:color="auto"/>
        <w:right w:val="none" w:sz="0" w:space="0" w:color="auto"/>
      </w:divBdr>
    </w:div>
    <w:div w:id="1488279010">
      <w:bodyDiv w:val="1"/>
      <w:marLeft w:val="0"/>
      <w:marRight w:val="0"/>
      <w:marTop w:val="0"/>
      <w:marBottom w:val="0"/>
      <w:divBdr>
        <w:top w:val="none" w:sz="0" w:space="0" w:color="auto"/>
        <w:left w:val="none" w:sz="0" w:space="0" w:color="auto"/>
        <w:bottom w:val="none" w:sz="0" w:space="0" w:color="auto"/>
        <w:right w:val="none" w:sz="0" w:space="0" w:color="auto"/>
      </w:divBdr>
    </w:div>
    <w:div w:id="1504513567">
      <w:bodyDiv w:val="1"/>
      <w:marLeft w:val="0"/>
      <w:marRight w:val="0"/>
      <w:marTop w:val="0"/>
      <w:marBottom w:val="0"/>
      <w:divBdr>
        <w:top w:val="none" w:sz="0" w:space="0" w:color="auto"/>
        <w:left w:val="none" w:sz="0" w:space="0" w:color="auto"/>
        <w:bottom w:val="none" w:sz="0" w:space="0" w:color="auto"/>
        <w:right w:val="none" w:sz="0" w:space="0" w:color="auto"/>
      </w:divBdr>
    </w:div>
    <w:div w:id="1518159172">
      <w:bodyDiv w:val="1"/>
      <w:marLeft w:val="0"/>
      <w:marRight w:val="0"/>
      <w:marTop w:val="0"/>
      <w:marBottom w:val="0"/>
      <w:divBdr>
        <w:top w:val="none" w:sz="0" w:space="0" w:color="auto"/>
        <w:left w:val="none" w:sz="0" w:space="0" w:color="auto"/>
        <w:bottom w:val="none" w:sz="0" w:space="0" w:color="auto"/>
        <w:right w:val="none" w:sz="0" w:space="0" w:color="auto"/>
      </w:divBdr>
    </w:div>
    <w:div w:id="1546792815">
      <w:bodyDiv w:val="1"/>
      <w:marLeft w:val="0"/>
      <w:marRight w:val="0"/>
      <w:marTop w:val="0"/>
      <w:marBottom w:val="0"/>
      <w:divBdr>
        <w:top w:val="none" w:sz="0" w:space="0" w:color="auto"/>
        <w:left w:val="none" w:sz="0" w:space="0" w:color="auto"/>
        <w:bottom w:val="none" w:sz="0" w:space="0" w:color="auto"/>
        <w:right w:val="none" w:sz="0" w:space="0" w:color="auto"/>
      </w:divBdr>
    </w:div>
    <w:div w:id="1557353053">
      <w:bodyDiv w:val="1"/>
      <w:marLeft w:val="0"/>
      <w:marRight w:val="0"/>
      <w:marTop w:val="0"/>
      <w:marBottom w:val="0"/>
      <w:divBdr>
        <w:top w:val="none" w:sz="0" w:space="0" w:color="auto"/>
        <w:left w:val="none" w:sz="0" w:space="0" w:color="auto"/>
        <w:bottom w:val="none" w:sz="0" w:space="0" w:color="auto"/>
        <w:right w:val="none" w:sz="0" w:space="0" w:color="auto"/>
      </w:divBdr>
    </w:div>
    <w:div w:id="1685597308">
      <w:bodyDiv w:val="1"/>
      <w:marLeft w:val="0"/>
      <w:marRight w:val="0"/>
      <w:marTop w:val="0"/>
      <w:marBottom w:val="0"/>
      <w:divBdr>
        <w:top w:val="none" w:sz="0" w:space="0" w:color="auto"/>
        <w:left w:val="none" w:sz="0" w:space="0" w:color="auto"/>
        <w:bottom w:val="none" w:sz="0" w:space="0" w:color="auto"/>
        <w:right w:val="none" w:sz="0" w:space="0" w:color="auto"/>
      </w:divBdr>
    </w:div>
    <w:div w:id="1777602854">
      <w:bodyDiv w:val="1"/>
      <w:marLeft w:val="0"/>
      <w:marRight w:val="0"/>
      <w:marTop w:val="0"/>
      <w:marBottom w:val="0"/>
      <w:divBdr>
        <w:top w:val="none" w:sz="0" w:space="0" w:color="auto"/>
        <w:left w:val="none" w:sz="0" w:space="0" w:color="auto"/>
        <w:bottom w:val="none" w:sz="0" w:space="0" w:color="auto"/>
        <w:right w:val="none" w:sz="0" w:space="0" w:color="auto"/>
      </w:divBdr>
    </w:div>
    <w:div w:id="1835298814">
      <w:bodyDiv w:val="1"/>
      <w:marLeft w:val="0"/>
      <w:marRight w:val="0"/>
      <w:marTop w:val="0"/>
      <w:marBottom w:val="0"/>
      <w:divBdr>
        <w:top w:val="none" w:sz="0" w:space="0" w:color="auto"/>
        <w:left w:val="none" w:sz="0" w:space="0" w:color="auto"/>
        <w:bottom w:val="none" w:sz="0" w:space="0" w:color="auto"/>
        <w:right w:val="none" w:sz="0" w:space="0" w:color="auto"/>
      </w:divBdr>
    </w:div>
    <w:div w:id="1837570183">
      <w:bodyDiv w:val="1"/>
      <w:marLeft w:val="0"/>
      <w:marRight w:val="0"/>
      <w:marTop w:val="0"/>
      <w:marBottom w:val="0"/>
      <w:divBdr>
        <w:top w:val="none" w:sz="0" w:space="0" w:color="auto"/>
        <w:left w:val="none" w:sz="0" w:space="0" w:color="auto"/>
        <w:bottom w:val="none" w:sz="0" w:space="0" w:color="auto"/>
        <w:right w:val="none" w:sz="0" w:space="0" w:color="auto"/>
      </w:divBdr>
    </w:div>
    <w:div w:id="1877765876">
      <w:bodyDiv w:val="1"/>
      <w:marLeft w:val="0"/>
      <w:marRight w:val="0"/>
      <w:marTop w:val="0"/>
      <w:marBottom w:val="0"/>
      <w:divBdr>
        <w:top w:val="none" w:sz="0" w:space="0" w:color="auto"/>
        <w:left w:val="none" w:sz="0" w:space="0" w:color="auto"/>
        <w:bottom w:val="none" w:sz="0" w:space="0" w:color="auto"/>
        <w:right w:val="none" w:sz="0" w:space="0" w:color="auto"/>
      </w:divBdr>
    </w:div>
    <w:div w:id="1883243833">
      <w:bodyDiv w:val="1"/>
      <w:marLeft w:val="0"/>
      <w:marRight w:val="0"/>
      <w:marTop w:val="0"/>
      <w:marBottom w:val="0"/>
      <w:divBdr>
        <w:top w:val="none" w:sz="0" w:space="0" w:color="auto"/>
        <w:left w:val="none" w:sz="0" w:space="0" w:color="auto"/>
        <w:bottom w:val="none" w:sz="0" w:space="0" w:color="auto"/>
        <w:right w:val="none" w:sz="0" w:space="0" w:color="auto"/>
      </w:divBdr>
    </w:div>
    <w:div w:id="1935822370">
      <w:bodyDiv w:val="1"/>
      <w:marLeft w:val="0"/>
      <w:marRight w:val="0"/>
      <w:marTop w:val="0"/>
      <w:marBottom w:val="0"/>
      <w:divBdr>
        <w:top w:val="none" w:sz="0" w:space="0" w:color="auto"/>
        <w:left w:val="none" w:sz="0" w:space="0" w:color="auto"/>
        <w:bottom w:val="none" w:sz="0" w:space="0" w:color="auto"/>
        <w:right w:val="none" w:sz="0" w:space="0" w:color="auto"/>
      </w:divBdr>
    </w:div>
    <w:div w:id="1978021654">
      <w:bodyDiv w:val="1"/>
      <w:marLeft w:val="0"/>
      <w:marRight w:val="0"/>
      <w:marTop w:val="0"/>
      <w:marBottom w:val="0"/>
      <w:divBdr>
        <w:top w:val="none" w:sz="0" w:space="0" w:color="auto"/>
        <w:left w:val="none" w:sz="0" w:space="0" w:color="auto"/>
        <w:bottom w:val="none" w:sz="0" w:space="0" w:color="auto"/>
        <w:right w:val="none" w:sz="0" w:space="0" w:color="auto"/>
      </w:divBdr>
    </w:div>
    <w:div w:id="1994599628">
      <w:bodyDiv w:val="1"/>
      <w:marLeft w:val="0"/>
      <w:marRight w:val="0"/>
      <w:marTop w:val="0"/>
      <w:marBottom w:val="0"/>
      <w:divBdr>
        <w:top w:val="none" w:sz="0" w:space="0" w:color="auto"/>
        <w:left w:val="none" w:sz="0" w:space="0" w:color="auto"/>
        <w:bottom w:val="none" w:sz="0" w:space="0" w:color="auto"/>
        <w:right w:val="none" w:sz="0" w:space="0" w:color="auto"/>
      </w:divBdr>
    </w:div>
    <w:div w:id="2005931162">
      <w:bodyDiv w:val="1"/>
      <w:marLeft w:val="0"/>
      <w:marRight w:val="0"/>
      <w:marTop w:val="0"/>
      <w:marBottom w:val="0"/>
      <w:divBdr>
        <w:top w:val="none" w:sz="0" w:space="0" w:color="auto"/>
        <w:left w:val="none" w:sz="0" w:space="0" w:color="auto"/>
        <w:bottom w:val="none" w:sz="0" w:space="0" w:color="auto"/>
        <w:right w:val="none" w:sz="0" w:space="0" w:color="auto"/>
      </w:divBdr>
    </w:div>
    <w:div w:id="2052411767">
      <w:bodyDiv w:val="1"/>
      <w:marLeft w:val="0"/>
      <w:marRight w:val="0"/>
      <w:marTop w:val="0"/>
      <w:marBottom w:val="0"/>
      <w:divBdr>
        <w:top w:val="none" w:sz="0" w:space="0" w:color="auto"/>
        <w:left w:val="none" w:sz="0" w:space="0" w:color="auto"/>
        <w:bottom w:val="none" w:sz="0" w:space="0" w:color="auto"/>
        <w:right w:val="none" w:sz="0" w:space="0" w:color="auto"/>
      </w:divBdr>
    </w:div>
    <w:div w:id="213825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uzhnu.edu.ua/uk/infocentre/150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EBF68-249F-424A-82AC-A229CB3A6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39417</Words>
  <Characters>22469</Characters>
  <Application>Microsoft Office Word</Application>
  <DocSecurity>0</DocSecurity>
  <Lines>187</Lines>
  <Paragraphs>123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61763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Anatoliy</cp:lastModifiedBy>
  <cp:revision>2</cp:revision>
  <cp:lastPrinted>2020-04-13T19:18:00Z</cp:lastPrinted>
  <dcterms:created xsi:type="dcterms:W3CDTF">2020-06-11T05:46:00Z</dcterms:created>
  <dcterms:modified xsi:type="dcterms:W3CDTF">2020-06-11T05:46:00Z</dcterms:modified>
</cp:coreProperties>
</file>