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E22" w:rsidRPr="00680A11" w:rsidRDefault="00827E22" w:rsidP="00827E22">
      <w:pPr>
        <w:spacing w:after="120" w:line="240" w:lineRule="auto"/>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МІНІСТЕРСТВО ОСВІТИ І НАУКИ УКРАЇНИ</w:t>
      </w:r>
    </w:p>
    <w:p w:rsidR="00827E22" w:rsidRPr="00680A11" w:rsidRDefault="00827E22" w:rsidP="00827E22">
      <w:pPr>
        <w:spacing w:after="120" w:line="240" w:lineRule="auto"/>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ДЕРЖАВНИЙ ВИЩИЙ НАВЧАЛЬНИЙ ЗАКЛАД</w:t>
      </w:r>
    </w:p>
    <w:p w:rsidR="00827E22" w:rsidRPr="00680A11" w:rsidRDefault="00827E22" w:rsidP="00827E22">
      <w:pPr>
        <w:spacing w:after="120" w:line="240" w:lineRule="auto"/>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«Ужгородський національний університет»</w:t>
      </w:r>
    </w:p>
    <w:p w:rsidR="00827E22" w:rsidRPr="00680A11" w:rsidRDefault="00827E22" w:rsidP="00827E22">
      <w:pPr>
        <w:jc w:val="center"/>
        <w:rPr>
          <w:rFonts w:ascii="Times New Roman" w:hAnsi="Times New Roman" w:cs="Times New Roman"/>
          <w:sz w:val="28"/>
          <w:szCs w:val="28"/>
          <w:lang w:val="uk-UA"/>
        </w:rPr>
      </w:pPr>
    </w:p>
    <w:p w:rsidR="00827E22" w:rsidRPr="00680A11" w:rsidRDefault="00827E22" w:rsidP="00827E22">
      <w:pPr>
        <w:spacing w:after="0" w:line="240" w:lineRule="auto"/>
        <w:ind w:left="5103" w:firstLine="708"/>
        <w:rPr>
          <w:rFonts w:ascii="Times New Roman" w:hAnsi="Times New Roman" w:cs="Times New Roman"/>
          <w:b/>
          <w:sz w:val="28"/>
          <w:szCs w:val="28"/>
          <w:lang w:val="uk-UA"/>
        </w:rPr>
      </w:pPr>
      <w:r w:rsidRPr="00680A11">
        <w:rPr>
          <w:rFonts w:ascii="Times New Roman" w:hAnsi="Times New Roman" w:cs="Times New Roman"/>
          <w:b/>
          <w:sz w:val="28"/>
          <w:szCs w:val="28"/>
          <w:lang w:val="uk-UA"/>
        </w:rPr>
        <w:t>ЗАТВЕРДЖЕНО</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rPr>
      </w:pPr>
      <w:r w:rsidRPr="00680A11">
        <w:rPr>
          <w:rFonts w:ascii="Times New Roman" w:hAnsi="Times New Roman" w:cs="Times New Roman"/>
          <w:sz w:val="28"/>
          <w:szCs w:val="28"/>
        </w:rPr>
        <w:t>Вченою радою ДВНЗ</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rPr>
      </w:pPr>
      <w:r w:rsidRPr="00680A11">
        <w:rPr>
          <w:rFonts w:ascii="Times New Roman" w:hAnsi="Times New Roman" w:cs="Times New Roman"/>
          <w:sz w:val="28"/>
          <w:szCs w:val="28"/>
        </w:rPr>
        <w:t>«Ужгородський</w:t>
      </w:r>
      <w:r w:rsidRPr="00680A11">
        <w:rPr>
          <w:rFonts w:ascii="Times New Roman" w:hAnsi="Times New Roman" w:cs="Times New Roman"/>
          <w:sz w:val="28"/>
          <w:szCs w:val="28"/>
          <w:lang w:val="uk-UA"/>
        </w:rPr>
        <w:t xml:space="preserve"> </w:t>
      </w:r>
      <w:r w:rsidRPr="00680A11">
        <w:rPr>
          <w:rFonts w:ascii="Times New Roman" w:hAnsi="Times New Roman" w:cs="Times New Roman"/>
          <w:sz w:val="28"/>
          <w:szCs w:val="28"/>
        </w:rPr>
        <w:t>національний</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rPr>
      </w:pPr>
      <w:r w:rsidRPr="00680A11">
        <w:rPr>
          <w:rFonts w:ascii="Times New Roman" w:hAnsi="Times New Roman" w:cs="Times New Roman"/>
          <w:sz w:val="28"/>
          <w:szCs w:val="28"/>
        </w:rPr>
        <w:t>університет»,</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lang w:val="uk-UA"/>
        </w:rPr>
      </w:pPr>
      <w:r w:rsidRPr="00680A11">
        <w:rPr>
          <w:rFonts w:ascii="Times New Roman" w:hAnsi="Times New Roman" w:cs="Times New Roman"/>
          <w:sz w:val="28"/>
          <w:szCs w:val="28"/>
        </w:rPr>
        <w:t>протокол №____ від</w:t>
      </w:r>
      <w:r w:rsidRPr="00680A11">
        <w:rPr>
          <w:rFonts w:ascii="Times New Roman" w:hAnsi="Times New Roman" w:cs="Times New Roman"/>
          <w:sz w:val="28"/>
          <w:szCs w:val="28"/>
          <w:lang w:val="uk-UA"/>
        </w:rPr>
        <w:t xml:space="preserve"> ___</w:t>
      </w:r>
      <w:r w:rsidR="00CC0CC6">
        <w:rPr>
          <w:rFonts w:ascii="Times New Roman" w:hAnsi="Times New Roman" w:cs="Times New Roman"/>
          <w:sz w:val="28"/>
          <w:szCs w:val="28"/>
        </w:rPr>
        <w:t>_______ 20</w:t>
      </w:r>
      <w:r w:rsidR="002E102D">
        <w:rPr>
          <w:rFonts w:ascii="Times New Roman" w:hAnsi="Times New Roman" w:cs="Times New Roman"/>
          <w:sz w:val="28"/>
          <w:szCs w:val="28"/>
          <w:lang w:val="uk-UA"/>
        </w:rPr>
        <w:t>20</w:t>
      </w:r>
      <w:r w:rsidRPr="00680A11">
        <w:rPr>
          <w:rFonts w:ascii="Times New Roman" w:hAnsi="Times New Roman" w:cs="Times New Roman"/>
          <w:sz w:val="28"/>
          <w:szCs w:val="28"/>
        </w:rPr>
        <w:t xml:space="preserve"> р.</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lang w:val="uk-UA"/>
        </w:rPr>
      </w:pPr>
      <w:r w:rsidRPr="00680A11">
        <w:rPr>
          <w:rFonts w:ascii="Times New Roman" w:hAnsi="Times New Roman" w:cs="Times New Roman"/>
          <w:sz w:val="28"/>
          <w:szCs w:val="28"/>
          <w:lang w:val="uk-UA"/>
        </w:rPr>
        <w:t xml:space="preserve">Голова Вченої ради, ректор </w:t>
      </w:r>
    </w:p>
    <w:p w:rsidR="00827E22" w:rsidRPr="00680A11" w:rsidRDefault="00827E22" w:rsidP="00827E22">
      <w:pPr>
        <w:spacing w:after="0" w:line="240" w:lineRule="auto"/>
        <w:ind w:left="5103"/>
        <w:rPr>
          <w:rFonts w:ascii="Times New Roman" w:hAnsi="Times New Roman" w:cs="Times New Roman"/>
          <w:sz w:val="28"/>
          <w:szCs w:val="28"/>
          <w:lang w:val="uk-UA"/>
        </w:rPr>
      </w:pPr>
      <w:r w:rsidRPr="00680A11">
        <w:rPr>
          <w:rFonts w:ascii="Times New Roman" w:hAnsi="Times New Roman" w:cs="Times New Roman"/>
          <w:sz w:val="28"/>
          <w:szCs w:val="28"/>
          <w:lang w:val="uk-UA"/>
        </w:rPr>
        <w:t>_________________ В.І. Смоланка</w:t>
      </w: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Default="00827E22" w:rsidP="00827E22">
      <w:pPr>
        <w:autoSpaceDE w:val="0"/>
        <w:autoSpaceDN w:val="0"/>
        <w:adjustRightInd w:val="0"/>
        <w:spacing w:after="0" w:line="240" w:lineRule="auto"/>
        <w:jc w:val="center"/>
        <w:rPr>
          <w:rFonts w:ascii="Times New Roman" w:hAnsi="Times New Roman" w:cs="Times New Roman"/>
          <w:b/>
          <w:bCs/>
          <w:sz w:val="28"/>
          <w:szCs w:val="28"/>
          <w:lang w:val="uk-UA"/>
        </w:rPr>
      </w:pPr>
      <w:r w:rsidRPr="00680A11">
        <w:rPr>
          <w:rFonts w:ascii="Times New Roman" w:hAnsi="Times New Roman" w:cs="Times New Roman"/>
          <w:b/>
          <w:bCs/>
          <w:sz w:val="28"/>
          <w:szCs w:val="28"/>
          <w:lang w:val="uk-UA"/>
        </w:rPr>
        <w:t>ОСВІТНЬО-ПРОФЕСІЙНА ПРОГРАМА</w:t>
      </w:r>
    </w:p>
    <w:p w:rsidR="00D21EAC" w:rsidRDefault="00D21EAC" w:rsidP="00827E22">
      <w:pPr>
        <w:autoSpaceDE w:val="0"/>
        <w:autoSpaceDN w:val="0"/>
        <w:adjustRightInd w:val="0"/>
        <w:spacing w:after="0" w:line="240" w:lineRule="auto"/>
        <w:jc w:val="center"/>
        <w:rPr>
          <w:rFonts w:ascii="Times New Roman" w:hAnsi="Times New Roman" w:cs="Times New Roman"/>
          <w:b/>
          <w:bCs/>
          <w:sz w:val="28"/>
          <w:szCs w:val="28"/>
          <w:lang w:val="uk-UA"/>
        </w:rPr>
      </w:pPr>
    </w:p>
    <w:p w:rsidR="00D21EAC" w:rsidRPr="00680A11" w:rsidRDefault="00D21EAC" w:rsidP="00827E2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«Сестринська справа»</w:t>
      </w:r>
    </w:p>
    <w:p w:rsidR="00827E22" w:rsidRPr="00680A11" w:rsidRDefault="00827E22" w:rsidP="00827E22">
      <w:pPr>
        <w:autoSpaceDE w:val="0"/>
        <w:autoSpaceDN w:val="0"/>
        <w:adjustRightInd w:val="0"/>
        <w:spacing w:after="0" w:line="240" w:lineRule="auto"/>
        <w:jc w:val="center"/>
        <w:rPr>
          <w:rFonts w:ascii="Times New Roman" w:hAnsi="Times New Roman" w:cs="Times New Roman"/>
          <w:b/>
          <w:bCs/>
          <w:sz w:val="28"/>
          <w:szCs w:val="28"/>
          <w:lang w:val="uk-UA"/>
        </w:rPr>
      </w:pPr>
    </w:p>
    <w:p w:rsidR="00827E22" w:rsidRPr="00680A11" w:rsidRDefault="005067E4" w:rsidP="00827E2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першого</w:t>
      </w:r>
      <w:r w:rsidR="00827E22" w:rsidRPr="00680A11">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бакалав</w:t>
      </w:r>
      <w:r w:rsidR="00827E22" w:rsidRPr="00680A11">
        <w:rPr>
          <w:rFonts w:ascii="Times New Roman" w:hAnsi="Times New Roman" w:cs="Times New Roman"/>
          <w:b/>
          <w:bCs/>
          <w:sz w:val="28"/>
          <w:szCs w:val="28"/>
          <w:lang w:val="uk-UA"/>
        </w:rPr>
        <w:t>рського) рівня вищої освіти</w:t>
      </w:r>
    </w:p>
    <w:p w:rsidR="00827E22" w:rsidRPr="00680A11" w:rsidRDefault="00827E22" w:rsidP="00827E22">
      <w:pPr>
        <w:autoSpaceDE w:val="0"/>
        <w:autoSpaceDN w:val="0"/>
        <w:adjustRightInd w:val="0"/>
        <w:spacing w:after="0" w:line="240" w:lineRule="auto"/>
        <w:rPr>
          <w:rFonts w:ascii="Times New Roman" w:hAnsi="Times New Roman" w:cs="Times New Roman"/>
          <w:b/>
          <w:bCs/>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b/>
          <w:bCs/>
          <w:sz w:val="28"/>
          <w:szCs w:val="28"/>
          <w:lang w:val="uk-UA"/>
        </w:rPr>
      </w:pPr>
    </w:p>
    <w:p w:rsidR="00D21EAC" w:rsidRDefault="00564D31" w:rsidP="00564D31">
      <w:pPr>
        <w:autoSpaceDE w:val="0"/>
        <w:autoSpaceDN w:val="0"/>
        <w:adjustRightInd w:val="0"/>
        <w:spacing w:after="0" w:line="240" w:lineRule="auto"/>
        <w:ind w:firstLine="1276"/>
        <w:rPr>
          <w:rFonts w:ascii="Times New Roman" w:hAnsi="Times New Roman" w:cs="Times New Roman"/>
          <w:b/>
          <w:bCs/>
          <w:sz w:val="28"/>
          <w:szCs w:val="28"/>
          <w:lang w:val="uk-UA"/>
        </w:rPr>
      </w:pPr>
      <w:r>
        <w:rPr>
          <w:rFonts w:ascii="Times New Roman" w:hAnsi="Times New Roman" w:cs="Times New Roman"/>
          <w:b/>
          <w:sz w:val="28"/>
          <w:szCs w:val="28"/>
          <w:lang w:val="uk-UA"/>
        </w:rPr>
        <w:t>за спеціальністю</w:t>
      </w:r>
      <w:r>
        <w:rPr>
          <w:rFonts w:ascii="Times New Roman" w:hAnsi="Times New Roman" w:cs="Times New Roman"/>
          <w:b/>
          <w:sz w:val="28"/>
          <w:szCs w:val="28"/>
          <w:lang w:val="uk-UA"/>
        </w:rPr>
        <w:tab/>
      </w:r>
      <w:r>
        <w:rPr>
          <w:rFonts w:ascii="Times New Roman" w:hAnsi="Times New Roman" w:cs="Times New Roman"/>
          <w:b/>
          <w:sz w:val="28"/>
          <w:szCs w:val="28"/>
          <w:lang w:val="uk-UA"/>
        </w:rPr>
        <w:tab/>
      </w:r>
      <w:r w:rsidR="00D21EAC" w:rsidRPr="00680A11">
        <w:rPr>
          <w:rFonts w:ascii="Times New Roman" w:hAnsi="Times New Roman" w:cs="Times New Roman"/>
          <w:b/>
          <w:bCs/>
          <w:sz w:val="28"/>
          <w:szCs w:val="28"/>
          <w:lang w:val="uk-UA"/>
        </w:rPr>
        <w:t>22</w:t>
      </w:r>
      <w:r w:rsidR="00D21EAC">
        <w:rPr>
          <w:rFonts w:ascii="Times New Roman" w:hAnsi="Times New Roman" w:cs="Times New Roman"/>
          <w:b/>
          <w:bCs/>
          <w:sz w:val="28"/>
          <w:szCs w:val="28"/>
          <w:lang w:val="uk-UA"/>
        </w:rPr>
        <w:t>3</w:t>
      </w:r>
      <w:r w:rsidR="00D21EAC" w:rsidRPr="00680A11">
        <w:rPr>
          <w:rFonts w:ascii="Times New Roman" w:hAnsi="Times New Roman" w:cs="Times New Roman"/>
          <w:b/>
          <w:bCs/>
          <w:sz w:val="28"/>
          <w:szCs w:val="28"/>
          <w:lang w:val="uk-UA"/>
        </w:rPr>
        <w:t xml:space="preserve"> </w:t>
      </w:r>
      <w:r w:rsidR="00D21EAC">
        <w:rPr>
          <w:rFonts w:ascii="Times New Roman" w:hAnsi="Times New Roman" w:cs="Times New Roman"/>
          <w:b/>
          <w:bCs/>
          <w:sz w:val="28"/>
          <w:szCs w:val="28"/>
          <w:lang w:val="uk-UA"/>
        </w:rPr>
        <w:t>Медсестринство</w:t>
      </w:r>
    </w:p>
    <w:p w:rsidR="00D21EAC" w:rsidRDefault="00D21EAC" w:rsidP="00564D31">
      <w:pPr>
        <w:autoSpaceDE w:val="0"/>
        <w:autoSpaceDN w:val="0"/>
        <w:adjustRightInd w:val="0"/>
        <w:spacing w:after="0" w:line="240" w:lineRule="auto"/>
        <w:ind w:firstLine="1276"/>
        <w:rPr>
          <w:rFonts w:ascii="Times New Roman" w:hAnsi="Times New Roman" w:cs="Times New Roman"/>
          <w:b/>
          <w:bCs/>
          <w:sz w:val="28"/>
          <w:szCs w:val="28"/>
          <w:lang w:val="uk-UA"/>
        </w:rPr>
      </w:pPr>
    </w:p>
    <w:p w:rsidR="00D21EAC" w:rsidRDefault="00D21EAC" w:rsidP="00564D31">
      <w:pPr>
        <w:autoSpaceDE w:val="0"/>
        <w:autoSpaceDN w:val="0"/>
        <w:adjustRightInd w:val="0"/>
        <w:spacing w:after="0" w:line="240" w:lineRule="auto"/>
        <w:ind w:firstLine="1276"/>
        <w:rPr>
          <w:rFonts w:ascii="Times New Roman" w:hAnsi="Times New Roman" w:cs="Times New Roman"/>
          <w:b/>
          <w:bCs/>
          <w:sz w:val="28"/>
          <w:szCs w:val="28"/>
          <w:lang w:val="uk-UA"/>
        </w:rPr>
      </w:pPr>
      <w:r>
        <w:rPr>
          <w:rFonts w:ascii="Times New Roman" w:hAnsi="Times New Roman" w:cs="Times New Roman"/>
          <w:b/>
          <w:bCs/>
          <w:sz w:val="28"/>
          <w:szCs w:val="28"/>
          <w:lang w:val="uk-UA"/>
        </w:rPr>
        <w:t>галузі знань</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sidRPr="00680A11">
        <w:rPr>
          <w:rFonts w:ascii="Times New Roman" w:hAnsi="Times New Roman" w:cs="Times New Roman"/>
          <w:b/>
          <w:bCs/>
          <w:sz w:val="28"/>
          <w:szCs w:val="28"/>
          <w:lang w:val="uk-UA"/>
        </w:rPr>
        <w:t>22</w:t>
      </w:r>
      <w:r w:rsidRPr="00882F84">
        <w:rPr>
          <w:rFonts w:ascii="Times New Roman" w:hAnsi="Times New Roman" w:cs="Times New Roman"/>
          <w:b/>
          <w:bCs/>
          <w:sz w:val="28"/>
          <w:szCs w:val="28"/>
        </w:rPr>
        <w:t xml:space="preserve"> Охорона здоров’я</w:t>
      </w:r>
    </w:p>
    <w:p w:rsidR="00D21EAC" w:rsidRDefault="00D21EAC" w:rsidP="00D21EAC">
      <w:pPr>
        <w:autoSpaceDE w:val="0"/>
        <w:autoSpaceDN w:val="0"/>
        <w:adjustRightInd w:val="0"/>
        <w:spacing w:after="0" w:line="240" w:lineRule="auto"/>
        <w:ind w:firstLine="708"/>
        <w:rPr>
          <w:rFonts w:ascii="Times New Roman" w:hAnsi="Times New Roman" w:cs="Times New Roman"/>
          <w:b/>
          <w:bCs/>
          <w:sz w:val="28"/>
          <w:szCs w:val="28"/>
          <w:lang w:val="uk-UA"/>
        </w:rPr>
      </w:pPr>
    </w:p>
    <w:p w:rsidR="00D21EAC" w:rsidRDefault="00D21EAC" w:rsidP="00564D31">
      <w:pPr>
        <w:autoSpaceDE w:val="0"/>
        <w:autoSpaceDN w:val="0"/>
        <w:adjustRightInd w:val="0"/>
        <w:spacing w:after="0" w:line="240" w:lineRule="auto"/>
        <w:ind w:firstLine="1276"/>
        <w:rPr>
          <w:rFonts w:ascii="Times New Roman" w:hAnsi="Times New Roman" w:cs="Times New Roman"/>
          <w:b/>
          <w:bCs/>
          <w:sz w:val="28"/>
          <w:szCs w:val="28"/>
          <w:lang w:val="uk-UA"/>
        </w:rPr>
      </w:pPr>
      <w:r>
        <w:rPr>
          <w:rFonts w:ascii="Times New Roman" w:hAnsi="Times New Roman" w:cs="Times New Roman"/>
          <w:b/>
          <w:bCs/>
          <w:sz w:val="28"/>
          <w:szCs w:val="28"/>
          <w:lang w:val="uk-UA"/>
        </w:rPr>
        <w:t>Кваліфікація:</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sidR="00303C3F">
        <w:rPr>
          <w:rFonts w:ascii="Times New Roman" w:hAnsi="Times New Roman" w:cs="Times New Roman"/>
          <w:b/>
          <w:bCs/>
          <w:sz w:val="28"/>
          <w:szCs w:val="28"/>
          <w:lang w:val="uk-UA"/>
        </w:rPr>
        <w:t xml:space="preserve">бакалавр медсестринства, </w:t>
      </w:r>
      <w:r>
        <w:rPr>
          <w:rFonts w:ascii="Times New Roman" w:hAnsi="Times New Roman" w:cs="Times New Roman"/>
          <w:b/>
          <w:bCs/>
          <w:sz w:val="28"/>
          <w:szCs w:val="28"/>
          <w:lang w:val="uk-UA"/>
        </w:rPr>
        <w:t>медична сестра</w:t>
      </w:r>
    </w:p>
    <w:p w:rsidR="00D21EAC" w:rsidRDefault="00D21EAC" w:rsidP="00D21EAC">
      <w:pPr>
        <w:autoSpaceDE w:val="0"/>
        <w:autoSpaceDN w:val="0"/>
        <w:adjustRightInd w:val="0"/>
        <w:spacing w:after="0" w:line="240" w:lineRule="auto"/>
        <w:ind w:firstLine="708"/>
        <w:rPr>
          <w:rFonts w:ascii="Times New Roman" w:hAnsi="Times New Roman" w:cs="Times New Roman"/>
          <w:b/>
          <w:bCs/>
          <w:sz w:val="28"/>
          <w:szCs w:val="28"/>
          <w:lang w:val="uk-UA"/>
        </w:rPr>
      </w:pPr>
    </w:p>
    <w:p w:rsidR="00D21EAC" w:rsidRDefault="00D21EAC" w:rsidP="00D21EAC">
      <w:pPr>
        <w:autoSpaceDE w:val="0"/>
        <w:autoSpaceDN w:val="0"/>
        <w:adjustRightInd w:val="0"/>
        <w:spacing w:after="0" w:line="240" w:lineRule="auto"/>
        <w:ind w:firstLine="708"/>
        <w:rPr>
          <w:rFonts w:ascii="Times New Roman" w:hAnsi="Times New Roman" w:cs="Times New Roman"/>
          <w:b/>
          <w:bCs/>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094A63" w:rsidRDefault="00094A63" w:rsidP="00827E22">
      <w:pPr>
        <w:autoSpaceDE w:val="0"/>
        <w:autoSpaceDN w:val="0"/>
        <w:adjustRightInd w:val="0"/>
        <w:spacing w:after="0" w:line="240" w:lineRule="auto"/>
        <w:rPr>
          <w:rFonts w:ascii="Times New Roman" w:hAnsi="Times New Roman" w:cs="Times New Roman"/>
          <w:sz w:val="28"/>
          <w:szCs w:val="28"/>
          <w:lang w:val="uk-UA"/>
        </w:rPr>
      </w:pPr>
    </w:p>
    <w:p w:rsidR="00094A63" w:rsidRDefault="00094A63" w:rsidP="00827E22">
      <w:pPr>
        <w:autoSpaceDE w:val="0"/>
        <w:autoSpaceDN w:val="0"/>
        <w:adjustRightInd w:val="0"/>
        <w:spacing w:after="0" w:line="240" w:lineRule="auto"/>
        <w:rPr>
          <w:rFonts w:ascii="Times New Roman" w:hAnsi="Times New Roman" w:cs="Times New Roman"/>
          <w:sz w:val="28"/>
          <w:szCs w:val="28"/>
          <w:lang w:val="uk-UA"/>
        </w:rPr>
      </w:pPr>
    </w:p>
    <w:p w:rsidR="000A6345" w:rsidRPr="00680A11" w:rsidRDefault="000A6345"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jc w:val="center"/>
        <w:rPr>
          <w:rFonts w:ascii="Times New Roman" w:hAnsi="Times New Roman" w:cs="Times New Roman"/>
          <w:sz w:val="28"/>
          <w:szCs w:val="28"/>
          <w:lang w:val="uk-UA"/>
        </w:rPr>
      </w:pPr>
    </w:p>
    <w:p w:rsidR="00827E22" w:rsidRPr="00680A11" w:rsidRDefault="00CC0CC6" w:rsidP="00241881">
      <w:pPr>
        <w:ind w:left="284"/>
        <w:jc w:val="center"/>
        <w:rPr>
          <w:rFonts w:ascii="Times New Roman" w:hAnsi="Times New Roman" w:cs="Times New Roman"/>
          <w:sz w:val="28"/>
          <w:szCs w:val="28"/>
          <w:lang w:val="uk-UA"/>
        </w:rPr>
      </w:pPr>
      <w:r>
        <w:rPr>
          <w:rFonts w:ascii="Times New Roman" w:hAnsi="Times New Roman" w:cs="Times New Roman"/>
          <w:sz w:val="28"/>
          <w:szCs w:val="28"/>
          <w:lang w:val="uk-UA"/>
        </w:rPr>
        <w:t>Ужгород – 20</w:t>
      </w:r>
      <w:r w:rsidR="002E102D">
        <w:rPr>
          <w:rFonts w:ascii="Times New Roman" w:hAnsi="Times New Roman" w:cs="Times New Roman"/>
          <w:sz w:val="28"/>
          <w:szCs w:val="28"/>
          <w:lang w:val="uk-UA"/>
        </w:rPr>
        <w:t>20</w:t>
      </w:r>
    </w:p>
    <w:p w:rsidR="00DF05D7" w:rsidRPr="0066688A" w:rsidRDefault="00DF05D7" w:rsidP="00DF05D7">
      <w:pPr>
        <w:pStyle w:val="a3"/>
        <w:spacing w:before="48"/>
        <w:ind w:left="4329"/>
        <w:rPr>
          <w:rFonts w:ascii="Times New Roman" w:hAnsi="Times New Roman" w:cs="Times New Roman"/>
          <w:b/>
          <w:w w:val="105"/>
          <w:lang w:val="uk-UA"/>
        </w:rPr>
      </w:pPr>
    </w:p>
    <w:p w:rsidR="00DF05D7" w:rsidRPr="00680A11" w:rsidRDefault="00DF05D7" w:rsidP="00680A11">
      <w:pPr>
        <w:jc w:val="center"/>
        <w:rPr>
          <w:rFonts w:ascii="Times New Roman" w:hAnsi="Times New Roman" w:cs="Times New Roman"/>
          <w:b/>
          <w:sz w:val="28"/>
          <w:szCs w:val="28"/>
          <w:lang w:val="uk-UA"/>
        </w:rPr>
      </w:pPr>
      <w:r w:rsidRPr="00680A11">
        <w:rPr>
          <w:rFonts w:ascii="Times New Roman" w:hAnsi="Times New Roman" w:cs="Times New Roman"/>
          <w:b/>
          <w:w w:val="105"/>
          <w:sz w:val="28"/>
          <w:szCs w:val="28"/>
          <w:lang w:val="uk-UA"/>
        </w:rPr>
        <w:t>ПЕРЕДМОВА</w:t>
      </w:r>
    </w:p>
    <w:p w:rsidR="00DF05D7" w:rsidRPr="00680A11" w:rsidRDefault="00DF05D7" w:rsidP="00DF05D7">
      <w:pPr>
        <w:pStyle w:val="a3"/>
        <w:rPr>
          <w:rFonts w:ascii="Times New Roman" w:hAnsi="Times New Roman" w:cs="Times New Roman"/>
          <w:sz w:val="28"/>
          <w:szCs w:val="28"/>
          <w:lang w:val="uk-UA"/>
        </w:rPr>
      </w:pPr>
    </w:p>
    <w:p w:rsidR="00DF05D7" w:rsidRPr="00391A37" w:rsidRDefault="00DF05D7" w:rsidP="00DF05D7">
      <w:pPr>
        <w:spacing w:line="240" w:lineRule="auto"/>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РОЗРОБНИКИ:</w:t>
      </w:r>
    </w:p>
    <w:p w:rsidR="00185FAC"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Болдіжар О.О.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керівник робочої групи, </w:t>
      </w:r>
      <w:r w:rsidR="00185FAC" w:rsidRPr="00391A37">
        <w:rPr>
          <w:rFonts w:ascii="Times New Roman" w:hAnsi="Times New Roman" w:cs="Times New Roman"/>
          <w:color w:val="000000" w:themeColor="text1"/>
          <w:sz w:val="28"/>
          <w:szCs w:val="28"/>
          <w:lang w:val="uk-UA"/>
        </w:rPr>
        <w:t>декан медич</w:t>
      </w:r>
      <w:r w:rsidRPr="00391A37">
        <w:rPr>
          <w:rFonts w:ascii="Times New Roman" w:hAnsi="Times New Roman" w:cs="Times New Roman"/>
          <w:color w:val="000000" w:themeColor="text1"/>
          <w:sz w:val="28"/>
          <w:szCs w:val="28"/>
          <w:lang w:val="uk-UA"/>
        </w:rPr>
        <w:t>ного факультету, д.мед.н., професор;</w:t>
      </w:r>
      <w:r w:rsidR="00185FAC" w:rsidRPr="00391A37">
        <w:rPr>
          <w:rFonts w:ascii="Times New Roman" w:hAnsi="Times New Roman" w:cs="Times New Roman"/>
          <w:color w:val="000000" w:themeColor="text1"/>
          <w:sz w:val="28"/>
          <w:szCs w:val="28"/>
          <w:lang w:val="uk-UA"/>
        </w:rPr>
        <w:t xml:space="preserve"> </w:t>
      </w:r>
    </w:p>
    <w:p w:rsidR="00DF05D7"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Дербак М.А.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5067E4" w:rsidRPr="00391A37">
        <w:rPr>
          <w:rFonts w:ascii="Times New Roman" w:hAnsi="Times New Roman" w:cs="Times New Roman"/>
          <w:color w:val="000000" w:themeColor="text1"/>
          <w:sz w:val="28"/>
          <w:szCs w:val="28"/>
          <w:lang w:val="uk-UA"/>
        </w:rPr>
        <w:t>професор</w:t>
      </w:r>
      <w:r w:rsidR="00DF05D7" w:rsidRPr="00391A37">
        <w:rPr>
          <w:rFonts w:ascii="Times New Roman" w:hAnsi="Times New Roman" w:cs="Times New Roman"/>
          <w:color w:val="000000" w:themeColor="text1"/>
          <w:sz w:val="28"/>
          <w:szCs w:val="28"/>
          <w:lang w:val="uk-UA"/>
        </w:rPr>
        <w:t xml:space="preserve"> кафедри </w:t>
      </w:r>
      <w:r w:rsidR="005067E4" w:rsidRPr="00391A37">
        <w:rPr>
          <w:rFonts w:ascii="Times New Roman" w:hAnsi="Times New Roman" w:cs="Times New Roman"/>
          <w:color w:val="000000" w:themeColor="text1"/>
          <w:sz w:val="28"/>
          <w:szCs w:val="28"/>
          <w:lang w:val="uk-UA"/>
        </w:rPr>
        <w:t>внутрішніх хвороб</w:t>
      </w:r>
      <w:r w:rsidR="00DF05D7" w:rsidRPr="00391A37">
        <w:rPr>
          <w:rFonts w:ascii="Times New Roman" w:hAnsi="Times New Roman" w:cs="Times New Roman"/>
          <w:color w:val="000000" w:themeColor="text1"/>
          <w:sz w:val="28"/>
          <w:szCs w:val="28"/>
          <w:lang w:val="uk-UA"/>
        </w:rPr>
        <w:t xml:space="preserve"> медичного фак</w:t>
      </w:r>
      <w:r w:rsidR="00185FAC" w:rsidRPr="00391A37">
        <w:rPr>
          <w:rFonts w:ascii="Times New Roman" w:hAnsi="Times New Roman" w:cs="Times New Roman"/>
          <w:color w:val="000000" w:themeColor="text1"/>
          <w:sz w:val="28"/>
          <w:szCs w:val="28"/>
          <w:lang w:val="uk-UA"/>
        </w:rPr>
        <w:t>ультету, д.</w:t>
      </w:r>
      <w:r w:rsidR="00DF05D7" w:rsidRPr="00391A37">
        <w:rPr>
          <w:rFonts w:ascii="Times New Roman" w:hAnsi="Times New Roman" w:cs="Times New Roman"/>
          <w:color w:val="000000" w:themeColor="text1"/>
          <w:sz w:val="28"/>
          <w:szCs w:val="28"/>
          <w:lang w:val="uk-UA"/>
        </w:rPr>
        <w:t>м</w:t>
      </w:r>
      <w:r w:rsidR="00185FAC" w:rsidRPr="00391A37">
        <w:rPr>
          <w:rFonts w:ascii="Times New Roman" w:hAnsi="Times New Roman" w:cs="Times New Roman"/>
          <w:color w:val="000000" w:themeColor="text1"/>
          <w:sz w:val="28"/>
          <w:szCs w:val="28"/>
          <w:lang w:val="uk-UA"/>
        </w:rPr>
        <w:t>ед.</w:t>
      </w:r>
      <w:r w:rsidRPr="00391A37">
        <w:rPr>
          <w:rFonts w:ascii="Times New Roman" w:hAnsi="Times New Roman" w:cs="Times New Roman"/>
          <w:color w:val="000000" w:themeColor="text1"/>
          <w:sz w:val="28"/>
          <w:szCs w:val="28"/>
          <w:lang w:val="uk-UA"/>
        </w:rPr>
        <w:t>н., професор</w:t>
      </w:r>
      <w:r w:rsidR="00362555" w:rsidRPr="00391A37">
        <w:rPr>
          <w:rFonts w:ascii="Times New Roman" w:hAnsi="Times New Roman" w:cs="Times New Roman"/>
          <w:color w:val="000000" w:themeColor="text1"/>
          <w:sz w:val="28"/>
          <w:szCs w:val="28"/>
          <w:lang w:val="uk-UA"/>
        </w:rPr>
        <w:t xml:space="preserve"> </w:t>
      </w:r>
      <w:r w:rsidR="00CC0CC6" w:rsidRPr="00391A37">
        <w:rPr>
          <w:rFonts w:ascii="Times New Roman" w:hAnsi="Times New Roman" w:cs="Times New Roman"/>
          <w:color w:val="000000" w:themeColor="text1"/>
          <w:sz w:val="28"/>
          <w:szCs w:val="28"/>
          <w:lang w:val="uk-UA"/>
        </w:rPr>
        <w:t>(гарант освітньої програми)</w:t>
      </w:r>
      <w:r w:rsidR="00DF05D7" w:rsidRPr="00391A37">
        <w:rPr>
          <w:rFonts w:ascii="Times New Roman" w:hAnsi="Times New Roman" w:cs="Times New Roman"/>
          <w:color w:val="000000" w:themeColor="text1"/>
          <w:sz w:val="28"/>
          <w:szCs w:val="28"/>
          <w:lang w:val="uk-UA"/>
        </w:rPr>
        <w:t>;</w:t>
      </w:r>
    </w:p>
    <w:p w:rsidR="005067E4"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Горленко О.М.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5067E4" w:rsidRPr="00391A37">
        <w:rPr>
          <w:rFonts w:ascii="Times New Roman" w:hAnsi="Times New Roman" w:cs="Times New Roman"/>
          <w:color w:val="000000" w:themeColor="text1"/>
          <w:sz w:val="28"/>
          <w:szCs w:val="28"/>
          <w:lang w:val="uk-UA"/>
        </w:rPr>
        <w:t>завідувач кафедри дитячих хвороб медичного факультету, д.мед</w:t>
      </w:r>
      <w:r w:rsidRPr="00391A37">
        <w:rPr>
          <w:rFonts w:ascii="Times New Roman" w:hAnsi="Times New Roman" w:cs="Times New Roman"/>
          <w:color w:val="000000" w:themeColor="text1"/>
          <w:sz w:val="28"/>
          <w:szCs w:val="28"/>
          <w:lang w:val="uk-UA"/>
        </w:rPr>
        <w:t>.н., професор;</w:t>
      </w:r>
      <w:r w:rsidR="005067E4" w:rsidRPr="00391A37">
        <w:rPr>
          <w:rFonts w:ascii="Times New Roman" w:hAnsi="Times New Roman" w:cs="Times New Roman"/>
          <w:color w:val="000000" w:themeColor="text1"/>
          <w:sz w:val="28"/>
          <w:szCs w:val="28"/>
          <w:lang w:val="uk-UA"/>
        </w:rPr>
        <w:t xml:space="preserve"> </w:t>
      </w:r>
    </w:p>
    <w:p w:rsidR="000D2111"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Болдіжар П.О.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DF05D7" w:rsidRPr="00391A37">
        <w:rPr>
          <w:rFonts w:ascii="Times New Roman" w:hAnsi="Times New Roman" w:cs="Times New Roman"/>
          <w:color w:val="000000" w:themeColor="text1"/>
          <w:sz w:val="28"/>
          <w:szCs w:val="28"/>
          <w:lang w:val="uk-UA"/>
        </w:rPr>
        <w:t>завідувач кафедри хірургічних</w:t>
      </w:r>
      <w:r w:rsidR="00362555" w:rsidRPr="00391A37">
        <w:rPr>
          <w:rFonts w:ascii="Times New Roman" w:hAnsi="Times New Roman" w:cs="Times New Roman"/>
          <w:color w:val="000000" w:themeColor="text1"/>
          <w:sz w:val="28"/>
          <w:szCs w:val="28"/>
          <w:lang w:val="uk-UA"/>
        </w:rPr>
        <w:t xml:space="preserve"> хвороб медичного факультету, д</w:t>
      </w:r>
      <w:r w:rsidRPr="00391A37">
        <w:rPr>
          <w:rFonts w:ascii="Times New Roman" w:hAnsi="Times New Roman" w:cs="Times New Roman"/>
          <w:color w:val="000000" w:themeColor="text1"/>
          <w:sz w:val="28"/>
          <w:szCs w:val="28"/>
          <w:lang w:val="uk-UA"/>
        </w:rPr>
        <w:t>.</w:t>
      </w:r>
      <w:r w:rsidR="00DF05D7" w:rsidRPr="00391A37">
        <w:rPr>
          <w:rFonts w:ascii="Times New Roman" w:hAnsi="Times New Roman" w:cs="Times New Roman"/>
          <w:color w:val="000000" w:themeColor="text1"/>
          <w:sz w:val="28"/>
          <w:szCs w:val="28"/>
          <w:lang w:val="uk-UA"/>
        </w:rPr>
        <w:t>м</w:t>
      </w:r>
      <w:r w:rsidR="00362555" w:rsidRPr="00391A37">
        <w:rPr>
          <w:rFonts w:ascii="Times New Roman" w:hAnsi="Times New Roman" w:cs="Times New Roman"/>
          <w:color w:val="000000" w:themeColor="text1"/>
          <w:sz w:val="28"/>
          <w:szCs w:val="28"/>
          <w:lang w:val="uk-UA"/>
        </w:rPr>
        <w:t>ед.</w:t>
      </w:r>
      <w:r w:rsidRPr="00391A37">
        <w:rPr>
          <w:rFonts w:ascii="Times New Roman" w:hAnsi="Times New Roman" w:cs="Times New Roman"/>
          <w:color w:val="000000" w:themeColor="text1"/>
          <w:sz w:val="28"/>
          <w:szCs w:val="28"/>
          <w:lang w:val="uk-UA"/>
        </w:rPr>
        <w:t>н., професор;</w:t>
      </w:r>
      <w:r w:rsidR="00362555" w:rsidRPr="00391A37">
        <w:rPr>
          <w:rFonts w:ascii="Times New Roman" w:hAnsi="Times New Roman" w:cs="Times New Roman"/>
          <w:color w:val="000000" w:themeColor="text1"/>
          <w:sz w:val="28"/>
          <w:szCs w:val="28"/>
          <w:lang w:val="uk-UA"/>
        </w:rPr>
        <w:t xml:space="preserve"> </w:t>
      </w:r>
    </w:p>
    <w:p w:rsidR="00DF05D7" w:rsidRPr="00391A37" w:rsidRDefault="000D2111" w:rsidP="00240D0A">
      <w:pPr>
        <w:spacing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Русин А.В.</w:t>
      </w:r>
      <w:r w:rsidR="00AC526D" w:rsidRPr="00391A37">
        <w:rPr>
          <w:rFonts w:ascii="Times New Roman" w:hAnsi="Times New Roman" w:cs="Times New Roman"/>
          <w:color w:val="000000" w:themeColor="text1"/>
          <w:sz w:val="28"/>
          <w:szCs w:val="28"/>
          <w:lang w:val="uk-UA"/>
        </w:rPr>
        <w:t xml:space="preserve"> </w:t>
      </w:r>
      <w:r w:rsidR="00AC526D" w:rsidRPr="00391A37">
        <w:rPr>
          <w:rFonts w:ascii="Times New Roman" w:hAnsi="Times New Roman" w:cs="Times New Roman"/>
          <w:color w:val="000000" w:themeColor="text1"/>
          <w:sz w:val="28"/>
          <w:szCs w:val="28"/>
          <w:lang w:val="uk-UA"/>
        </w:rPr>
        <w:sym w:font="Symbol" w:char="F02D"/>
      </w:r>
      <w:r w:rsidR="00AC526D" w:rsidRPr="00391A3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директор НКП «Закарпатський пр</w:t>
      </w:r>
      <w:r w:rsidR="00A42A54">
        <w:rPr>
          <w:rFonts w:ascii="Times New Roman" w:hAnsi="Times New Roman" w:cs="Times New Roman"/>
          <w:color w:val="000000" w:themeColor="text1"/>
          <w:sz w:val="28"/>
          <w:szCs w:val="28"/>
          <w:lang w:val="uk-UA"/>
        </w:rPr>
        <w:t>о</w:t>
      </w:r>
      <w:r>
        <w:rPr>
          <w:rFonts w:ascii="Times New Roman" w:hAnsi="Times New Roman" w:cs="Times New Roman"/>
          <w:color w:val="000000" w:themeColor="text1"/>
          <w:sz w:val="28"/>
          <w:szCs w:val="28"/>
          <w:lang w:val="uk-UA"/>
        </w:rPr>
        <w:t xml:space="preserve">типухлинний центр», </w:t>
      </w:r>
      <w:r w:rsidR="00362555" w:rsidRPr="000D2111">
        <w:rPr>
          <w:rFonts w:ascii="Times New Roman" w:hAnsi="Times New Roman" w:cs="Times New Roman"/>
          <w:color w:val="000000" w:themeColor="text1"/>
          <w:sz w:val="28"/>
          <w:szCs w:val="28"/>
          <w:lang w:val="uk-UA"/>
        </w:rPr>
        <w:t>д.</w:t>
      </w:r>
      <w:r w:rsidR="00DF05D7" w:rsidRPr="000D2111">
        <w:rPr>
          <w:rFonts w:ascii="Times New Roman" w:hAnsi="Times New Roman" w:cs="Times New Roman"/>
          <w:color w:val="000000" w:themeColor="text1"/>
          <w:sz w:val="28"/>
          <w:szCs w:val="28"/>
          <w:lang w:val="uk-UA"/>
        </w:rPr>
        <w:t>м</w:t>
      </w:r>
      <w:r w:rsidR="00362555" w:rsidRPr="00391A37">
        <w:rPr>
          <w:rFonts w:ascii="Times New Roman" w:hAnsi="Times New Roman" w:cs="Times New Roman"/>
          <w:color w:val="000000" w:themeColor="text1"/>
          <w:sz w:val="28"/>
          <w:szCs w:val="28"/>
          <w:lang w:val="uk-UA"/>
        </w:rPr>
        <w:t>ед</w:t>
      </w:r>
      <w:r w:rsidR="00362555" w:rsidRPr="000D2111">
        <w:rPr>
          <w:rFonts w:ascii="Times New Roman" w:hAnsi="Times New Roman" w:cs="Times New Roman"/>
          <w:color w:val="000000" w:themeColor="text1"/>
          <w:sz w:val="28"/>
          <w:szCs w:val="28"/>
          <w:lang w:val="uk-UA"/>
        </w:rPr>
        <w:t>.</w:t>
      </w:r>
      <w:r w:rsidR="00AC526D" w:rsidRPr="000D2111">
        <w:rPr>
          <w:rFonts w:ascii="Times New Roman" w:hAnsi="Times New Roman" w:cs="Times New Roman"/>
          <w:color w:val="000000" w:themeColor="text1"/>
          <w:sz w:val="28"/>
          <w:szCs w:val="28"/>
          <w:lang w:val="uk-UA"/>
        </w:rPr>
        <w:t>н., проф</w:t>
      </w:r>
      <w:r w:rsidR="00AC526D" w:rsidRPr="00391A37">
        <w:rPr>
          <w:rFonts w:ascii="Times New Roman" w:hAnsi="Times New Roman" w:cs="Times New Roman"/>
          <w:color w:val="000000" w:themeColor="text1"/>
          <w:sz w:val="28"/>
          <w:szCs w:val="28"/>
          <w:lang w:val="uk-UA"/>
        </w:rPr>
        <w:t>есор;</w:t>
      </w:r>
      <w:r w:rsidR="00362555" w:rsidRPr="00391A37">
        <w:rPr>
          <w:rFonts w:ascii="Times New Roman" w:hAnsi="Times New Roman" w:cs="Times New Roman"/>
          <w:color w:val="000000" w:themeColor="text1"/>
          <w:sz w:val="28"/>
          <w:szCs w:val="28"/>
          <w:lang w:val="uk-UA"/>
        </w:rPr>
        <w:t xml:space="preserve"> </w:t>
      </w:r>
    </w:p>
    <w:p w:rsidR="00D21EAC" w:rsidRPr="00D21EAC" w:rsidRDefault="00AC526D" w:rsidP="00AC526D">
      <w:pPr>
        <w:spacing w:line="240" w:lineRule="auto"/>
        <w:jc w:val="both"/>
        <w:rPr>
          <w:rFonts w:ascii="Times New Roman" w:hAnsi="Times New Roman" w:cs="Times New Roman"/>
          <w:sz w:val="28"/>
          <w:szCs w:val="28"/>
          <w:lang w:val="uk-UA"/>
        </w:rPr>
      </w:pPr>
      <w:r w:rsidRPr="00391A37">
        <w:rPr>
          <w:rFonts w:ascii="Times New Roman" w:hAnsi="Times New Roman" w:cs="Times New Roman"/>
          <w:color w:val="000000" w:themeColor="text1"/>
          <w:sz w:val="28"/>
          <w:szCs w:val="28"/>
          <w:lang w:val="uk-UA"/>
        </w:rPr>
        <w:t xml:space="preserve">Девіняк О.Т.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D21EAC" w:rsidRPr="00391A37">
        <w:rPr>
          <w:rFonts w:ascii="Times New Roman" w:hAnsi="Times New Roman" w:cs="Times New Roman"/>
          <w:color w:val="000000" w:themeColor="text1"/>
          <w:sz w:val="28"/>
          <w:szCs w:val="28"/>
          <w:lang w:val="uk-UA"/>
        </w:rPr>
        <w:t>завідувач кафедри фармацевтичних дисциплін</w:t>
      </w:r>
      <w:r w:rsidR="00D21EAC" w:rsidRPr="000D2111">
        <w:rPr>
          <w:rFonts w:ascii="Times New Roman" w:hAnsi="Times New Roman" w:cs="Times New Roman"/>
          <w:color w:val="000000" w:themeColor="text1"/>
          <w:sz w:val="28"/>
          <w:szCs w:val="28"/>
          <w:lang w:val="uk-UA"/>
        </w:rPr>
        <w:t xml:space="preserve"> медичного факультету,</w:t>
      </w:r>
      <w:r w:rsidR="00D21EAC" w:rsidRPr="00391A37">
        <w:rPr>
          <w:rFonts w:ascii="Times New Roman" w:hAnsi="Times New Roman" w:cs="Times New Roman"/>
          <w:color w:val="000000" w:themeColor="text1"/>
          <w:sz w:val="28"/>
          <w:szCs w:val="28"/>
          <w:lang w:val="uk-UA"/>
        </w:rPr>
        <w:t xml:space="preserve"> заступник декана </w:t>
      </w:r>
      <w:r w:rsidR="00D21EAC" w:rsidRPr="00680A11">
        <w:rPr>
          <w:rFonts w:ascii="Times New Roman" w:hAnsi="Times New Roman" w:cs="Times New Roman"/>
          <w:sz w:val="28"/>
          <w:szCs w:val="28"/>
          <w:lang w:val="uk-UA"/>
        </w:rPr>
        <w:t>медичного факультету,</w:t>
      </w:r>
      <w:r w:rsidR="00D21EAC" w:rsidRPr="000D2111">
        <w:rPr>
          <w:rFonts w:ascii="Times New Roman" w:hAnsi="Times New Roman" w:cs="Times New Roman"/>
          <w:sz w:val="28"/>
          <w:szCs w:val="28"/>
          <w:lang w:val="uk-UA"/>
        </w:rPr>
        <w:t xml:space="preserve"> </w:t>
      </w:r>
      <w:r w:rsidR="00D21EAC" w:rsidRPr="00680A11">
        <w:rPr>
          <w:rFonts w:ascii="Times New Roman" w:hAnsi="Times New Roman" w:cs="Times New Roman"/>
          <w:sz w:val="28"/>
          <w:szCs w:val="28"/>
          <w:lang w:val="uk-UA"/>
        </w:rPr>
        <w:t>к</w:t>
      </w:r>
      <w:r w:rsidR="00D21EAC" w:rsidRPr="000D2111">
        <w:rPr>
          <w:rFonts w:ascii="Times New Roman" w:hAnsi="Times New Roman" w:cs="Times New Roman"/>
          <w:sz w:val="28"/>
          <w:szCs w:val="28"/>
          <w:lang w:val="uk-UA"/>
        </w:rPr>
        <w:t>.</w:t>
      </w:r>
      <w:r w:rsidR="00D21EAC" w:rsidRPr="00680A11">
        <w:rPr>
          <w:rFonts w:ascii="Times New Roman" w:hAnsi="Times New Roman" w:cs="Times New Roman"/>
          <w:sz w:val="28"/>
          <w:szCs w:val="28"/>
          <w:lang w:val="uk-UA"/>
        </w:rPr>
        <w:t>фарм</w:t>
      </w:r>
      <w:r w:rsidR="00D21EAC" w:rsidRPr="000D2111">
        <w:rPr>
          <w:rFonts w:ascii="Times New Roman" w:hAnsi="Times New Roman" w:cs="Times New Roman"/>
          <w:sz w:val="28"/>
          <w:szCs w:val="28"/>
          <w:lang w:val="uk-UA"/>
        </w:rPr>
        <w:t>.</w:t>
      </w:r>
      <w:r w:rsidR="00D21EAC" w:rsidRPr="00680A11">
        <w:rPr>
          <w:rFonts w:ascii="Times New Roman" w:hAnsi="Times New Roman" w:cs="Times New Roman"/>
          <w:sz w:val="28"/>
          <w:szCs w:val="28"/>
        </w:rPr>
        <w:t>н.,</w:t>
      </w:r>
      <w:r w:rsidR="00D21EAC" w:rsidRPr="00680A11">
        <w:rPr>
          <w:rFonts w:ascii="Times New Roman" w:hAnsi="Times New Roman" w:cs="Times New Roman"/>
          <w:sz w:val="28"/>
          <w:szCs w:val="28"/>
          <w:lang w:val="uk-UA"/>
        </w:rPr>
        <w:t xml:space="preserve"> доц</w:t>
      </w:r>
      <w:r>
        <w:rPr>
          <w:rFonts w:ascii="Times New Roman" w:hAnsi="Times New Roman" w:cs="Times New Roman"/>
          <w:sz w:val="28"/>
          <w:szCs w:val="28"/>
          <w:lang w:val="uk-UA"/>
        </w:rPr>
        <w:t>ент.</w:t>
      </w:r>
      <w:r w:rsidR="00D21EAC" w:rsidRPr="00680A11">
        <w:rPr>
          <w:rFonts w:ascii="Times New Roman" w:hAnsi="Times New Roman" w:cs="Times New Roman"/>
          <w:sz w:val="28"/>
          <w:szCs w:val="28"/>
          <w:lang w:val="uk-UA"/>
        </w:rPr>
        <w:t xml:space="preserve"> </w:t>
      </w:r>
    </w:p>
    <w:p w:rsidR="00362555" w:rsidRPr="005067E4" w:rsidRDefault="00362555" w:rsidP="005067E4">
      <w:pPr>
        <w:jc w:val="both"/>
        <w:rPr>
          <w:rFonts w:ascii="Times New Roman" w:hAnsi="Times New Roman" w:cs="Times New Roman"/>
          <w:sz w:val="28"/>
          <w:szCs w:val="28"/>
          <w:lang w:val="uk-UA"/>
        </w:rPr>
      </w:pPr>
      <w:r w:rsidRPr="005067E4">
        <w:rPr>
          <w:rFonts w:ascii="Times New Roman" w:hAnsi="Times New Roman" w:cs="Times New Roman"/>
          <w:sz w:val="28"/>
          <w:szCs w:val="28"/>
          <w:lang w:val="uk-UA"/>
        </w:rPr>
        <w:br w:type="page"/>
      </w:r>
    </w:p>
    <w:p w:rsidR="00B77368" w:rsidRPr="00B77368" w:rsidRDefault="0066688A" w:rsidP="00B77368">
      <w:pPr>
        <w:pStyle w:val="a5"/>
        <w:numPr>
          <w:ilvl w:val="0"/>
          <w:numId w:val="8"/>
        </w:numPr>
        <w:shd w:val="clear" w:color="auto" w:fill="FFFFFF"/>
        <w:jc w:val="center"/>
        <w:rPr>
          <w:rFonts w:ascii="Times New Roman" w:eastAsia="Times New Roman" w:hAnsi="Times New Roman" w:cs="Times New Roman"/>
          <w:spacing w:val="-3"/>
          <w:sz w:val="28"/>
          <w:szCs w:val="28"/>
          <w:lang w:val="uk-UA"/>
        </w:rPr>
      </w:pPr>
      <w:r w:rsidRPr="00B77368">
        <w:rPr>
          <w:rFonts w:ascii="Times New Roman" w:eastAsia="Times New Roman" w:hAnsi="Times New Roman" w:cs="Times New Roman"/>
          <w:spacing w:val="-3"/>
          <w:sz w:val="28"/>
          <w:szCs w:val="28"/>
          <w:lang w:val="ru-RU"/>
        </w:rPr>
        <w:lastRenderedPageBreak/>
        <w:t xml:space="preserve">Профіль освітньої програми </w:t>
      </w:r>
      <w:r w:rsidR="00B77368">
        <w:rPr>
          <w:rFonts w:ascii="Times New Roman" w:eastAsia="Times New Roman" w:hAnsi="Times New Roman" w:cs="Times New Roman"/>
          <w:spacing w:val="-3"/>
          <w:sz w:val="28"/>
          <w:szCs w:val="28"/>
          <w:lang w:val="uk-UA"/>
        </w:rPr>
        <w:t>«Сестринська справа»</w:t>
      </w:r>
    </w:p>
    <w:p w:rsidR="0066688A" w:rsidRPr="00B77368" w:rsidRDefault="0066688A" w:rsidP="00B77368">
      <w:pPr>
        <w:pStyle w:val="a5"/>
        <w:shd w:val="clear" w:color="auto" w:fill="FFFFFF"/>
        <w:ind w:left="1195" w:firstLine="0"/>
        <w:jc w:val="center"/>
        <w:rPr>
          <w:rFonts w:ascii="Times New Roman" w:hAnsi="Times New Roman" w:cs="Times New Roman"/>
          <w:sz w:val="28"/>
          <w:szCs w:val="28"/>
        </w:rPr>
      </w:pPr>
      <w:r w:rsidRPr="00B77368">
        <w:rPr>
          <w:rFonts w:ascii="Times New Roman" w:eastAsia="Times New Roman" w:hAnsi="Times New Roman" w:cs="Times New Roman"/>
          <w:spacing w:val="-3"/>
          <w:sz w:val="28"/>
          <w:szCs w:val="28"/>
        </w:rPr>
        <w:t>зі спеціальності 22</w:t>
      </w:r>
      <w:r w:rsidR="005067E4" w:rsidRPr="00B77368">
        <w:rPr>
          <w:rFonts w:ascii="Times New Roman" w:eastAsia="Times New Roman" w:hAnsi="Times New Roman" w:cs="Times New Roman"/>
          <w:spacing w:val="-3"/>
          <w:sz w:val="28"/>
          <w:szCs w:val="28"/>
          <w:lang w:val="uk-UA"/>
        </w:rPr>
        <w:t>3</w:t>
      </w:r>
      <w:r w:rsidRPr="00B77368">
        <w:rPr>
          <w:rFonts w:ascii="Times New Roman" w:eastAsia="Times New Roman" w:hAnsi="Times New Roman" w:cs="Times New Roman"/>
          <w:spacing w:val="-3"/>
          <w:sz w:val="28"/>
          <w:szCs w:val="28"/>
        </w:rPr>
        <w:t xml:space="preserve"> «Мед</w:t>
      </w:r>
      <w:r w:rsidR="005067E4" w:rsidRPr="00B77368">
        <w:rPr>
          <w:rFonts w:ascii="Times New Roman" w:eastAsia="Times New Roman" w:hAnsi="Times New Roman" w:cs="Times New Roman"/>
          <w:spacing w:val="-3"/>
          <w:sz w:val="28"/>
          <w:szCs w:val="28"/>
          <w:lang w:val="uk-UA"/>
        </w:rPr>
        <w:t>сестринство</w:t>
      </w:r>
      <w:r w:rsidRPr="00B77368">
        <w:rPr>
          <w:rFonts w:ascii="Times New Roman" w:eastAsia="Times New Roman" w:hAnsi="Times New Roman" w:cs="Times New Roman"/>
          <w:spacing w:val="-3"/>
          <w:sz w:val="28"/>
          <w:szCs w:val="28"/>
        </w:rPr>
        <w:t>»</w:t>
      </w:r>
    </w:p>
    <w:tbl>
      <w:tblPr>
        <w:tblW w:w="9446" w:type="dxa"/>
        <w:tblInd w:w="40" w:type="dxa"/>
        <w:tblLayout w:type="fixed"/>
        <w:tblCellMar>
          <w:left w:w="40" w:type="dxa"/>
          <w:right w:w="40" w:type="dxa"/>
        </w:tblCellMar>
        <w:tblLook w:val="0600" w:firstRow="0" w:lastRow="0" w:firstColumn="0" w:lastColumn="0" w:noHBand="1" w:noVBand="1"/>
      </w:tblPr>
      <w:tblGrid>
        <w:gridCol w:w="2755"/>
        <w:gridCol w:w="6691"/>
      </w:tblGrid>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1 - Загальна інформація</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Повна назва вищого навчального закладу та структурного підрозділу</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C526D"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Державний </w:t>
            </w:r>
            <w:r>
              <w:rPr>
                <w:rFonts w:ascii="Times New Roman" w:hAnsi="Times New Roman" w:cs="Times New Roman"/>
                <w:sz w:val="24"/>
                <w:szCs w:val="24"/>
                <w:lang w:val="uk-UA"/>
              </w:rPr>
              <w:t xml:space="preserve">вищий навчальний заклад </w:t>
            </w:r>
            <w:r w:rsidRPr="0066688A">
              <w:rPr>
                <w:rFonts w:ascii="Times New Roman" w:hAnsi="Times New Roman" w:cs="Times New Roman"/>
                <w:sz w:val="24"/>
                <w:szCs w:val="24"/>
              </w:rPr>
              <w:t>«</w:t>
            </w:r>
            <w:r>
              <w:rPr>
                <w:rFonts w:ascii="Times New Roman" w:hAnsi="Times New Roman" w:cs="Times New Roman"/>
                <w:sz w:val="24"/>
                <w:szCs w:val="24"/>
                <w:lang w:val="uk-UA"/>
              </w:rPr>
              <w:t>Ужгородський національний університет</w:t>
            </w:r>
            <w:r w:rsidRPr="0066688A">
              <w:rPr>
                <w:rFonts w:ascii="Times New Roman" w:hAnsi="Times New Roman" w:cs="Times New Roman"/>
                <w:sz w:val="24"/>
                <w:szCs w:val="24"/>
              </w:rPr>
              <w:t>»</w:t>
            </w:r>
          </w:p>
          <w:p w:rsidR="00AC526D" w:rsidRPr="00AC526D" w:rsidRDefault="00AC526D" w:rsidP="0066688A">
            <w:pPr>
              <w:spacing w:after="0" w:line="240" w:lineRule="auto"/>
              <w:rPr>
                <w:rFonts w:ascii="Times New Roman" w:hAnsi="Times New Roman" w:cs="Times New Roman"/>
                <w:sz w:val="24"/>
                <w:szCs w:val="24"/>
                <w:lang w:val="uk-UA"/>
              </w:rPr>
            </w:pPr>
            <w:r w:rsidRPr="00391A37">
              <w:rPr>
                <w:rFonts w:ascii="Times New Roman" w:hAnsi="Times New Roman" w:cs="Times New Roman"/>
                <w:color w:val="000000" w:themeColor="text1"/>
                <w:sz w:val="24"/>
                <w:szCs w:val="24"/>
                <w:lang w:val="uk-UA"/>
              </w:rPr>
              <w:t>Медичний факультет</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Ступінь вищої освіти та назва кваліфікації мовою оригіналу</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Ступінь освіти </w:t>
            </w:r>
            <w:r>
              <w:rPr>
                <w:rFonts w:ascii="Times New Roman" w:hAnsi="Times New Roman" w:cs="Times New Roman"/>
                <w:sz w:val="24"/>
                <w:szCs w:val="24"/>
              </w:rPr>
              <w:t>–</w:t>
            </w:r>
            <w:r w:rsidRPr="0066688A">
              <w:rPr>
                <w:rFonts w:ascii="Times New Roman" w:hAnsi="Times New Roman" w:cs="Times New Roman"/>
                <w:sz w:val="24"/>
                <w:szCs w:val="24"/>
              </w:rPr>
              <w:t xml:space="preserve"> </w:t>
            </w:r>
            <w:r w:rsidR="00490FE1">
              <w:rPr>
                <w:rFonts w:ascii="Times New Roman" w:hAnsi="Times New Roman" w:cs="Times New Roman"/>
                <w:sz w:val="24"/>
                <w:szCs w:val="24"/>
                <w:lang w:val="uk-UA"/>
              </w:rPr>
              <w:t>Бакалавр</w:t>
            </w:r>
          </w:p>
          <w:p w:rsidR="0066688A" w:rsidRPr="00895895"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Кваліфікація освітня </w:t>
            </w:r>
            <w:r w:rsidR="00490FE1">
              <w:rPr>
                <w:rFonts w:ascii="Times New Roman" w:hAnsi="Times New Roman" w:cs="Times New Roman"/>
                <w:sz w:val="24"/>
                <w:szCs w:val="24"/>
              </w:rPr>
              <w:t>–</w:t>
            </w:r>
            <w:r w:rsidRPr="0066688A">
              <w:rPr>
                <w:rFonts w:ascii="Times New Roman" w:hAnsi="Times New Roman" w:cs="Times New Roman"/>
                <w:sz w:val="24"/>
                <w:szCs w:val="24"/>
              </w:rPr>
              <w:t xml:space="preserve"> </w:t>
            </w:r>
            <w:r w:rsidR="00490FE1">
              <w:rPr>
                <w:rFonts w:ascii="Times New Roman" w:hAnsi="Times New Roman" w:cs="Times New Roman"/>
                <w:sz w:val="24"/>
                <w:szCs w:val="24"/>
                <w:lang w:val="uk-UA"/>
              </w:rPr>
              <w:t xml:space="preserve">бакалавр </w:t>
            </w:r>
            <w:r w:rsidRPr="0066688A">
              <w:rPr>
                <w:rFonts w:ascii="Times New Roman" w:hAnsi="Times New Roman" w:cs="Times New Roman"/>
                <w:sz w:val="24"/>
                <w:szCs w:val="24"/>
              </w:rPr>
              <w:t>мед</w:t>
            </w:r>
            <w:r w:rsidR="00895895">
              <w:rPr>
                <w:rFonts w:ascii="Times New Roman" w:hAnsi="Times New Roman" w:cs="Times New Roman"/>
                <w:sz w:val="24"/>
                <w:szCs w:val="24"/>
                <w:lang w:val="uk-UA"/>
              </w:rPr>
              <w:t>сестринства</w:t>
            </w:r>
          </w:p>
          <w:p w:rsidR="0066688A" w:rsidRPr="00D21EAC" w:rsidRDefault="0066688A" w:rsidP="00D21EAC">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Кваліфікація професійна </w:t>
            </w:r>
            <w:r w:rsidR="00490FE1">
              <w:rPr>
                <w:rFonts w:ascii="Times New Roman" w:hAnsi="Times New Roman" w:cs="Times New Roman"/>
                <w:sz w:val="24"/>
                <w:szCs w:val="24"/>
              </w:rPr>
              <w:t>–</w:t>
            </w:r>
            <w:r w:rsidRPr="0066688A">
              <w:rPr>
                <w:rFonts w:ascii="Times New Roman" w:hAnsi="Times New Roman" w:cs="Times New Roman"/>
                <w:sz w:val="24"/>
                <w:szCs w:val="24"/>
              </w:rPr>
              <w:t xml:space="preserve"> </w:t>
            </w:r>
            <w:r w:rsidR="00D21EAC">
              <w:rPr>
                <w:rFonts w:ascii="Times New Roman" w:hAnsi="Times New Roman" w:cs="Times New Roman"/>
                <w:sz w:val="24"/>
                <w:szCs w:val="24"/>
                <w:lang w:val="uk-UA"/>
              </w:rPr>
              <w:t>м</w:t>
            </w:r>
            <w:r w:rsidR="00490FE1">
              <w:rPr>
                <w:rFonts w:ascii="Times New Roman" w:hAnsi="Times New Roman" w:cs="Times New Roman"/>
                <w:sz w:val="24"/>
                <w:szCs w:val="24"/>
                <w:lang w:val="uk-UA"/>
              </w:rPr>
              <w:t>едична сестра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Офіційна назва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490FE1" w:rsidP="00490FE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Сестринська</w:t>
            </w:r>
            <w:r w:rsidR="00D21EAC">
              <w:rPr>
                <w:rFonts w:ascii="Times New Roman" w:hAnsi="Times New Roman" w:cs="Times New Roman"/>
                <w:sz w:val="24"/>
                <w:szCs w:val="24"/>
                <w:lang w:val="uk-UA"/>
              </w:rPr>
              <w:t xml:space="preserve"> справа</w:t>
            </w:r>
          </w:p>
        </w:tc>
      </w:tr>
      <w:tr w:rsidR="0066688A" w:rsidRPr="00D90460"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Тип диплому та обсяг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0D2111">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Диплом </w:t>
            </w:r>
            <w:r w:rsidR="00490FE1">
              <w:rPr>
                <w:rFonts w:ascii="Times New Roman" w:hAnsi="Times New Roman" w:cs="Times New Roman"/>
                <w:sz w:val="24"/>
                <w:szCs w:val="24"/>
                <w:lang w:val="uk-UA"/>
              </w:rPr>
              <w:t>бакалавра</w:t>
            </w:r>
            <w:r w:rsidRPr="0066688A">
              <w:rPr>
                <w:rFonts w:ascii="Times New Roman" w:hAnsi="Times New Roman" w:cs="Times New Roman"/>
                <w:sz w:val="24"/>
                <w:szCs w:val="24"/>
              </w:rPr>
              <w:t xml:space="preserve">, одиничний, </w:t>
            </w:r>
            <w:r w:rsidR="00D454CC">
              <w:rPr>
                <w:rFonts w:ascii="Times New Roman" w:hAnsi="Times New Roman" w:cs="Times New Roman"/>
                <w:sz w:val="24"/>
                <w:szCs w:val="24"/>
                <w:lang w:val="uk-UA"/>
              </w:rPr>
              <w:t>120</w:t>
            </w:r>
            <w:r w:rsidRPr="0066688A">
              <w:rPr>
                <w:rFonts w:ascii="Times New Roman" w:hAnsi="Times New Roman" w:cs="Times New Roman"/>
                <w:sz w:val="24"/>
                <w:szCs w:val="24"/>
              </w:rPr>
              <w:t xml:space="preserve"> </w:t>
            </w:r>
            <w:r w:rsidRPr="00391A37">
              <w:rPr>
                <w:rFonts w:ascii="Times New Roman" w:hAnsi="Times New Roman" w:cs="Times New Roman"/>
                <w:sz w:val="24"/>
                <w:szCs w:val="24"/>
              </w:rPr>
              <w:t>кредитів ЄКТС</w:t>
            </w:r>
            <w:r w:rsidR="00D90460">
              <w:rPr>
                <w:rFonts w:ascii="Times New Roman" w:hAnsi="Times New Roman" w:cs="Times New Roman"/>
                <w:sz w:val="24"/>
                <w:szCs w:val="24"/>
                <w:lang w:val="uk-UA"/>
              </w:rPr>
              <w:t xml:space="preserve">, термін навчання </w:t>
            </w:r>
            <w:r w:rsidR="000D6DC3">
              <w:rPr>
                <w:rFonts w:ascii="Times New Roman" w:hAnsi="Times New Roman" w:cs="Times New Roman"/>
                <w:sz w:val="24"/>
                <w:szCs w:val="24"/>
                <w:lang w:val="uk-UA"/>
              </w:rPr>
              <w:t>1</w:t>
            </w:r>
            <w:r w:rsidR="00D90460">
              <w:rPr>
                <w:rFonts w:ascii="Times New Roman" w:hAnsi="Times New Roman" w:cs="Times New Roman"/>
                <w:sz w:val="24"/>
                <w:szCs w:val="24"/>
                <w:lang w:val="uk-UA"/>
              </w:rPr>
              <w:t xml:space="preserve"> р</w:t>
            </w:r>
            <w:r w:rsidR="000D6DC3">
              <w:rPr>
                <w:rFonts w:ascii="Times New Roman" w:hAnsi="Times New Roman" w:cs="Times New Roman"/>
                <w:sz w:val="24"/>
                <w:szCs w:val="24"/>
                <w:lang w:val="uk-UA"/>
              </w:rPr>
              <w:t>і</w:t>
            </w:r>
            <w:r w:rsidR="00D90460">
              <w:rPr>
                <w:rFonts w:ascii="Times New Roman" w:hAnsi="Times New Roman" w:cs="Times New Roman"/>
                <w:sz w:val="24"/>
                <w:szCs w:val="24"/>
                <w:lang w:val="uk-UA"/>
              </w:rPr>
              <w:t>к 10 міс</w:t>
            </w:r>
            <w:r w:rsidR="00727D53">
              <w:rPr>
                <w:rFonts w:ascii="Times New Roman" w:hAnsi="Times New Roman" w:cs="Times New Roman"/>
                <w:sz w:val="24"/>
                <w:szCs w:val="24"/>
                <w:lang w:val="uk-UA"/>
              </w:rPr>
              <w:t>.</w:t>
            </w:r>
            <w:r w:rsidR="000D2111">
              <w:rPr>
                <w:rFonts w:ascii="Times New Roman" w:hAnsi="Times New Roman" w:cs="Times New Roman"/>
                <w:sz w:val="24"/>
                <w:szCs w:val="24"/>
                <w:lang w:val="uk-UA"/>
              </w:rPr>
              <w:t xml:space="preserve">  У</w:t>
            </w:r>
            <w:r w:rsidR="00391A37" w:rsidRPr="00391A37">
              <w:rPr>
                <w:rFonts w:ascii="Times New Roman" w:hAnsi="Times New Roman" w:cs="Times New Roman"/>
                <w:sz w:val="24"/>
                <w:szCs w:val="24"/>
                <w:lang w:val="uk-UA"/>
              </w:rPr>
              <w:t xml:space="preserve">ніверситет </w:t>
            </w:r>
            <w:r w:rsidR="00391A37" w:rsidRPr="00727D53">
              <w:rPr>
                <w:rStyle w:val="fontstyle01"/>
                <w:sz w:val="24"/>
                <w:szCs w:val="24"/>
                <w:lang w:val="uk-UA"/>
              </w:rPr>
              <w:t>визна</w:t>
            </w:r>
            <w:r w:rsidR="00727D53">
              <w:rPr>
                <w:rStyle w:val="fontstyle01"/>
                <w:sz w:val="24"/>
                <w:szCs w:val="24"/>
                <w:lang w:val="uk-UA"/>
              </w:rPr>
              <w:t>є</w:t>
            </w:r>
            <w:r w:rsidR="00391A37" w:rsidRPr="00727D53">
              <w:rPr>
                <w:rStyle w:val="fontstyle01"/>
                <w:sz w:val="24"/>
                <w:szCs w:val="24"/>
                <w:lang w:val="uk-UA"/>
              </w:rPr>
              <w:t xml:space="preserve"> та перезарах</w:t>
            </w:r>
            <w:r w:rsidR="00727D53">
              <w:rPr>
                <w:rStyle w:val="fontstyle01"/>
                <w:sz w:val="24"/>
                <w:szCs w:val="24"/>
                <w:lang w:val="uk-UA"/>
              </w:rPr>
              <w:t>овує</w:t>
            </w:r>
            <w:r w:rsidR="00391A37" w:rsidRPr="00727D53">
              <w:rPr>
                <w:rStyle w:val="fontstyle01"/>
                <w:sz w:val="24"/>
                <w:szCs w:val="24"/>
                <w:lang w:val="uk-UA"/>
              </w:rPr>
              <w:t xml:space="preserve"> </w:t>
            </w:r>
            <w:r w:rsidR="00727D53">
              <w:rPr>
                <w:rStyle w:val="fontstyle01"/>
                <w:sz w:val="24"/>
                <w:szCs w:val="24"/>
                <w:lang w:val="uk-UA"/>
              </w:rPr>
              <w:t>120</w:t>
            </w:r>
            <w:r w:rsidR="00391A37">
              <w:rPr>
                <w:rStyle w:val="fontstyle01"/>
                <w:sz w:val="24"/>
                <w:szCs w:val="24"/>
                <w:lang w:val="uk-UA"/>
              </w:rPr>
              <w:t xml:space="preserve"> </w:t>
            </w:r>
            <w:r w:rsidR="00391A37" w:rsidRPr="00727D53">
              <w:rPr>
                <w:rStyle w:val="fontstyle01"/>
                <w:sz w:val="24"/>
                <w:szCs w:val="24"/>
                <w:lang w:val="uk-UA"/>
              </w:rPr>
              <w:t>кредит</w:t>
            </w:r>
            <w:r w:rsidR="00391A37">
              <w:rPr>
                <w:rStyle w:val="fontstyle01"/>
                <w:sz w:val="24"/>
                <w:szCs w:val="24"/>
                <w:lang w:val="uk-UA"/>
              </w:rPr>
              <w:t>ів</w:t>
            </w:r>
            <w:r w:rsidR="00391A37" w:rsidRPr="00727D53">
              <w:rPr>
                <w:rStyle w:val="fontstyle01"/>
                <w:sz w:val="24"/>
                <w:szCs w:val="24"/>
                <w:lang w:val="uk-UA"/>
              </w:rPr>
              <w:t xml:space="preserve"> ЄКТС, отриман</w:t>
            </w:r>
            <w:r w:rsidR="00391A37">
              <w:rPr>
                <w:rStyle w:val="fontstyle01"/>
                <w:sz w:val="24"/>
                <w:szCs w:val="24"/>
                <w:lang w:val="uk-UA"/>
              </w:rPr>
              <w:t>их</w:t>
            </w:r>
            <w:r w:rsidR="00391A37" w:rsidRPr="00727D53">
              <w:rPr>
                <w:rStyle w:val="fontstyle01"/>
                <w:sz w:val="24"/>
                <w:szCs w:val="24"/>
                <w:lang w:val="uk-UA"/>
              </w:rPr>
              <w:t xml:space="preserve"> в межах</w:t>
            </w:r>
            <w:r w:rsidR="00727D53" w:rsidRPr="00727D53">
              <w:rPr>
                <w:rFonts w:ascii="TimesNewRomanPSMT" w:hAnsi="TimesNewRomanPSMT"/>
                <w:color w:val="000000"/>
                <w:sz w:val="24"/>
                <w:szCs w:val="24"/>
                <w:lang w:val="uk-UA"/>
              </w:rPr>
              <w:t xml:space="preserve"> </w:t>
            </w:r>
            <w:r w:rsidR="00391A37" w:rsidRPr="00727D53">
              <w:rPr>
                <w:rStyle w:val="fontstyle01"/>
                <w:sz w:val="24"/>
                <w:szCs w:val="24"/>
                <w:lang w:val="uk-UA"/>
              </w:rPr>
              <w:t>попередньої освітньої програми підготовки</w:t>
            </w:r>
            <w:r w:rsidR="00391A37">
              <w:rPr>
                <w:rStyle w:val="fontstyle01"/>
                <w:sz w:val="24"/>
                <w:szCs w:val="24"/>
                <w:lang w:val="uk-UA"/>
              </w:rPr>
              <w:t>.</w:t>
            </w:r>
            <w:r w:rsidR="00391A37" w:rsidRPr="00727D53">
              <w:rPr>
                <w:rStyle w:val="fontstyle01"/>
                <w:lang w:val="uk-UA"/>
              </w:rPr>
              <w:t xml:space="preserve"> </w:t>
            </w:r>
            <w:r w:rsidR="00B77368">
              <w:rPr>
                <w:rFonts w:ascii="Times New Roman" w:hAnsi="Times New Roman" w:cs="Times New Roman"/>
                <w:sz w:val="24"/>
                <w:szCs w:val="24"/>
                <w:lang w:val="uk-UA"/>
              </w:rPr>
              <w:t xml:space="preserve"> </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0A6345" w:rsidRDefault="0066688A" w:rsidP="0066688A">
            <w:pPr>
              <w:spacing w:after="0" w:line="240" w:lineRule="auto"/>
              <w:rPr>
                <w:rFonts w:ascii="Times New Roman" w:hAnsi="Times New Roman" w:cs="Times New Roman"/>
                <w:sz w:val="24"/>
                <w:szCs w:val="24"/>
              </w:rPr>
            </w:pPr>
            <w:r w:rsidRPr="000A6345">
              <w:rPr>
                <w:rFonts w:ascii="Times New Roman" w:hAnsi="Times New Roman" w:cs="Times New Roman"/>
                <w:sz w:val="24"/>
                <w:szCs w:val="24"/>
              </w:rPr>
              <w:t>Наявність акредитації</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0A6345" w:rsidRDefault="00D21EAC" w:rsidP="00D21EAC">
            <w:pPr>
              <w:spacing w:after="0" w:line="240" w:lineRule="auto"/>
              <w:rPr>
                <w:rFonts w:ascii="Times New Roman" w:hAnsi="Times New Roman" w:cs="Times New Roman"/>
                <w:sz w:val="24"/>
                <w:szCs w:val="24"/>
                <w:lang w:val="uk-UA"/>
              </w:rPr>
            </w:pPr>
            <w:r w:rsidRPr="000A6345">
              <w:rPr>
                <w:rFonts w:ascii="Times New Roman" w:hAnsi="Times New Roman" w:cs="Times New Roman"/>
                <w:sz w:val="24"/>
                <w:szCs w:val="24"/>
                <w:lang w:val="uk-UA"/>
              </w:rPr>
              <w:t>Сертифікат про акредитацію НД</w:t>
            </w:r>
            <w:r w:rsidR="000A6345" w:rsidRPr="000A6345">
              <w:rPr>
                <w:rFonts w:ascii="Times New Roman" w:hAnsi="Times New Roman" w:cs="Times New Roman"/>
                <w:sz w:val="24"/>
                <w:szCs w:val="24"/>
                <w:lang w:val="uk-UA"/>
              </w:rPr>
              <w:t xml:space="preserve"> </w:t>
            </w:r>
            <w:r w:rsidR="00680A11" w:rsidRPr="000A6345">
              <w:rPr>
                <w:rFonts w:ascii="Times New Roman" w:hAnsi="Times New Roman" w:cs="Times New Roman"/>
                <w:sz w:val="24"/>
                <w:szCs w:val="24"/>
              </w:rPr>
              <w:t xml:space="preserve"> </w:t>
            </w:r>
            <w:r w:rsidRPr="000A6345">
              <w:rPr>
                <w:rFonts w:ascii="Times New Roman" w:hAnsi="Times New Roman" w:cs="Times New Roman"/>
                <w:sz w:val="24"/>
                <w:szCs w:val="24"/>
                <w:lang w:val="uk-UA"/>
              </w:rPr>
              <w:t>№0791779</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Цикл/рівень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НРК України - 7 рівень, FQ</w:t>
            </w:r>
            <w:r w:rsidR="00AC526D">
              <w:rPr>
                <w:rFonts w:ascii="Times New Roman" w:hAnsi="Times New Roman" w:cs="Times New Roman"/>
                <w:sz w:val="24"/>
                <w:szCs w:val="24"/>
              </w:rPr>
              <w:t xml:space="preserve">-EHEA - другий цикл, ЕQF-LLL - </w:t>
            </w:r>
            <w:r w:rsidR="009C0D27">
              <w:rPr>
                <w:rFonts w:ascii="Times New Roman" w:hAnsi="Times New Roman" w:cs="Times New Roman"/>
                <w:sz w:val="24"/>
                <w:szCs w:val="24"/>
                <w:lang w:val="uk-UA"/>
              </w:rPr>
              <w:t>6</w:t>
            </w:r>
            <w:bookmarkStart w:id="0" w:name="_GoBack"/>
            <w:bookmarkEnd w:id="0"/>
            <w:r w:rsidRPr="00B163EE">
              <w:rPr>
                <w:rFonts w:ascii="Times New Roman" w:hAnsi="Times New Roman" w:cs="Times New Roman"/>
                <w:sz w:val="24"/>
                <w:szCs w:val="24"/>
              </w:rPr>
              <w:t xml:space="preserve"> рівень</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Передумови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176CA" w:rsidRDefault="0066688A" w:rsidP="00674759">
            <w:pPr>
              <w:spacing w:after="0" w:line="240" w:lineRule="auto"/>
              <w:rPr>
                <w:rFonts w:ascii="Times New Roman" w:hAnsi="Times New Roman" w:cs="Times New Roman"/>
                <w:sz w:val="24"/>
                <w:szCs w:val="24"/>
                <w:lang w:val="uk-UA"/>
              </w:rPr>
            </w:pPr>
            <w:r w:rsidRPr="00490FE1">
              <w:rPr>
                <w:rFonts w:ascii="Times New Roman" w:hAnsi="Times New Roman" w:cs="Times New Roman"/>
                <w:sz w:val="24"/>
                <w:szCs w:val="24"/>
              </w:rPr>
              <w:t>Вимоги щодо попередньої освіти -</w:t>
            </w:r>
            <w:r w:rsidR="00AC526D">
              <w:rPr>
                <w:rFonts w:ascii="Times New Roman" w:hAnsi="Times New Roman" w:cs="Times New Roman"/>
                <w:sz w:val="24"/>
                <w:szCs w:val="24"/>
                <w:lang w:val="uk-UA"/>
              </w:rPr>
              <w:t xml:space="preserve"> </w:t>
            </w:r>
            <w:r w:rsidR="00490FE1" w:rsidRPr="00490FE1">
              <w:rPr>
                <w:rFonts w:ascii="Times New Roman" w:hAnsi="Times New Roman" w:cs="Times New Roman"/>
                <w:sz w:val="24"/>
                <w:szCs w:val="24"/>
              </w:rPr>
              <w:t>освітньо-кваліфікаційн</w:t>
            </w:r>
            <w:r w:rsidR="004176CA">
              <w:rPr>
                <w:rFonts w:ascii="Times New Roman" w:hAnsi="Times New Roman" w:cs="Times New Roman"/>
                <w:sz w:val="24"/>
                <w:szCs w:val="24"/>
              </w:rPr>
              <w:t>ий рівень молодшого спеціаліста</w:t>
            </w:r>
            <w:r w:rsidR="00CC0CC6">
              <w:rPr>
                <w:rFonts w:ascii="Times New Roman" w:hAnsi="Times New Roman" w:cs="Times New Roman"/>
                <w:sz w:val="24"/>
                <w:szCs w:val="24"/>
                <w:lang w:val="uk-UA"/>
              </w:rPr>
              <w:t>, освітній ступінь молодшого бакалавра</w:t>
            </w:r>
            <w:r w:rsidR="004176CA">
              <w:rPr>
                <w:rFonts w:ascii="Times New Roman" w:hAnsi="Times New Roman" w:cs="Times New Roman"/>
                <w:sz w:val="24"/>
                <w:szCs w:val="24"/>
                <w:lang w:val="uk-UA"/>
              </w:rPr>
              <w:t>. Умови вступу визначаються Правилами прийому до ДВНЗ «Ужгородський національний університет»</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Мова(и) викладання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490FE1">
            <w:pPr>
              <w:spacing w:after="0" w:line="240" w:lineRule="auto"/>
              <w:rPr>
                <w:rFonts w:ascii="Times New Roman" w:hAnsi="Times New Roman" w:cs="Times New Roman"/>
                <w:sz w:val="24"/>
                <w:szCs w:val="24"/>
              </w:rPr>
            </w:pPr>
            <w:r w:rsidRPr="00490FE1">
              <w:rPr>
                <w:rFonts w:ascii="Times New Roman" w:hAnsi="Times New Roman" w:cs="Times New Roman"/>
                <w:sz w:val="24"/>
                <w:szCs w:val="24"/>
              </w:rPr>
              <w:t>Українська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Термін дії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83156F">
            <w:pPr>
              <w:spacing w:after="0" w:line="240" w:lineRule="auto"/>
              <w:rPr>
                <w:rFonts w:ascii="Times New Roman" w:hAnsi="Times New Roman" w:cs="Times New Roman"/>
                <w:sz w:val="24"/>
                <w:szCs w:val="24"/>
                <w:lang w:val="uk-UA"/>
              </w:rPr>
            </w:pPr>
            <w:r w:rsidRPr="00490FE1">
              <w:rPr>
                <w:rFonts w:ascii="Times New Roman" w:hAnsi="Times New Roman" w:cs="Times New Roman"/>
                <w:sz w:val="24"/>
                <w:szCs w:val="24"/>
              </w:rPr>
              <w:t xml:space="preserve">Термін дії освітньої програми </w:t>
            </w:r>
            <w:r w:rsidR="00AC526D">
              <w:rPr>
                <w:rFonts w:ascii="Times New Roman" w:hAnsi="Times New Roman" w:cs="Times New Roman"/>
                <w:sz w:val="24"/>
                <w:szCs w:val="24"/>
                <w:lang w:val="uk-UA"/>
              </w:rPr>
              <w:t>– постійно, до заміни новою</w:t>
            </w:r>
          </w:p>
        </w:tc>
      </w:tr>
      <w:tr w:rsidR="0083156F" w:rsidRPr="0066688A" w:rsidTr="00D5040C">
        <w:tc>
          <w:tcPr>
            <w:tcW w:w="2755" w:type="dxa"/>
            <w:tcBorders>
              <w:top w:val="single" w:sz="6" w:space="0" w:color="auto"/>
              <w:left w:val="single" w:sz="6" w:space="0" w:color="auto"/>
              <w:bottom w:val="nil"/>
              <w:right w:val="single" w:sz="6" w:space="0" w:color="auto"/>
            </w:tcBorders>
            <w:shd w:val="clear" w:color="auto" w:fill="FFFFFF"/>
          </w:tcPr>
          <w:p w:rsidR="0083156F" w:rsidRPr="0066688A" w:rsidRDefault="0083156F"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Інтернет-адреса постійного розміщення опису освітньої програми</w:t>
            </w:r>
          </w:p>
        </w:tc>
        <w:tc>
          <w:tcPr>
            <w:tcW w:w="6691" w:type="dxa"/>
            <w:tcBorders>
              <w:top w:val="single" w:sz="6" w:space="0" w:color="auto"/>
              <w:left w:val="single" w:sz="6" w:space="0" w:color="auto"/>
              <w:right w:val="single" w:sz="6" w:space="0" w:color="auto"/>
            </w:tcBorders>
            <w:shd w:val="clear" w:color="auto" w:fill="FFFFFF"/>
          </w:tcPr>
          <w:p w:rsidR="0083156F" w:rsidRPr="00D21EAC" w:rsidRDefault="0083156F" w:rsidP="00D21EAC">
            <w:pPr>
              <w:spacing w:after="0"/>
              <w:rPr>
                <w:rFonts w:ascii="Times New Roman" w:hAnsi="Times New Roman" w:cs="Times New Roman"/>
                <w:sz w:val="24"/>
                <w:szCs w:val="24"/>
                <w:lang w:val="uk-UA"/>
              </w:rPr>
            </w:pPr>
            <w:r w:rsidRPr="0083156F">
              <w:rPr>
                <w:rFonts w:ascii="Times New Roman" w:hAnsi="Times New Roman" w:cs="Times New Roman"/>
                <w:sz w:val="24"/>
                <w:szCs w:val="24"/>
              </w:rPr>
              <w:t>https://www.uzhnu.edu.ua/uk/infocentre/150</w:t>
            </w:r>
            <w:r w:rsidR="00D21EAC">
              <w:rPr>
                <w:rFonts w:ascii="Times New Roman" w:hAnsi="Times New Roman" w:cs="Times New Roman"/>
                <w:sz w:val="24"/>
                <w:szCs w:val="24"/>
                <w:lang w:val="uk-UA"/>
              </w:rPr>
              <w:t>68</w:t>
            </w:r>
          </w:p>
        </w:tc>
      </w:tr>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2 - Мета освітньої програми</w:t>
            </w:r>
          </w:p>
        </w:tc>
      </w:tr>
      <w:tr w:rsidR="0066688A" w:rsidRPr="009C0D27"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74759" w:rsidRDefault="00E01746" w:rsidP="00E0174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Підготовка </w:t>
            </w:r>
            <w:r w:rsidR="008264DD">
              <w:rPr>
                <w:rFonts w:ascii="Times New Roman" w:hAnsi="Times New Roman" w:cs="Times New Roman"/>
                <w:sz w:val="24"/>
                <w:szCs w:val="24"/>
                <w:lang w:val="uk-UA"/>
              </w:rPr>
              <w:t xml:space="preserve">фахівця спеціальності «Медсестринство» </w:t>
            </w:r>
            <w:r w:rsidRPr="00E01746">
              <w:rPr>
                <w:rFonts w:ascii="Times New Roman" w:hAnsi="Times New Roman" w:cs="Times New Roman"/>
                <w:sz w:val="24"/>
                <w:szCs w:val="24"/>
                <w:lang w:val="uk-UA"/>
              </w:rPr>
              <w:t xml:space="preserve">до організації та </w:t>
            </w:r>
            <w:r w:rsidR="008264DD" w:rsidRPr="00E01746">
              <w:rPr>
                <w:rFonts w:ascii="Times New Roman" w:hAnsi="Times New Roman" w:cs="Times New Roman"/>
                <w:sz w:val="24"/>
                <w:szCs w:val="24"/>
                <w:lang w:val="uk-UA"/>
              </w:rPr>
              <w:t>управління роботою структурних медсестринських підрозділів, виконання всіх видів</w:t>
            </w:r>
            <w:r w:rsidR="008264DD">
              <w:rPr>
                <w:rFonts w:ascii="Times New Roman" w:hAnsi="Times New Roman" w:cs="Times New Roman"/>
                <w:sz w:val="24"/>
                <w:szCs w:val="24"/>
                <w:lang w:val="uk-UA"/>
              </w:rPr>
              <w:t xml:space="preserve"> діяльності та втручань, передбачених кваліфікаційними характеристиками фахівців галузі знань «Охорона здоров</w:t>
            </w:r>
            <w:r w:rsidR="008264DD" w:rsidRPr="008264DD">
              <w:rPr>
                <w:rFonts w:ascii="Times New Roman" w:hAnsi="Times New Roman" w:cs="Times New Roman"/>
                <w:sz w:val="24"/>
                <w:szCs w:val="24"/>
              </w:rPr>
              <w:t>’</w:t>
            </w:r>
            <w:r w:rsidR="008264DD">
              <w:rPr>
                <w:rFonts w:ascii="Times New Roman" w:hAnsi="Times New Roman" w:cs="Times New Roman"/>
                <w:sz w:val="24"/>
                <w:szCs w:val="24"/>
                <w:lang w:val="uk-UA"/>
              </w:rPr>
              <w:t xml:space="preserve">я» спеціальності «Медсестринство». </w:t>
            </w:r>
            <w:r w:rsidR="00490FE1" w:rsidRPr="00172840">
              <w:rPr>
                <w:rFonts w:ascii="Times New Roman" w:hAnsi="Times New Roman" w:cs="Times New Roman"/>
                <w:sz w:val="24"/>
                <w:szCs w:val="24"/>
                <w:lang w:val="uk-UA"/>
              </w:rPr>
              <w:t>Забезпечити професійно орієнтовану підготовк</w:t>
            </w:r>
            <w:r w:rsidR="00CC0CC6">
              <w:rPr>
                <w:rFonts w:ascii="Times New Roman" w:hAnsi="Times New Roman" w:cs="Times New Roman"/>
                <w:sz w:val="24"/>
                <w:szCs w:val="24"/>
                <w:lang w:val="uk-UA"/>
              </w:rPr>
              <w:t>у здобувача вищої освіти ступеня</w:t>
            </w:r>
            <w:r w:rsidR="00490FE1" w:rsidRPr="00172840">
              <w:rPr>
                <w:rFonts w:ascii="Times New Roman" w:hAnsi="Times New Roman" w:cs="Times New Roman"/>
                <w:sz w:val="24"/>
                <w:szCs w:val="24"/>
                <w:lang w:val="uk-UA"/>
              </w:rPr>
              <w:t xml:space="preserve"> </w:t>
            </w:r>
            <w:r w:rsidR="00490FE1" w:rsidRPr="00674759">
              <w:rPr>
                <w:rFonts w:ascii="Times New Roman" w:hAnsi="Times New Roman" w:cs="Times New Roman"/>
                <w:sz w:val="24"/>
                <w:szCs w:val="24"/>
                <w:lang w:val="uk-UA"/>
              </w:rPr>
              <w:t>бакалавра</w:t>
            </w:r>
            <w:r w:rsidR="00172840">
              <w:rPr>
                <w:rFonts w:ascii="Times New Roman" w:hAnsi="Times New Roman" w:cs="Times New Roman"/>
                <w:sz w:val="24"/>
                <w:szCs w:val="24"/>
                <w:lang w:val="uk-UA"/>
              </w:rPr>
              <w:t xml:space="preserve">, надавання </w:t>
            </w:r>
            <w:r w:rsidR="00490FE1" w:rsidRPr="008264DD">
              <w:rPr>
                <w:rFonts w:ascii="Times New Roman" w:hAnsi="Times New Roman" w:cs="Times New Roman"/>
                <w:sz w:val="24"/>
                <w:szCs w:val="24"/>
                <w:lang w:val="uk-UA"/>
              </w:rPr>
              <w:t>обсяг</w:t>
            </w:r>
            <w:r w:rsidR="00172840">
              <w:rPr>
                <w:rFonts w:ascii="Times New Roman" w:hAnsi="Times New Roman" w:cs="Times New Roman"/>
                <w:sz w:val="24"/>
                <w:szCs w:val="24"/>
                <w:lang w:val="uk-UA"/>
              </w:rPr>
              <w:t>у</w:t>
            </w:r>
            <w:r w:rsidR="00490FE1" w:rsidRPr="008264DD">
              <w:rPr>
                <w:rFonts w:ascii="Times New Roman" w:hAnsi="Times New Roman" w:cs="Times New Roman"/>
                <w:sz w:val="24"/>
                <w:szCs w:val="24"/>
                <w:lang w:val="uk-UA"/>
              </w:rPr>
              <w:t xml:space="preserve"> спеціальних знань, умінь та навичок, достатніх для вирішення типових задач діяльності фахівця на відповідній посаді, включаючи здатність використовувати теоретичні знання та практичні уміння для виконання медсестринських втручань відповідно до клінічних протоколів та стандартів медсестринської діяльності, надавати невідкладну допомогу при різних гострих станах, оцінювати вплив небезпечних чинників щодо ризику розвитку найпоширеніших захворювань</w:t>
            </w:r>
            <w:r w:rsidR="00490FE1" w:rsidRPr="00674759">
              <w:rPr>
                <w:rFonts w:ascii="Times New Roman" w:hAnsi="Times New Roman" w:cs="Times New Roman"/>
                <w:sz w:val="24"/>
                <w:szCs w:val="24"/>
                <w:lang w:val="uk-UA"/>
              </w:rPr>
              <w:t xml:space="preserve">. </w:t>
            </w:r>
          </w:p>
        </w:tc>
      </w:tr>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74759" w:rsidRDefault="0066688A" w:rsidP="0066688A">
            <w:pPr>
              <w:spacing w:after="0" w:line="240" w:lineRule="auto"/>
              <w:rPr>
                <w:rFonts w:ascii="Times New Roman" w:hAnsi="Times New Roman" w:cs="Times New Roman"/>
                <w:sz w:val="24"/>
                <w:szCs w:val="24"/>
              </w:rPr>
            </w:pPr>
            <w:r w:rsidRPr="00674759">
              <w:rPr>
                <w:rFonts w:ascii="Times New Roman" w:hAnsi="Times New Roman" w:cs="Times New Roman"/>
                <w:sz w:val="24"/>
                <w:szCs w:val="24"/>
              </w:rPr>
              <w:t>3 - Характеристика освітньої програми</w:t>
            </w:r>
          </w:p>
        </w:tc>
      </w:tr>
      <w:tr w:rsidR="0066688A" w:rsidRPr="009C0D27"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Предметна область (галузь знань, спеціальність, спеціалізація)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C526D" w:rsidRPr="00391A37" w:rsidRDefault="00AC526D" w:rsidP="00AC526D">
            <w:pPr>
              <w:spacing w:after="0" w:line="240" w:lineRule="auto"/>
              <w:rPr>
                <w:rFonts w:ascii="Times New Roman" w:hAnsi="Times New Roman" w:cs="Times New Roman"/>
                <w:color w:val="000000" w:themeColor="text1"/>
                <w:sz w:val="24"/>
                <w:szCs w:val="24"/>
              </w:rPr>
            </w:pPr>
            <w:r w:rsidRPr="00391A37">
              <w:rPr>
                <w:rFonts w:ascii="Times New Roman" w:hAnsi="Times New Roman" w:cs="Times New Roman"/>
                <w:color w:val="000000" w:themeColor="text1"/>
                <w:sz w:val="24"/>
                <w:szCs w:val="24"/>
              </w:rPr>
              <w:t xml:space="preserve">Галузь знань – </w:t>
            </w:r>
            <w:r w:rsidRPr="00391A37">
              <w:rPr>
                <w:rFonts w:ascii="Times New Roman" w:hAnsi="Times New Roman" w:cs="Times New Roman"/>
                <w:color w:val="000000" w:themeColor="text1"/>
                <w:sz w:val="24"/>
                <w:szCs w:val="24"/>
                <w:lang w:val="uk-UA"/>
              </w:rPr>
              <w:t>22 О</w:t>
            </w:r>
            <w:r w:rsidRPr="00391A37">
              <w:rPr>
                <w:rFonts w:ascii="Times New Roman" w:hAnsi="Times New Roman" w:cs="Times New Roman"/>
                <w:color w:val="000000" w:themeColor="text1"/>
                <w:sz w:val="24"/>
                <w:szCs w:val="24"/>
              </w:rPr>
              <w:t>хорона здоров’я.</w:t>
            </w:r>
          </w:p>
          <w:p w:rsidR="00AC526D" w:rsidRPr="00391A37" w:rsidRDefault="00AC526D" w:rsidP="00AC526D">
            <w:pPr>
              <w:spacing w:after="0" w:line="240" w:lineRule="auto"/>
              <w:jc w:val="both"/>
              <w:rPr>
                <w:rFonts w:ascii="Times New Roman" w:hAnsi="Times New Roman" w:cs="Times New Roman"/>
                <w:color w:val="000000" w:themeColor="text1"/>
                <w:sz w:val="24"/>
                <w:szCs w:val="24"/>
                <w:lang w:val="uk-UA"/>
              </w:rPr>
            </w:pPr>
            <w:r w:rsidRPr="00391A37">
              <w:rPr>
                <w:rFonts w:ascii="Times New Roman" w:hAnsi="Times New Roman" w:cs="Times New Roman"/>
                <w:color w:val="000000" w:themeColor="text1"/>
                <w:sz w:val="24"/>
                <w:szCs w:val="24"/>
              </w:rPr>
              <w:t xml:space="preserve">Спеціальність – </w:t>
            </w:r>
            <w:r w:rsidRPr="00391A37">
              <w:rPr>
                <w:rFonts w:ascii="Times New Roman" w:hAnsi="Times New Roman" w:cs="Times New Roman"/>
                <w:color w:val="000000" w:themeColor="text1"/>
                <w:sz w:val="24"/>
                <w:szCs w:val="24"/>
                <w:lang w:val="uk-UA"/>
              </w:rPr>
              <w:t>223 Медсестринство.</w:t>
            </w:r>
            <w:r w:rsidRPr="00391A37">
              <w:rPr>
                <w:rFonts w:ascii="Times New Roman" w:hAnsi="Times New Roman" w:cs="Times New Roman"/>
                <w:color w:val="000000" w:themeColor="text1"/>
                <w:sz w:val="24"/>
                <w:szCs w:val="24"/>
              </w:rPr>
              <w:t xml:space="preserve"> </w:t>
            </w:r>
          </w:p>
          <w:p w:rsidR="00CC0CC6" w:rsidRPr="00391A37" w:rsidRDefault="00490FE1" w:rsidP="00AC526D">
            <w:pPr>
              <w:spacing w:after="0" w:line="240" w:lineRule="auto"/>
              <w:jc w:val="both"/>
              <w:rPr>
                <w:rFonts w:ascii="Times New Roman" w:hAnsi="Times New Roman" w:cs="Times New Roman"/>
                <w:color w:val="000000" w:themeColor="text1"/>
                <w:sz w:val="24"/>
                <w:szCs w:val="24"/>
                <w:lang w:val="uk-UA"/>
              </w:rPr>
            </w:pPr>
            <w:r w:rsidRPr="00391A37">
              <w:rPr>
                <w:rFonts w:ascii="Times New Roman" w:hAnsi="Times New Roman" w:cs="Times New Roman"/>
                <w:color w:val="000000" w:themeColor="text1"/>
                <w:sz w:val="24"/>
                <w:szCs w:val="24"/>
                <w:lang w:val="uk-UA"/>
              </w:rPr>
              <w:t xml:space="preserve">Діяльність медичної сестри включає організаційні функції, визначення потреб пацієнтів, вміння готувати пацієнтів до складних лабораторних досліджень та інструментальних методів обстеження, здійснення спеціального догляду та опіки за пацієнтами, участь у лікувальному процесі та профілактичних заходах, проведення просвітницької роботи з дотриманням принципів медсестринської етики та деонтології, постійне підвищення професійного рівня. </w:t>
            </w:r>
          </w:p>
          <w:p w:rsidR="0066688A" w:rsidRPr="00391A37" w:rsidRDefault="0066688A" w:rsidP="00C17125">
            <w:pPr>
              <w:spacing w:after="0" w:line="240" w:lineRule="auto"/>
              <w:rPr>
                <w:rFonts w:ascii="Times New Roman" w:hAnsi="Times New Roman" w:cs="Times New Roman"/>
                <w:color w:val="000000" w:themeColor="text1"/>
                <w:sz w:val="24"/>
                <w:szCs w:val="24"/>
                <w:lang w:val="uk-UA"/>
              </w:rPr>
            </w:pP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lastRenderedPageBreak/>
              <w:t>Орієнтація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AC526D" w:rsidP="00AC526D">
            <w:pPr>
              <w:spacing w:after="0" w:line="240" w:lineRule="auto"/>
              <w:rPr>
                <w:rFonts w:ascii="Times New Roman" w:hAnsi="Times New Roman" w:cs="Times New Roman"/>
                <w:sz w:val="24"/>
                <w:szCs w:val="24"/>
              </w:rPr>
            </w:pPr>
            <w:r w:rsidRPr="00391A37">
              <w:rPr>
                <w:rFonts w:ascii="Times New Roman" w:hAnsi="Times New Roman" w:cs="Times New Roman"/>
                <w:color w:val="000000" w:themeColor="text1"/>
                <w:sz w:val="24"/>
                <w:szCs w:val="24"/>
                <w:lang w:val="uk-UA"/>
              </w:rPr>
              <w:t>П</w:t>
            </w:r>
            <w:r w:rsidRPr="00391A37">
              <w:rPr>
                <w:rFonts w:ascii="Times New Roman" w:hAnsi="Times New Roman" w:cs="Times New Roman"/>
                <w:color w:val="000000" w:themeColor="text1"/>
                <w:sz w:val="24"/>
                <w:szCs w:val="24"/>
              </w:rPr>
              <w:t>рофесійно</w:t>
            </w:r>
            <w:r w:rsidRPr="00391A37">
              <w:rPr>
                <w:rFonts w:ascii="Times New Roman" w:hAnsi="Times New Roman" w:cs="Times New Roman"/>
                <w:color w:val="000000" w:themeColor="text1"/>
                <w:sz w:val="24"/>
                <w:szCs w:val="24"/>
                <w:lang w:val="uk-UA"/>
              </w:rPr>
              <w:t>-</w:t>
            </w:r>
            <w:r w:rsidRPr="00391A37">
              <w:rPr>
                <w:rFonts w:ascii="Times New Roman" w:hAnsi="Times New Roman" w:cs="Times New Roman"/>
                <w:color w:val="000000" w:themeColor="text1"/>
                <w:sz w:val="24"/>
                <w:szCs w:val="24"/>
              </w:rPr>
              <w:t>орієнт</w:t>
            </w:r>
            <w:r w:rsidRPr="00391A37">
              <w:rPr>
                <w:rFonts w:ascii="Times New Roman" w:hAnsi="Times New Roman" w:cs="Times New Roman"/>
                <w:color w:val="000000" w:themeColor="text1"/>
                <w:sz w:val="24"/>
                <w:szCs w:val="24"/>
                <w:lang w:val="uk-UA"/>
              </w:rPr>
              <w:t xml:space="preserve">ована освітня програма, яка спрямована </w:t>
            </w:r>
            <w:r w:rsidR="0066688A" w:rsidRPr="00391A37">
              <w:rPr>
                <w:rFonts w:ascii="Times New Roman" w:hAnsi="Times New Roman" w:cs="Times New Roman"/>
                <w:color w:val="000000" w:themeColor="text1"/>
                <w:sz w:val="24"/>
                <w:szCs w:val="24"/>
              </w:rPr>
              <w:t>на теорію та практику медицини</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Основний фокус освітньої програми та спеціалізації</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Загальна   вища   освіта   галузі   знань   «Охорона   здоров’я»,</w:t>
            </w:r>
          </w:p>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спеціальності «Мед</w:t>
            </w:r>
            <w:r w:rsidR="00C17125">
              <w:rPr>
                <w:rFonts w:ascii="Times New Roman" w:hAnsi="Times New Roman" w:cs="Times New Roman"/>
                <w:sz w:val="24"/>
                <w:szCs w:val="24"/>
                <w:lang w:val="uk-UA"/>
              </w:rPr>
              <w:t>сестринство</w:t>
            </w:r>
            <w:r w:rsidRPr="0066688A">
              <w:rPr>
                <w:rFonts w:ascii="Times New Roman" w:hAnsi="Times New Roman" w:cs="Times New Roman"/>
                <w:sz w:val="24"/>
                <w:szCs w:val="24"/>
              </w:rPr>
              <w:t>»</w:t>
            </w:r>
          </w:p>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 xml:space="preserve">Ключові слова: </w:t>
            </w:r>
            <w:r w:rsidR="00C17125">
              <w:rPr>
                <w:rFonts w:ascii="Times New Roman" w:hAnsi="Times New Roman" w:cs="Times New Roman"/>
                <w:sz w:val="24"/>
                <w:szCs w:val="24"/>
                <w:lang w:val="uk-UA"/>
              </w:rPr>
              <w:t>бакалавр</w:t>
            </w:r>
            <w:r w:rsidRPr="0066688A">
              <w:rPr>
                <w:rFonts w:ascii="Times New Roman" w:hAnsi="Times New Roman" w:cs="Times New Roman"/>
                <w:sz w:val="24"/>
                <w:szCs w:val="24"/>
              </w:rPr>
              <w:t xml:space="preserve">, </w:t>
            </w:r>
            <w:r w:rsidR="00C17125">
              <w:rPr>
                <w:rFonts w:ascii="Times New Roman" w:hAnsi="Times New Roman" w:cs="Times New Roman"/>
                <w:sz w:val="24"/>
                <w:szCs w:val="24"/>
                <w:lang w:val="uk-UA"/>
              </w:rPr>
              <w:t>медична сестра</w:t>
            </w:r>
            <w:r w:rsidRPr="0066688A">
              <w:rPr>
                <w:rFonts w:ascii="Times New Roman" w:hAnsi="Times New Roman" w:cs="Times New Roman"/>
                <w:sz w:val="24"/>
                <w:szCs w:val="24"/>
              </w:rPr>
              <w:t xml:space="preserve">, </w:t>
            </w:r>
            <w:r w:rsidR="00895895">
              <w:rPr>
                <w:rFonts w:ascii="Times New Roman" w:hAnsi="Times New Roman" w:cs="Times New Roman"/>
                <w:sz w:val="24"/>
                <w:szCs w:val="24"/>
                <w:lang w:val="uk-UA"/>
              </w:rPr>
              <w:t xml:space="preserve">медсестринство, </w:t>
            </w:r>
            <w:r w:rsidRPr="0066688A">
              <w:rPr>
                <w:rFonts w:ascii="Times New Roman" w:hAnsi="Times New Roman" w:cs="Times New Roman"/>
                <w:sz w:val="24"/>
                <w:szCs w:val="24"/>
              </w:rPr>
              <w:t>охорона здоров’я, вища</w:t>
            </w:r>
            <w:r w:rsidR="00C17125">
              <w:rPr>
                <w:rFonts w:ascii="Times New Roman" w:hAnsi="Times New Roman" w:cs="Times New Roman"/>
                <w:sz w:val="24"/>
                <w:szCs w:val="24"/>
                <w:lang w:val="uk-UA"/>
              </w:rPr>
              <w:t xml:space="preserve"> </w:t>
            </w:r>
            <w:r w:rsidRPr="0066688A">
              <w:rPr>
                <w:rFonts w:ascii="Times New Roman" w:hAnsi="Times New Roman" w:cs="Times New Roman"/>
                <w:sz w:val="24"/>
                <w:szCs w:val="24"/>
              </w:rPr>
              <w:t>освіта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Особливості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F37092" w:rsidRDefault="0066688A" w:rsidP="00F37092">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Реалізується у малих групах при поєднанні  практичної та теоретичної </w:t>
            </w:r>
            <w:r w:rsidR="00CC0CC6">
              <w:rPr>
                <w:rFonts w:ascii="Times New Roman" w:hAnsi="Times New Roman" w:cs="Times New Roman"/>
                <w:sz w:val="24"/>
                <w:szCs w:val="24"/>
              </w:rPr>
              <w:t>підготовки.</w:t>
            </w:r>
            <w:r w:rsidR="00F37092">
              <w:rPr>
                <w:rFonts w:ascii="Times New Roman" w:hAnsi="Times New Roman" w:cs="Times New Roman"/>
                <w:sz w:val="24"/>
                <w:szCs w:val="24"/>
                <w:lang w:val="uk-UA"/>
              </w:rPr>
              <w:t xml:space="preserve"> Програма реалізується в очній та заочній формах навчання.</w:t>
            </w:r>
          </w:p>
        </w:tc>
      </w:tr>
      <w:tr w:rsidR="0083156F" w:rsidRPr="0083156F" w:rsidTr="00D5040C">
        <w:trPr>
          <w:trHeight w:val="209"/>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4 - Придатність випускників до працевлаштування та подальшого навчання</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Придатність до працевлаштування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Фахівець підготовлений до роботи за ДК 009-2010:</w:t>
            </w:r>
          </w:p>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Секція Q. Охорона здоров’я та надання соціальної допомоги Розділ 86.1.  Діяльність лікарняних закладів </w:t>
            </w:r>
          </w:p>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Група 86.10       Діяльність лікарняних закладів </w:t>
            </w:r>
          </w:p>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Клас 86.21         Загальна медична практика </w:t>
            </w:r>
          </w:p>
          <w:p w:rsidR="001C3FF8" w:rsidRDefault="005B5789" w:rsidP="001C3FF8">
            <w:pPr>
              <w:spacing w:after="0" w:line="240" w:lineRule="auto"/>
              <w:jc w:val="both"/>
              <w:rPr>
                <w:rFonts w:ascii="Times New Roman" w:hAnsi="Times New Roman" w:cs="Times New Roman"/>
                <w:sz w:val="24"/>
                <w:szCs w:val="24"/>
              </w:rPr>
            </w:pPr>
            <w:r w:rsidRPr="00674759">
              <w:rPr>
                <w:rFonts w:ascii="Times New Roman" w:hAnsi="Times New Roman" w:cs="Times New Roman"/>
                <w:sz w:val="24"/>
                <w:szCs w:val="24"/>
              </w:rPr>
              <w:t xml:space="preserve">Клас 86.90         Інша діяльність у сфері охорони здоров’я </w:t>
            </w:r>
          </w:p>
          <w:p w:rsidR="001C3FF8" w:rsidRPr="00674759" w:rsidRDefault="001C3FF8" w:rsidP="001C3FF8">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Після     закінчення     навчання     за     освітньо-професійною програмою   </w:t>
            </w:r>
            <w:r w:rsidRPr="00674759">
              <w:rPr>
                <w:rFonts w:ascii="Times New Roman" w:hAnsi="Times New Roman" w:cs="Times New Roman"/>
                <w:sz w:val="24"/>
                <w:szCs w:val="24"/>
                <w:lang w:val="uk-UA"/>
              </w:rPr>
              <w:t>бакалавр</w:t>
            </w:r>
            <w:r w:rsidRPr="00674759">
              <w:rPr>
                <w:rFonts w:ascii="Times New Roman" w:hAnsi="Times New Roman" w:cs="Times New Roman"/>
                <w:sz w:val="24"/>
                <w:szCs w:val="24"/>
              </w:rPr>
              <w:t xml:space="preserve">   спеціальності   «Мед</w:t>
            </w:r>
            <w:r>
              <w:rPr>
                <w:rFonts w:ascii="Times New Roman" w:hAnsi="Times New Roman" w:cs="Times New Roman"/>
                <w:sz w:val="24"/>
                <w:szCs w:val="24"/>
                <w:lang w:val="uk-UA"/>
              </w:rPr>
              <w:t>сестринство</w:t>
            </w:r>
            <w:r w:rsidRPr="00674759">
              <w:rPr>
                <w:rFonts w:ascii="Times New Roman" w:hAnsi="Times New Roman" w:cs="Times New Roman"/>
                <w:sz w:val="24"/>
                <w:szCs w:val="24"/>
              </w:rPr>
              <w:t xml:space="preserve">»   фахівець здатний виконувати професійну роботу: </w:t>
            </w:r>
          </w:p>
          <w:p w:rsidR="001C3FF8" w:rsidRPr="001C3FF8" w:rsidRDefault="001C3FF8" w:rsidP="001C3FF8">
            <w:pPr>
              <w:pStyle w:val="a5"/>
              <w:numPr>
                <w:ilvl w:val="0"/>
                <w:numId w:val="7"/>
              </w:numPr>
              <w:rPr>
                <w:rFonts w:ascii="Times New Roman" w:eastAsia="Times New Roman" w:hAnsi="Times New Roman" w:cs="Times New Roman"/>
                <w:sz w:val="24"/>
                <w:szCs w:val="24"/>
              </w:rPr>
            </w:pPr>
            <w:r w:rsidRPr="001C3FF8">
              <w:rPr>
                <w:rFonts w:ascii="Times New Roman" w:eastAsia="Times New Roman" w:hAnsi="Times New Roman" w:cs="Times New Roman"/>
                <w:sz w:val="24"/>
                <w:szCs w:val="24"/>
              </w:rPr>
              <w:t xml:space="preserve">на посадах медичної сестри, </w:t>
            </w:r>
          </w:p>
          <w:p w:rsidR="001C3FF8" w:rsidRPr="001C3FF8" w:rsidRDefault="001C3FF8" w:rsidP="001C3FF8">
            <w:pPr>
              <w:pStyle w:val="a5"/>
              <w:numPr>
                <w:ilvl w:val="0"/>
                <w:numId w:val="7"/>
              </w:numPr>
              <w:rPr>
                <w:rFonts w:ascii="Times New Roman" w:eastAsia="Times New Roman" w:hAnsi="Times New Roman" w:cs="Times New Roman"/>
                <w:sz w:val="24"/>
                <w:szCs w:val="24"/>
                <w:lang w:val="ru-RU"/>
              </w:rPr>
            </w:pPr>
            <w:r w:rsidRPr="001C3FF8">
              <w:rPr>
                <w:rFonts w:ascii="Times New Roman" w:eastAsia="Times New Roman" w:hAnsi="Times New Roman" w:cs="Times New Roman"/>
                <w:sz w:val="24"/>
                <w:szCs w:val="24"/>
                <w:lang w:val="ru-RU"/>
              </w:rPr>
              <w:t xml:space="preserve">старшої медичної сестри спеціалізованого відділення, </w:t>
            </w:r>
          </w:p>
          <w:p w:rsidR="001C3FF8" w:rsidRPr="001C3FF8" w:rsidRDefault="001C3FF8" w:rsidP="001C3FF8">
            <w:pPr>
              <w:pStyle w:val="a5"/>
              <w:numPr>
                <w:ilvl w:val="0"/>
                <w:numId w:val="7"/>
              </w:numPr>
              <w:rPr>
                <w:rFonts w:ascii="Times New Roman" w:eastAsia="Times New Roman" w:hAnsi="Times New Roman" w:cs="Times New Roman"/>
                <w:sz w:val="24"/>
                <w:szCs w:val="24"/>
                <w:lang w:val="uk-UA"/>
              </w:rPr>
            </w:pPr>
            <w:r w:rsidRPr="001C3FF8">
              <w:rPr>
                <w:rFonts w:ascii="Times New Roman" w:eastAsia="Times New Roman" w:hAnsi="Times New Roman" w:cs="Times New Roman"/>
                <w:sz w:val="24"/>
                <w:szCs w:val="24"/>
              </w:rPr>
              <w:t>головної медичної сестри</w:t>
            </w:r>
            <w:r w:rsidRPr="001C3FF8">
              <w:rPr>
                <w:rFonts w:ascii="Times New Roman" w:eastAsia="Times New Roman" w:hAnsi="Times New Roman" w:cs="Times New Roman"/>
                <w:sz w:val="24"/>
                <w:szCs w:val="24"/>
                <w:lang w:val="uk-UA"/>
              </w:rPr>
              <w:t>,</w:t>
            </w:r>
          </w:p>
          <w:p w:rsidR="0083156F" w:rsidRPr="001C3FF8" w:rsidRDefault="001C3FF8" w:rsidP="001C3FF8">
            <w:pPr>
              <w:pStyle w:val="a5"/>
              <w:numPr>
                <w:ilvl w:val="0"/>
                <w:numId w:val="7"/>
              </w:numPr>
              <w:rPr>
                <w:rFonts w:ascii="Times New Roman" w:eastAsia="Times New Roman" w:hAnsi="Times New Roman" w:cs="Times New Roman"/>
                <w:sz w:val="24"/>
                <w:szCs w:val="24"/>
              </w:rPr>
            </w:pPr>
            <w:r w:rsidRPr="001C3FF8">
              <w:rPr>
                <w:rFonts w:ascii="Times New Roman" w:eastAsia="Times New Roman" w:hAnsi="Times New Roman" w:cs="Times New Roman"/>
                <w:sz w:val="24"/>
                <w:szCs w:val="24"/>
                <w:lang w:val="uk-UA"/>
              </w:rPr>
              <w:t>викладача медичного коледжу</w:t>
            </w:r>
            <w:r w:rsidRPr="001C3FF8">
              <w:rPr>
                <w:rFonts w:ascii="Times New Roman" w:eastAsia="Times New Roman" w:hAnsi="Times New Roman" w:cs="Times New Roman"/>
                <w:sz w:val="24"/>
                <w:szCs w:val="24"/>
              </w:rPr>
              <w:t xml:space="preserve">. </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Подальше навчання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83156F" w:rsidRPr="00C17125" w:rsidRDefault="005B5789" w:rsidP="00F37092">
            <w:pPr>
              <w:widowControl w:val="0"/>
              <w:autoSpaceDE w:val="0"/>
              <w:autoSpaceDN w:val="0"/>
              <w:adjustRightInd w:val="0"/>
              <w:spacing w:after="0" w:line="240" w:lineRule="auto"/>
              <w:jc w:val="both"/>
              <w:rPr>
                <w:rFonts w:ascii="Times New Roman" w:hAnsi="Times New Roman" w:cs="Times New Roman"/>
                <w:sz w:val="24"/>
                <w:szCs w:val="24"/>
              </w:rPr>
            </w:pPr>
            <w:r w:rsidRPr="00C17125">
              <w:rPr>
                <w:rFonts w:ascii="Times New Roman" w:eastAsia="Times New Roman" w:hAnsi="Times New Roman" w:cs="Times New Roman"/>
                <w:sz w:val="24"/>
                <w:szCs w:val="24"/>
                <w:lang w:val="uk-UA"/>
              </w:rPr>
              <w:t xml:space="preserve">Для подальшої професійної підготовки фахівець має </w:t>
            </w:r>
            <w:r w:rsidR="004176CA">
              <w:rPr>
                <w:rFonts w:ascii="Times New Roman" w:eastAsia="Times New Roman" w:hAnsi="Times New Roman" w:cs="Times New Roman"/>
                <w:sz w:val="24"/>
                <w:szCs w:val="24"/>
                <w:lang w:val="uk-UA"/>
              </w:rPr>
              <w:t xml:space="preserve">право </w:t>
            </w:r>
            <w:r w:rsidRPr="00C17125">
              <w:rPr>
                <w:rFonts w:ascii="Times New Roman" w:eastAsia="Times New Roman" w:hAnsi="Times New Roman" w:cs="Times New Roman"/>
                <w:sz w:val="24"/>
                <w:szCs w:val="24"/>
                <w:lang w:val="uk-UA"/>
              </w:rPr>
              <w:t xml:space="preserve">вступати на програми </w:t>
            </w:r>
            <w:r w:rsidR="00CC0CC6">
              <w:rPr>
                <w:rFonts w:ascii="Times New Roman" w:eastAsia="Times New Roman" w:hAnsi="Times New Roman" w:cs="Times New Roman"/>
                <w:sz w:val="24"/>
                <w:szCs w:val="24"/>
                <w:lang w:val="uk-UA"/>
              </w:rPr>
              <w:t>другого рівня вищої освіти (магістратура) та проходити навчання в рамках післядипломної освіти.</w:t>
            </w:r>
          </w:p>
        </w:tc>
      </w:tr>
      <w:tr w:rsidR="0083156F" w:rsidRPr="0083156F"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83156F" w:rsidRPr="00C17125" w:rsidRDefault="0083156F" w:rsidP="0083156F">
            <w:pPr>
              <w:spacing w:after="0" w:line="240" w:lineRule="auto"/>
              <w:rPr>
                <w:rFonts w:ascii="Times New Roman" w:hAnsi="Times New Roman" w:cs="Times New Roman"/>
                <w:sz w:val="24"/>
                <w:szCs w:val="24"/>
              </w:rPr>
            </w:pPr>
            <w:r w:rsidRPr="00C17125">
              <w:rPr>
                <w:rFonts w:ascii="Times New Roman" w:hAnsi="Times New Roman" w:cs="Times New Roman"/>
                <w:sz w:val="24"/>
                <w:szCs w:val="24"/>
              </w:rPr>
              <w:t>5 - Викладання та оцінювання</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Викладання та навчання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83156F" w:rsidRPr="00C17125" w:rsidRDefault="005B5789" w:rsidP="00CC0CC6">
            <w:pPr>
              <w:spacing w:after="0" w:line="240" w:lineRule="auto"/>
              <w:jc w:val="both"/>
              <w:rPr>
                <w:rFonts w:ascii="Times New Roman" w:hAnsi="Times New Roman" w:cs="Times New Roman"/>
                <w:sz w:val="24"/>
                <w:szCs w:val="24"/>
              </w:rPr>
            </w:pPr>
            <w:r w:rsidRPr="00C17125">
              <w:rPr>
                <w:rFonts w:ascii="Times New Roman" w:hAnsi="Times New Roman" w:cs="Times New Roman"/>
                <w:sz w:val="24"/>
                <w:szCs w:val="24"/>
                <w:lang w:val="uk-UA"/>
              </w:rPr>
              <w:t xml:space="preserve">Основний підхід до навчання </w:t>
            </w:r>
            <w:r w:rsidR="00C17125">
              <w:rPr>
                <w:rFonts w:ascii="Times New Roman" w:hAnsi="Times New Roman" w:cs="Times New Roman"/>
                <w:sz w:val="24"/>
                <w:szCs w:val="24"/>
                <w:lang w:val="uk-UA"/>
              </w:rPr>
              <w:t>бакалавра</w:t>
            </w:r>
            <w:r w:rsidRPr="00C17125">
              <w:rPr>
                <w:rFonts w:ascii="Times New Roman" w:hAnsi="Times New Roman" w:cs="Times New Roman"/>
                <w:sz w:val="24"/>
                <w:szCs w:val="24"/>
                <w:lang w:val="uk-UA"/>
              </w:rPr>
              <w:t xml:space="preserve"> медицини – проведення навчальних занять у формі лекцій, практичних</w:t>
            </w:r>
            <w:r w:rsidR="00CC0CC6">
              <w:rPr>
                <w:rFonts w:ascii="Times New Roman" w:hAnsi="Times New Roman" w:cs="Times New Roman"/>
                <w:sz w:val="24"/>
                <w:szCs w:val="24"/>
                <w:lang w:val="uk-UA"/>
              </w:rPr>
              <w:t xml:space="preserve"> занять в аудиторіях та в клініці</w:t>
            </w:r>
            <w:r w:rsidRPr="00C17125">
              <w:rPr>
                <w:rFonts w:ascii="Times New Roman" w:hAnsi="Times New Roman" w:cs="Times New Roman"/>
                <w:sz w:val="24"/>
                <w:szCs w:val="24"/>
                <w:lang w:val="uk-UA"/>
              </w:rPr>
              <w:t xml:space="preserve">, семінарських та лабораторних занять, консультацій, проходження </w:t>
            </w:r>
            <w:r w:rsidR="00674759" w:rsidRPr="00C17125">
              <w:rPr>
                <w:rFonts w:ascii="Times New Roman" w:hAnsi="Times New Roman" w:cs="Times New Roman"/>
                <w:sz w:val="24"/>
                <w:szCs w:val="24"/>
                <w:lang w:val="uk-UA"/>
              </w:rPr>
              <w:t>переддипломної</w:t>
            </w:r>
            <w:r w:rsidRPr="00C17125">
              <w:rPr>
                <w:rFonts w:ascii="Times New Roman" w:hAnsi="Times New Roman" w:cs="Times New Roman"/>
                <w:sz w:val="24"/>
                <w:szCs w:val="24"/>
                <w:lang w:val="uk-UA"/>
              </w:rPr>
              <w:t xml:space="preserve"> практик</w:t>
            </w:r>
            <w:r w:rsidR="00674759" w:rsidRPr="00C17125">
              <w:rPr>
                <w:rFonts w:ascii="Times New Roman" w:hAnsi="Times New Roman" w:cs="Times New Roman"/>
                <w:sz w:val="24"/>
                <w:szCs w:val="24"/>
                <w:lang w:val="uk-UA"/>
              </w:rPr>
              <w:t>и</w:t>
            </w:r>
            <w:r w:rsidRPr="00C17125">
              <w:rPr>
                <w:rFonts w:ascii="Times New Roman" w:hAnsi="Times New Roman" w:cs="Times New Roman"/>
                <w:sz w:val="24"/>
                <w:szCs w:val="24"/>
                <w:lang w:val="uk-UA"/>
              </w:rPr>
              <w:t>, самостійної та індивідуальної роботи і контрольних заходів.</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Оцінювання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940CD1" w:rsidRPr="00C17125" w:rsidRDefault="005B5789" w:rsidP="005B5789">
            <w:pPr>
              <w:spacing w:after="0" w:line="240" w:lineRule="auto"/>
              <w:jc w:val="both"/>
              <w:rPr>
                <w:rFonts w:ascii="Times New Roman" w:hAnsi="Times New Roman" w:cs="Times New Roman"/>
                <w:sz w:val="24"/>
                <w:szCs w:val="24"/>
                <w:lang w:val="uk-UA"/>
              </w:rPr>
            </w:pPr>
            <w:r w:rsidRPr="00C17125">
              <w:rPr>
                <w:rFonts w:ascii="Times New Roman" w:hAnsi="Times New Roman" w:cs="Times New Roman"/>
                <w:sz w:val="24"/>
                <w:szCs w:val="24"/>
                <w:lang w:val="uk-UA"/>
              </w:rPr>
              <w:t xml:space="preserve">Поточне оцінювання рівня засвоєння теми здійснюється на </w:t>
            </w:r>
            <w:r w:rsidR="00CC0CC6">
              <w:rPr>
                <w:rFonts w:ascii="Times New Roman" w:hAnsi="Times New Roman" w:cs="Times New Roman"/>
                <w:sz w:val="24"/>
                <w:szCs w:val="24"/>
                <w:lang w:val="uk-UA"/>
              </w:rPr>
              <w:t>практичних заняттях</w:t>
            </w:r>
            <w:r w:rsidRPr="00C17125">
              <w:rPr>
                <w:rFonts w:ascii="Times New Roman" w:hAnsi="Times New Roman" w:cs="Times New Roman"/>
                <w:sz w:val="24"/>
                <w:szCs w:val="24"/>
                <w:lang w:val="uk-UA"/>
              </w:rPr>
              <w:t>. Рейтингова оцінка формується на основі поточних оцінок та результатів виконання модульних контрольних робіт. Підсумкова оцінка за дисципліну може дорівнювати рейтинговій або ж встановлюватись за підсумками складання заліку чи іспиту.</w:t>
            </w:r>
            <w:r w:rsidR="00B8643F" w:rsidRPr="00C17125">
              <w:rPr>
                <w:rFonts w:ascii="Times New Roman" w:hAnsi="Times New Roman" w:cs="Times New Roman"/>
                <w:sz w:val="24"/>
                <w:szCs w:val="24"/>
                <w:lang w:val="uk-UA"/>
              </w:rPr>
              <w:t xml:space="preserve"> </w:t>
            </w:r>
            <w:r w:rsidR="00940CD1" w:rsidRPr="00C17125">
              <w:rPr>
                <w:rFonts w:ascii="Times New Roman" w:hAnsi="Times New Roman" w:cs="Times New Roman"/>
                <w:sz w:val="24"/>
                <w:szCs w:val="24"/>
                <w:lang w:val="uk-UA"/>
              </w:rPr>
              <w:t>Наявність у студента 100 і більше годин невідпрацьованих практичних і лабораторних занять є невиконанням індивідуального навчального плану і є підставою для відрахування.</w:t>
            </w:r>
          </w:p>
          <w:p w:rsidR="0083156F" w:rsidRPr="00C17125" w:rsidRDefault="005B5789" w:rsidP="00674759">
            <w:pPr>
              <w:spacing w:after="0" w:line="240" w:lineRule="auto"/>
              <w:jc w:val="both"/>
              <w:rPr>
                <w:rFonts w:ascii="Times New Roman" w:hAnsi="Times New Roman" w:cs="Times New Roman"/>
                <w:sz w:val="24"/>
                <w:szCs w:val="24"/>
              </w:rPr>
            </w:pPr>
            <w:r w:rsidRPr="00C17125">
              <w:rPr>
                <w:rFonts w:ascii="Times New Roman" w:hAnsi="Times New Roman" w:cs="Times New Roman"/>
                <w:sz w:val="24"/>
                <w:szCs w:val="24"/>
                <w:lang w:val="uk-UA"/>
              </w:rPr>
              <w:t xml:space="preserve">Атестація випускників включає </w:t>
            </w:r>
            <w:r w:rsidR="00B8643F" w:rsidRPr="00C17125">
              <w:rPr>
                <w:rFonts w:ascii="Times New Roman" w:hAnsi="Times New Roman" w:cs="Times New Roman"/>
                <w:sz w:val="24"/>
                <w:szCs w:val="24"/>
                <w:lang w:val="uk-UA"/>
              </w:rPr>
              <w:t xml:space="preserve">державний </w:t>
            </w:r>
            <w:r w:rsidRPr="00C17125">
              <w:rPr>
                <w:rFonts w:ascii="Times New Roman" w:hAnsi="Times New Roman" w:cs="Times New Roman"/>
                <w:sz w:val="24"/>
                <w:szCs w:val="24"/>
                <w:lang w:val="uk-UA"/>
              </w:rPr>
              <w:t xml:space="preserve">стандартизований тестовий іспит </w:t>
            </w:r>
            <w:r w:rsidR="00B8643F" w:rsidRPr="00C17125">
              <w:rPr>
                <w:rFonts w:ascii="Times New Roman" w:hAnsi="Times New Roman" w:cs="Times New Roman"/>
                <w:sz w:val="24"/>
                <w:szCs w:val="24"/>
                <w:lang w:val="uk-UA"/>
              </w:rPr>
              <w:t>КРОК-</w:t>
            </w:r>
            <w:r w:rsidR="00674759" w:rsidRPr="00C17125">
              <w:rPr>
                <w:rFonts w:ascii="Times New Roman" w:hAnsi="Times New Roman" w:cs="Times New Roman"/>
                <w:sz w:val="24"/>
                <w:szCs w:val="24"/>
                <w:lang w:val="uk-UA"/>
              </w:rPr>
              <w:t>Б</w:t>
            </w:r>
            <w:r w:rsidR="00B8643F" w:rsidRPr="00C17125">
              <w:rPr>
                <w:rFonts w:ascii="Times New Roman" w:hAnsi="Times New Roman" w:cs="Times New Roman"/>
                <w:sz w:val="24"/>
                <w:szCs w:val="24"/>
                <w:lang w:val="uk-UA"/>
              </w:rPr>
              <w:t xml:space="preserve"> </w:t>
            </w:r>
            <w:r w:rsidRPr="00C17125">
              <w:rPr>
                <w:rFonts w:ascii="Times New Roman" w:hAnsi="Times New Roman" w:cs="Times New Roman"/>
                <w:sz w:val="24"/>
                <w:szCs w:val="24"/>
                <w:lang w:val="uk-UA"/>
              </w:rPr>
              <w:t>та комплексний практично-орієнтований іспит.</w:t>
            </w:r>
          </w:p>
        </w:tc>
      </w:tr>
      <w:tr w:rsidR="0083156F" w:rsidRPr="0083156F"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6 - Програмні компетентності</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Інтегральна компетентність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83156F" w:rsidRPr="00CC0CC6" w:rsidRDefault="00413BFF" w:rsidP="00CC0CC6">
            <w:pPr>
              <w:spacing w:after="0" w:line="240" w:lineRule="auto"/>
              <w:jc w:val="both"/>
              <w:rPr>
                <w:rFonts w:ascii="Times New Roman" w:hAnsi="Times New Roman" w:cs="Times New Roman"/>
                <w:sz w:val="24"/>
                <w:szCs w:val="24"/>
              </w:rPr>
            </w:pPr>
            <w:r w:rsidRPr="00CC0CC6">
              <w:rPr>
                <w:rFonts w:ascii="Times New Roman" w:hAnsi="Times New Roman" w:cs="Times New Roman"/>
                <w:sz w:val="24"/>
                <w:szCs w:val="24"/>
              </w:rPr>
              <w:t>Здатність розв’язувати складні спеціалізовані задачі та практичні проблеми у сфері медсестринства або у процесі навчання, що передбачає застосування певних теорій та методів відповідної науки і характеризується комплексністю та невизначеністю умов</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Загальні компетентності (ЗК)</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01. Здатність реалізувати свої права і обов’язки як члена суспільства, усвідомлювати цінності громадянського (вільного </w:t>
            </w:r>
            <w:r w:rsidRPr="00413BFF">
              <w:rPr>
                <w:rFonts w:ascii="Times New Roman" w:hAnsi="Times New Roman" w:cs="Times New Roman"/>
                <w:sz w:val="24"/>
                <w:szCs w:val="24"/>
              </w:rPr>
              <w:lastRenderedPageBreak/>
              <w:t xml:space="preserve">демократичного) суспільства та необхідність його сталого розвитку, верховенства права, прав і свобод людини і громадянина в Україні.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03. Здатність до абстрактного мислення, аналізу та синтезу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04. Здатність застосовувати знання у практичних ситуаціях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ЗК 05. Знання та розуміння предметної області та розуміння професійної діяльності</w:t>
            </w:r>
          </w:p>
          <w:p w:rsidR="00413BFF" w:rsidRPr="00CC0CC6" w:rsidRDefault="00413BFF" w:rsidP="005B5789">
            <w:pPr>
              <w:widowControl w:val="0"/>
              <w:autoSpaceDE w:val="0"/>
              <w:autoSpaceDN w:val="0"/>
              <w:adjustRightInd w:val="0"/>
              <w:spacing w:after="0" w:line="240" w:lineRule="auto"/>
              <w:jc w:val="both"/>
              <w:rPr>
                <w:rFonts w:ascii="Times New Roman" w:hAnsi="Times New Roman" w:cs="Times New Roman"/>
                <w:sz w:val="24"/>
                <w:szCs w:val="24"/>
                <w:lang w:val="uk-UA"/>
              </w:rPr>
            </w:pPr>
            <w:r w:rsidRPr="00413BFF">
              <w:rPr>
                <w:rFonts w:ascii="Times New Roman" w:hAnsi="Times New Roman" w:cs="Times New Roman"/>
                <w:sz w:val="24"/>
                <w:szCs w:val="24"/>
              </w:rPr>
              <w:t>ЗК 06. Здатність спілкуватися державно</w:t>
            </w:r>
            <w:r w:rsidR="00CC0CC6">
              <w:rPr>
                <w:rFonts w:ascii="Times New Roman" w:hAnsi="Times New Roman" w:cs="Times New Roman"/>
                <w:sz w:val="24"/>
                <w:szCs w:val="24"/>
              </w:rPr>
              <w:t>ю мовою як усно, так і письмово</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07. Здатність спілкуватися іноземною мовою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08. Навички використання інформаційних і комунікаційних технологій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09. Визначеність і наполегливість щодо поставлених завдань і взятих обов’язків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10. Здатність приймати обґрунтовані рішення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11. Здатність працювати в команді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12. Навички міжособистісної взаємодії </w:t>
            </w:r>
          </w:p>
          <w:p w:rsidR="0083156F" w:rsidRPr="0083156F" w:rsidRDefault="00413BFF" w:rsidP="00413BFF">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ЗК 13. Здатність діяти на основі етичних міркувань</w:t>
            </w:r>
          </w:p>
        </w:tc>
      </w:tr>
      <w:tr w:rsidR="00D5040C" w:rsidRPr="005B5789"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D5040C" w:rsidRPr="005B5789" w:rsidRDefault="00D5040C" w:rsidP="00D317EF">
            <w:pPr>
              <w:spacing w:after="0" w:line="240" w:lineRule="auto"/>
              <w:rPr>
                <w:rFonts w:ascii="Times New Roman" w:hAnsi="Times New Roman" w:cs="Times New Roman"/>
                <w:sz w:val="24"/>
                <w:szCs w:val="24"/>
              </w:rPr>
            </w:pPr>
            <w:r w:rsidRPr="00D5040C">
              <w:rPr>
                <w:rFonts w:ascii="Times New Roman" w:hAnsi="Times New Roman" w:cs="Times New Roman"/>
                <w:sz w:val="24"/>
                <w:szCs w:val="24"/>
              </w:rPr>
              <w:lastRenderedPageBreak/>
              <w:t>Фахові компетентності спеціальності (ФК)</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01. Здатність застосовувати професійні та правові стандарти в повсякденній професійній практиці.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02. Здатність розпізнавати й інтерпретувати ознаки здоров’я і його змін, хвороби чи інвалідності (оцінка/діагноз), обмежень можливості повноцінної життєдіяльності і визначати проблеми пацієнтів при різних захворюваннях та станах.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Pr>
                <w:rFonts w:ascii="Times New Roman" w:hAnsi="Times New Roman" w:cs="Times New Roman"/>
                <w:sz w:val="24"/>
                <w:szCs w:val="24"/>
              </w:rPr>
              <w:t>К 03</w:t>
            </w:r>
            <w:r w:rsidR="00413BFF" w:rsidRPr="00413BFF">
              <w:rPr>
                <w:rFonts w:ascii="Times New Roman" w:hAnsi="Times New Roman" w:cs="Times New Roman"/>
                <w:sz w:val="24"/>
                <w:szCs w:val="24"/>
              </w:rPr>
              <w:t xml:space="preserve">. Здатність задовольнити потреби пацієнта протягом різних періодів усього життя (включаючи процес вмирання) шляхом планування, допомоги і виконання медсестринських втручань, оцінки та корекції індивідуальних планів догляду, створених у співпраці з пацієнтом/клієнтом, особами, що доглядають, членами сім’ї та іншими медичними і соціальними працівниками.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04. Застосовування професійних навичок (вмінь), медичних засобів, втручань та дій для забезпечення пацієнтові/клієнтові гідного ставлення, приватності/інтимності/, конфіденційності, захисту його прав, фізичних, психологічних та духовних потреб на засадах транскультурального медсестринства, толерантної та неосудної поведінки.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Pr>
                <w:rFonts w:ascii="Times New Roman" w:hAnsi="Times New Roman" w:cs="Times New Roman"/>
                <w:sz w:val="24"/>
                <w:szCs w:val="24"/>
              </w:rPr>
              <w:t xml:space="preserve">К 05. </w:t>
            </w:r>
            <w:r w:rsidR="00413BFF" w:rsidRPr="00413BFF">
              <w:rPr>
                <w:rFonts w:ascii="Times New Roman" w:hAnsi="Times New Roman" w:cs="Times New Roman"/>
                <w:sz w:val="24"/>
                <w:szCs w:val="24"/>
              </w:rPr>
              <w:t>Здатність ефективно застосовувати сукупність медсестринських навичок (вмінь), медичних засобів, втручань та дій для забезпечення догляду на основі холістичного (цілісного) підходу, враховуючи задоволення потреб пацієнта у комфорті, харчуванні, особистій гігієні та здатності особи задовольняти свої щоденні потреби.</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06. Здатність ефективно застосовувати сукупність професійних навичок (вмінь), медичних засобів, втручань та дій при оцінці функціонального стану пацієнтів/клієнтів, підготовці </w:t>
            </w:r>
            <w:r w:rsidR="00413BFF" w:rsidRPr="00413BFF">
              <w:rPr>
                <w:rFonts w:ascii="Times New Roman" w:hAnsi="Times New Roman" w:cs="Times New Roman"/>
                <w:sz w:val="24"/>
                <w:szCs w:val="24"/>
              </w:rPr>
              <w:lastRenderedPageBreak/>
              <w:t xml:space="preserve">їх до діагностичних досліджень та заборі біологічного матеріалу для лабораторних досліджень.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07. Збереження власного здоров’я фахівця при здійсненні догляду, виконанні маніпуляцій та процедур, при переміщенні і транспортуванні пацієнта/клієнта.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08</w:t>
            </w:r>
            <w:r w:rsidR="00413BFF" w:rsidRPr="00413BFF">
              <w:rPr>
                <w:rFonts w:ascii="Times New Roman" w:hAnsi="Times New Roman" w:cs="Times New Roman"/>
                <w:sz w:val="24"/>
                <w:szCs w:val="24"/>
              </w:rPr>
              <w:t>. Профілактична діяльність медичної сестри, направлена на збереження і зміцнення здоров’</w:t>
            </w:r>
            <w:r w:rsidR="00847BDF">
              <w:rPr>
                <w:rFonts w:ascii="Times New Roman" w:hAnsi="Times New Roman" w:cs="Times New Roman"/>
                <w:sz w:val="24"/>
                <w:szCs w:val="24"/>
              </w:rPr>
              <w:t xml:space="preserve">я, попередження захворювань </w:t>
            </w:r>
            <w:r w:rsidR="00413BFF" w:rsidRPr="00413BFF">
              <w:rPr>
                <w:rFonts w:ascii="Times New Roman" w:hAnsi="Times New Roman" w:cs="Times New Roman"/>
                <w:sz w:val="24"/>
                <w:szCs w:val="24"/>
              </w:rPr>
              <w:t xml:space="preserve">інформування та навчання пацієнта та членів його родини.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09.</w:t>
            </w:r>
            <w:r w:rsidR="00413BFF">
              <w:rPr>
                <w:rFonts w:ascii="Times New Roman" w:hAnsi="Times New Roman" w:cs="Times New Roman"/>
                <w:sz w:val="24"/>
                <w:szCs w:val="24"/>
                <w:lang w:val="uk-UA"/>
              </w:rPr>
              <w:t xml:space="preserve"> </w:t>
            </w:r>
            <w:r w:rsidR="00413BFF" w:rsidRPr="00413BFF">
              <w:rPr>
                <w:rFonts w:ascii="Times New Roman" w:hAnsi="Times New Roman" w:cs="Times New Roman"/>
                <w:sz w:val="24"/>
                <w:szCs w:val="24"/>
              </w:rPr>
              <w:t xml:space="preserve">Здатність здійснювати організацію, впровадження та контроль медсестринського процесу в паліативній та хоспісній допомозі.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10</w:t>
            </w:r>
            <w:r w:rsidR="00413BFF" w:rsidRPr="00413BFF">
              <w:rPr>
                <w:rFonts w:ascii="Times New Roman" w:hAnsi="Times New Roman" w:cs="Times New Roman"/>
                <w:sz w:val="24"/>
                <w:szCs w:val="24"/>
              </w:rPr>
              <w:t xml:space="preserve">. Здатність до організації надання медичної допомоги за принципом сімейної медицини.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11.</w:t>
            </w:r>
            <w:r w:rsidR="00413BFF">
              <w:rPr>
                <w:rFonts w:ascii="Times New Roman" w:hAnsi="Times New Roman" w:cs="Times New Roman"/>
                <w:sz w:val="24"/>
                <w:szCs w:val="24"/>
                <w:lang w:val="uk-UA"/>
              </w:rPr>
              <w:t xml:space="preserve"> </w:t>
            </w:r>
            <w:r w:rsidR="00413BFF" w:rsidRPr="00413BFF">
              <w:rPr>
                <w:rFonts w:ascii="Times New Roman" w:hAnsi="Times New Roman" w:cs="Times New Roman"/>
                <w:sz w:val="24"/>
                <w:szCs w:val="24"/>
              </w:rPr>
              <w:t xml:space="preserve">Здатність проводити медичну та соціальну реабілітацію з метою відновлення здоров’я населення.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12. Здатність орієнтуватися у визначенні групової належності лікарських засобів, особливостях їх фармакокінетики та фармакодинаміки.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13. Здатність виявляти зв’язок клінічних проявів захворювань з результатами додаткових методів дослідження.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14. Здатність організовувати та надавати невідкладну допомогу при різних гострих станах.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15. Здатність організовувати та надавати невідкладну допомогу в надзвичайних ситуаціях у мирний та воєнний час. </w:t>
            </w:r>
          </w:p>
          <w:p w:rsidR="00D5040C" w:rsidRPr="00413BFF" w:rsidRDefault="00A2323B" w:rsidP="00D317EF">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hAnsi="Times New Roman" w:cs="Times New Roman"/>
                <w:sz w:val="24"/>
                <w:szCs w:val="24"/>
              </w:rPr>
              <w:t>Ф</w:t>
            </w:r>
            <w:r w:rsidR="00413BFF" w:rsidRPr="00413BFF">
              <w:rPr>
                <w:rFonts w:ascii="Times New Roman" w:hAnsi="Times New Roman" w:cs="Times New Roman"/>
                <w:sz w:val="24"/>
                <w:szCs w:val="24"/>
              </w:rPr>
              <w:t>К 16. Здатність організовувати та управляти відповідним структурним підрозділом (лідерство та менеджмент).</w:t>
            </w:r>
          </w:p>
        </w:tc>
      </w:tr>
      <w:tr w:rsidR="00D5040C" w:rsidRPr="00D5040C" w:rsidTr="00D5040C">
        <w:tblPrEx>
          <w:tblLook w:val="0000" w:firstRow="0" w:lastRow="0" w:firstColumn="0" w:lastColumn="0" w:noHBand="0" w:noVBand="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D5040C" w:rsidRPr="00A2323B" w:rsidRDefault="00D5040C" w:rsidP="00D5040C">
            <w:pPr>
              <w:spacing w:after="0" w:line="240" w:lineRule="auto"/>
              <w:rPr>
                <w:rFonts w:ascii="Times New Roman" w:hAnsi="Times New Roman" w:cs="Times New Roman"/>
                <w:sz w:val="24"/>
                <w:szCs w:val="24"/>
                <w:lang w:val="uk-UA"/>
              </w:rPr>
            </w:pPr>
            <w:r w:rsidRPr="00D5040C">
              <w:rPr>
                <w:rFonts w:ascii="Times New Roman" w:hAnsi="Times New Roman" w:cs="Times New Roman"/>
                <w:sz w:val="24"/>
                <w:szCs w:val="24"/>
              </w:rPr>
              <w:lastRenderedPageBreak/>
              <w:t>7   - Програмні результати навчання</w:t>
            </w:r>
            <w:r w:rsidR="00A2323B">
              <w:rPr>
                <w:rFonts w:ascii="Times New Roman" w:hAnsi="Times New Roman" w:cs="Times New Roman"/>
                <w:sz w:val="24"/>
                <w:szCs w:val="24"/>
                <w:lang w:val="uk-UA"/>
              </w:rPr>
              <w:t xml:space="preserve"> (ПРН)</w:t>
            </w:r>
          </w:p>
        </w:tc>
      </w:tr>
      <w:tr w:rsidR="00A2323B"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5B5789" w:rsidRDefault="00A2323B" w:rsidP="00A2323B">
            <w:pPr>
              <w:spacing w:after="0" w:line="240" w:lineRule="auto"/>
              <w:rPr>
                <w:rFonts w:ascii="Times New Roman" w:hAnsi="Times New Roman" w:cs="Times New Roman"/>
                <w:sz w:val="24"/>
                <w:szCs w:val="24"/>
              </w:rPr>
            </w:pP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 xml:space="preserve">ПРН </w:t>
            </w:r>
            <w:r w:rsidRPr="00A2323B">
              <w:rPr>
                <w:rFonts w:ascii="Times New Roman" w:hAnsi="Times New Roman" w:cs="Times New Roman"/>
                <w:sz w:val="24"/>
                <w:szCs w:val="24"/>
              </w:rPr>
              <w:t>1. Проводити суб’єктивне та об’єктивне обстеження різних органів і систем пацієнта та оцінювати отримані дані (за списком 1).</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2. Проводити діагностику згідно спеціалізації: виявляти та оцінювати проблеми пацієнта.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3. Планувати медсестринські втручання.</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4. Здійснювати контроль за роботою молодшого медичного персоналу та станом інвентарю.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5. Здійснювати медсестринське адміністрування.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6. Забезпечувати здоровий мікроклімат в колективі.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7. Брати участь у забезпеченні спостереження за здоровим і перехворілим населенням, реабілітації та диспансерного нагляду.</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rPr>
              <w:t xml:space="preserve"> </w:t>
            </w: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8. Виконувати медичні маніпуляції (за списком 2) з метою забезпечення санітарно-протиепідемічного режиму.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9. Належно виконувати медичні маніпуляції (за списком 3) з метою забезпечення особистої гігієни пацієнта.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10. Виконувати найпростіші методи фізіотерапії (за списком 6).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11. Координувати дії за допомогою поєднання декількох навичок для забезпечення харчування пацієнта (за списком 4).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12. Належно виконувати медичні маніпуляції з метою проведення заходів щодо стабілізації функціонального стану організму.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13. Виписувати, зберігати та застосувати фармакологічні </w:t>
            </w:r>
            <w:r w:rsidRPr="00A2323B">
              <w:rPr>
                <w:rFonts w:ascii="Times New Roman" w:hAnsi="Times New Roman" w:cs="Times New Roman"/>
                <w:sz w:val="24"/>
                <w:szCs w:val="24"/>
              </w:rPr>
              <w:lastRenderedPageBreak/>
              <w:t xml:space="preserve">засоби (за списком 7).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14. Вміти підготувати пацієнта, здійснити забір і скерування біологічного матеріалу на лабораторне та інструментальне дослідження (за списком 8).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15. Надавати екстрену долікарську медичну допомогу на підставі діагнозу невідкладного стану (за списком 9).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 16</w:t>
            </w:r>
            <w:r w:rsidRPr="00A2323B">
              <w:rPr>
                <w:rFonts w:ascii="Times New Roman" w:hAnsi="Times New Roman" w:cs="Times New Roman"/>
                <w:sz w:val="24"/>
                <w:szCs w:val="24"/>
              </w:rPr>
              <w:t xml:space="preserve">. Здатність до точності при здійсненні взаємозалежних професійних функцій (за списком 10).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17. Планувати і проводити профілактичні та протиепідемічні заходи щодо інфекційних хвороб (за списком 11).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18. Організовувати та проводити навчання пацієнтів та членів їхніх родин з медичних питань.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19. Проводити медико-гігієнічну пропаганду. </w:t>
            </w:r>
          </w:p>
          <w:p w:rsidR="00A2323B" w:rsidRDefault="00A2323B" w:rsidP="00CC0CC6">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 xml:space="preserve">ПРН </w:t>
            </w:r>
            <w:r w:rsidRPr="00A2323B">
              <w:rPr>
                <w:rFonts w:ascii="Times New Roman" w:hAnsi="Times New Roman" w:cs="Times New Roman"/>
                <w:sz w:val="24"/>
                <w:szCs w:val="24"/>
              </w:rPr>
              <w:t xml:space="preserve">20. Належно вести відповідну медичну документацію. </w:t>
            </w:r>
          </w:p>
          <w:p w:rsidR="007A0953" w:rsidRDefault="007A0953" w:rsidP="00CC0CC6">
            <w:pPr>
              <w:shd w:val="clear" w:color="auto" w:fill="FFFFFF"/>
              <w:tabs>
                <w:tab w:val="left" w:leader="underscore" w:pos="10584"/>
              </w:tabs>
              <w:spacing w:after="0" w:line="240" w:lineRule="auto"/>
              <w:rPr>
                <w:rFonts w:ascii="Times New Roman" w:eastAsia="Times New Roman" w:hAnsi="Times New Roman" w:cs="Times New Roman"/>
                <w:lang w:val="uk-UA" w:eastAsia="uk-UA" w:bidi="uk-UA"/>
              </w:rPr>
            </w:pPr>
            <w:r w:rsidRPr="00CB4D05">
              <w:rPr>
                <w:rFonts w:ascii="Times New Roman" w:eastAsia="Times New Roman" w:hAnsi="Times New Roman" w:cs="Times New Roman"/>
                <w:lang w:val="uk-UA" w:eastAsia="uk-UA" w:bidi="uk-UA"/>
              </w:rPr>
              <w:t>ПР</w:t>
            </w:r>
            <w:r w:rsidR="00A76D63">
              <w:rPr>
                <w:rFonts w:ascii="Times New Roman" w:eastAsia="Times New Roman" w:hAnsi="Times New Roman" w:cs="Times New Roman"/>
                <w:lang w:val="uk-UA" w:eastAsia="uk-UA" w:bidi="uk-UA"/>
              </w:rPr>
              <w:t>21</w:t>
            </w:r>
            <w:r w:rsidRPr="00CB4D05">
              <w:rPr>
                <w:rFonts w:ascii="Times New Roman" w:eastAsia="Times New Roman" w:hAnsi="Times New Roman" w:cs="Times New Roman"/>
                <w:lang w:val="uk-UA" w:eastAsia="uk-UA" w:bidi="uk-UA"/>
              </w:rPr>
              <w:t>. Розуміти сутність філософії та її роль в історії культури, специфіку взаємин філософії з іншими формами духовного життя людства (релігією, наукою, мистецтвом)</w:t>
            </w:r>
          </w:p>
          <w:p w:rsidR="00FE605B" w:rsidRDefault="00FE605B" w:rsidP="00CC0CC6">
            <w:pPr>
              <w:shd w:val="clear" w:color="auto" w:fill="FFFFFF"/>
              <w:tabs>
                <w:tab w:val="left" w:leader="underscore" w:pos="10584"/>
              </w:tabs>
              <w:spacing w:after="0" w:line="240" w:lineRule="auto"/>
              <w:rPr>
                <w:rFonts w:ascii="Times New Roman" w:hAnsi="Times New Roman" w:cs="Times New Roman"/>
                <w:sz w:val="24"/>
                <w:szCs w:val="24"/>
              </w:rPr>
            </w:pPr>
            <w:r w:rsidRPr="00CB4D05">
              <w:rPr>
                <w:rFonts w:ascii="Times New Roman" w:eastAsia="Times New Roman" w:hAnsi="Times New Roman" w:cs="Times New Roman"/>
                <w:lang w:val="uk-UA" w:eastAsia="uk-UA" w:bidi="uk-UA"/>
              </w:rPr>
              <w:t>ПР</w:t>
            </w:r>
            <w:r w:rsidR="00A76D63">
              <w:rPr>
                <w:rFonts w:ascii="Times New Roman" w:eastAsia="Times New Roman" w:hAnsi="Times New Roman" w:cs="Times New Roman"/>
                <w:lang w:val="uk-UA" w:eastAsia="uk-UA" w:bidi="uk-UA"/>
              </w:rPr>
              <w:t>22</w:t>
            </w:r>
            <w:r w:rsidRPr="00CB4D05">
              <w:rPr>
                <w:rFonts w:ascii="Times New Roman" w:eastAsia="Times New Roman" w:hAnsi="Times New Roman" w:cs="Times New Roman"/>
                <w:lang w:val="uk-UA" w:eastAsia="uk-UA" w:bidi="uk-UA"/>
              </w:rPr>
              <w:t>. Знати основні тенденцій і пріоритети політико-правового, соціально-економічного і культурного розвитку сучасної України</w:t>
            </w:r>
          </w:p>
          <w:p w:rsidR="007A0953" w:rsidRPr="005A7242" w:rsidRDefault="007A0953" w:rsidP="00CC0CC6">
            <w:pPr>
              <w:shd w:val="clear" w:color="auto" w:fill="FFFFFF"/>
              <w:tabs>
                <w:tab w:val="left" w:leader="underscore" w:pos="10584"/>
              </w:tabs>
              <w:spacing w:after="0" w:line="240" w:lineRule="auto"/>
              <w:rPr>
                <w:rFonts w:ascii="Times New Roman" w:eastAsia="Times New Roman" w:hAnsi="Times New Roman" w:cs="Times New Roman"/>
                <w:sz w:val="24"/>
                <w:szCs w:val="24"/>
                <w:lang w:val="uk-UA" w:eastAsia="uk-UA" w:bidi="uk-UA"/>
              </w:rPr>
            </w:pPr>
            <w:r w:rsidRPr="005A7242">
              <w:rPr>
                <w:rFonts w:ascii="Times New Roman" w:eastAsia="Times New Roman" w:hAnsi="Times New Roman" w:cs="Times New Roman"/>
                <w:sz w:val="24"/>
                <w:szCs w:val="24"/>
                <w:lang w:val="uk-UA" w:eastAsia="uk-UA" w:bidi="uk-UA"/>
              </w:rPr>
              <w:t>ПРН 23. Усвідомлювати та керуватися у своїй діяльності громадянськими правами, свободами та обов’язками, підвищувати загальноосвітній культурний рівень.</w:t>
            </w:r>
          </w:p>
          <w:p w:rsidR="005A7242" w:rsidRPr="004C75DC" w:rsidRDefault="005A7242" w:rsidP="00CC0CC6">
            <w:pPr>
              <w:shd w:val="clear" w:color="auto" w:fill="FFFFFF"/>
              <w:tabs>
                <w:tab w:val="left" w:leader="underscore" w:pos="10584"/>
              </w:tabs>
              <w:spacing w:after="0" w:line="240" w:lineRule="auto"/>
              <w:rPr>
                <w:rFonts w:ascii="Times New Roman" w:eastAsia="Times New Roman" w:hAnsi="Times New Roman" w:cs="Times New Roman"/>
                <w:sz w:val="24"/>
                <w:szCs w:val="24"/>
                <w:lang w:val="uk-UA"/>
              </w:rPr>
            </w:pPr>
            <w:r w:rsidRPr="005A7242">
              <w:rPr>
                <w:rFonts w:ascii="Times New Roman" w:eastAsia="Times New Roman" w:hAnsi="Times New Roman" w:cs="Times New Roman"/>
                <w:sz w:val="24"/>
                <w:szCs w:val="24"/>
                <w:lang w:val="uk-UA" w:eastAsia="uk-UA" w:bidi="uk-UA"/>
              </w:rPr>
              <w:t>ПРН 24.</w:t>
            </w:r>
            <w:r w:rsidRPr="005A7242">
              <w:rPr>
                <w:rFonts w:ascii="Times New Roman" w:hAnsi="Times New Roman"/>
                <w:sz w:val="24"/>
                <w:szCs w:val="24"/>
                <w:lang w:val="uk-UA"/>
              </w:rPr>
              <w:t xml:space="preserve"> Оцінювати та інтерпретувати загальнопатологічні процеси, що відбуваються при захворюваннях в організмі людини.</w:t>
            </w:r>
          </w:p>
        </w:tc>
      </w:tr>
      <w:tr w:rsidR="00A2323B" w:rsidRPr="00D5040C" w:rsidTr="00D317EF">
        <w:tblPrEx>
          <w:tblLook w:val="0000" w:firstRow="0" w:lastRow="0" w:firstColumn="0" w:lastColumn="0" w:noHBand="0" w:noVBand="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rPr>
            </w:pPr>
            <w:r w:rsidRPr="00D5040C">
              <w:rPr>
                <w:rFonts w:ascii="Times New Roman" w:hAnsi="Times New Roman" w:cs="Times New Roman"/>
                <w:sz w:val="24"/>
                <w:szCs w:val="24"/>
              </w:rPr>
              <w:lastRenderedPageBreak/>
              <w:t>8 – Ресурсне забезпечення реалізації програми</w:t>
            </w:r>
          </w:p>
        </w:tc>
      </w:tr>
      <w:tr w:rsidR="00A2323B"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Кадрове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5B5789" w:rsidRDefault="00A2323B" w:rsidP="003F7BC6">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Усі науково-педагогічні працівники, що </w:t>
            </w:r>
            <w:r w:rsidR="00CC0CC6">
              <w:rPr>
                <w:rFonts w:ascii="Times New Roman" w:eastAsia="Times New Roman" w:hAnsi="Times New Roman" w:cs="Times New Roman"/>
                <w:sz w:val="24"/>
                <w:szCs w:val="24"/>
                <w:lang w:val="uk-UA"/>
              </w:rPr>
              <w:t xml:space="preserve">викладають для студентів спеціальності 223 «Медсестринство», відповідають ліцензійним вимогам </w:t>
            </w:r>
            <w:r w:rsidR="003F7BC6">
              <w:rPr>
                <w:rFonts w:ascii="Times New Roman" w:eastAsia="Times New Roman" w:hAnsi="Times New Roman" w:cs="Times New Roman"/>
                <w:sz w:val="24"/>
                <w:szCs w:val="24"/>
                <w:lang w:val="uk-UA"/>
              </w:rPr>
              <w:t>що</w:t>
            </w:r>
            <w:r w:rsidR="00CC0CC6">
              <w:rPr>
                <w:rFonts w:ascii="Times New Roman" w:eastAsia="Times New Roman" w:hAnsi="Times New Roman" w:cs="Times New Roman"/>
                <w:sz w:val="24"/>
                <w:szCs w:val="24"/>
                <w:lang w:val="uk-UA"/>
              </w:rPr>
              <w:t>до кадрового забезпечення</w:t>
            </w:r>
            <w:r>
              <w:rPr>
                <w:rFonts w:ascii="Times New Roman" w:eastAsia="Times New Roman" w:hAnsi="Times New Roman" w:cs="Times New Roman"/>
                <w:sz w:val="24"/>
                <w:szCs w:val="24"/>
                <w:lang w:val="uk-UA"/>
              </w:rPr>
              <w:t xml:space="preserve">. Більша частина викладачів клінічних дисциплін активно проводять лікувально-діагностичну роботу та мають практичний досвід. </w:t>
            </w:r>
          </w:p>
        </w:tc>
      </w:tr>
      <w:tr w:rsidR="00A2323B" w:rsidRPr="005B5789"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Матеріально-технічне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4A3DA2" w:rsidRDefault="00A2323B" w:rsidP="008B38CF">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4A3DA2">
              <w:rPr>
                <w:rFonts w:ascii="Times New Roman" w:eastAsia="Times New Roman" w:hAnsi="Times New Roman" w:cs="Times New Roman"/>
                <w:sz w:val="24"/>
                <w:szCs w:val="24"/>
                <w:lang w:val="uk-UA"/>
              </w:rPr>
              <w:t xml:space="preserve">Освітня програма забезпечена необхідними медичними фантомами та муляжами, діагностичними засобами та приладами. На підставі укладених договорів при навчанні використовується сучасне медичне обладнання та апарати комунальних та приватних закладів </w:t>
            </w:r>
            <w:r w:rsidR="008B38CF">
              <w:rPr>
                <w:rFonts w:ascii="Times New Roman" w:eastAsia="Times New Roman" w:hAnsi="Times New Roman" w:cs="Times New Roman"/>
                <w:sz w:val="24"/>
                <w:szCs w:val="24"/>
                <w:lang w:val="uk-UA"/>
              </w:rPr>
              <w:t xml:space="preserve">охорони здоров’я </w:t>
            </w:r>
            <w:r w:rsidRPr="004A3DA2">
              <w:rPr>
                <w:rFonts w:ascii="Times New Roman" w:eastAsia="Times New Roman" w:hAnsi="Times New Roman" w:cs="Times New Roman"/>
                <w:sz w:val="24"/>
                <w:szCs w:val="24"/>
                <w:lang w:val="uk-UA"/>
              </w:rPr>
              <w:t>м. Ужгорода.</w:t>
            </w:r>
          </w:p>
        </w:tc>
      </w:tr>
      <w:tr w:rsidR="00A2323B"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Інформаційне та навчально-методичне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4A3DA2" w:rsidRDefault="00B96801" w:rsidP="003F7BC6">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B96801">
              <w:rPr>
                <w:rFonts w:ascii="Times New Roman" w:eastAsia="Times New Roman" w:hAnsi="Times New Roman" w:cs="Times New Roman"/>
                <w:sz w:val="24"/>
                <w:szCs w:val="24"/>
                <w:lang w:val="uk-UA"/>
              </w:rPr>
              <w:t>Навчально-методичне забезпечення освітньо-професійної</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програми передбачає систему навчального контенту МOODLE,</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використання презентацій лекцій, навчальних відеофільмів для</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відпрацювання практичних навичок, навчально-методичних</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посібників, вказівок, рекомендацій, авторських розробок</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 xml:space="preserve">викладацького складу. </w:t>
            </w:r>
            <w:r w:rsidR="00A2323B" w:rsidRPr="004A3DA2">
              <w:rPr>
                <w:rFonts w:ascii="Times New Roman" w:eastAsia="Times New Roman" w:hAnsi="Times New Roman" w:cs="Times New Roman"/>
                <w:sz w:val="24"/>
                <w:szCs w:val="24"/>
                <w:lang w:val="uk-UA"/>
              </w:rPr>
              <w:t xml:space="preserve">Дидактичні матеріали, практичні кейси та ситуаційні завдання, тести з дисциплін даної освітньої програми доступні студентам через систему електронного навчання університету </w:t>
            </w:r>
            <w:r w:rsidR="00A2323B" w:rsidRPr="004A3DA2">
              <w:rPr>
                <w:rFonts w:ascii="Times New Roman" w:eastAsia="Times New Roman" w:hAnsi="Times New Roman" w:cs="Times New Roman"/>
                <w:sz w:val="24"/>
                <w:szCs w:val="24"/>
                <w:lang w:val="en-US"/>
              </w:rPr>
              <w:t>e</w:t>
            </w:r>
            <w:r w:rsidR="00A2323B" w:rsidRPr="004A3DA2">
              <w:rPr>
                <w:rFonts w:ascii="Times New Roman" w:eastAsia="Times New Roman" w:hAnsi="Times New Roman" w:cs="Times New Roman"/>
                <w:sz w:val="24"/>
                <w:szCs w:val="24"/>
                <w:lang w:val="uk-UA"/>
              </w:rPr>
              <w:t>-</w:t>
            </w:r>
            <w:r w:rsidR="00A2323B" w:rsidRPr="004A3DA2">
              <w:rPr>
                <w:rFonts w:ascii="Times New Roman" w:eastAsia="Times New Roman" w:hAnsi="Times New Roman" w:cs="Times New Roman"/>
                <w:sz w:val="24"/>
                <w:szCs w:val="24"/>
                <w:lang w:val="en-US"/>
              </w:rPr>
              <w:t>learn</w:t>
            </w:r>
            <w:r w:rsidR="00A2323B" w:rsidRPr="004A3DA2">
              <w:rPr>
                <w:rFonts w:ascii="Times New Roman" w:eastAsia="Times New Roman" w:hAnsi="Times New Roman" w:cs="Times New Roman"/>
                <w:sz w:val="24"/>
                <w:szCs w:val="24"/>
                <w:lang w:val="uk-UA"/>
              </w:rPr>
              <w:t xml:space="preserve">. Університет забезпечений доступом до міжнародних наукометричних баз даних </w:t>
            </w:r>
            <w:r w:rsidR="00A2323B" w:rsidRPr="004A3DA2">
              <w:rPr>
                <w:rFonts w:ascii="Times New Roman" w:eastAsia="Times New Roman" w:hAnsi="Times New Roman" w:cs="Times New Roman"/>
                <w:sz w:val="24"/>
                <w:szCs w:val="24"/>
                <w:lang w:val="en-US"/>
              </w:rPr>
              <w:t>Web</w:t>
            </w:r>
            <w:r w:rsidR="00A2323B" w:rsidRPr="004A3DA2">
              <w:rPr>
                <w:rFonts w:ascii="Times New Roman" w:eastAsia="Times New Roman" w:hAnsi="Times New Roman" w:cs="Times New Roman"/>
                <w:sz w:val="24"/>
                <w:szCs w:val="24"/>
              </w:rPr>
              <w:t xml:space="preserve"> </w:t>
            </w:r>
            <w:r w:rsidR="00A2323B" w:rsidRPr="004A3DA2">
              <w:rPr>
                <w:rFonts w:ascii="Times New Roman" w:eastAsia="Times New Roman" w:hAnsi="Times New Roman" w:cs="Times New Roman"/>
                <w:sz w:val="24"/>
                <w:szCs w:val="24"/>
                <w:lang w:val="en-US"/>
              </w:rPr>
              <w:t>of</w:t>
            </w:r>
            <w:r w:rsidR="00A2323B" w:rsidRPr="004A3DA2">
              <w:rPr>
                <w:rFonts w:ascii="Times New Roman" w:eastAsia="Times New Roman" w:hAnsi="Times New Roman" w:cs="Times New Roman"/>
                <w:sz w:val="24"/>
                <w:szCs w:val="24"/>
              </w:rPr>
              <w:t xml:space="preserve"> </w:t>
            </w:r>
            <w:r w:rsidR="00A2323B" w:rsidRPr="004A3DA2">
              <w:rPr>
                <w:rFonts w:ascii="Times New Roman" w:eastAsia="Times New Roman" w:hAnsi="Times New Roman" w:cs="Times New Roman"/>
                <w:sz w:val="24"/>
                <w:szCs w:val="24"/>
                <w:lang w:val="en-US"/>
              </w:rPr>
              <w:t>Science</w:t>
            </w:r>
            <w:r w:rsidR="00A2323B" w:rsidRPr="004A3DA2">
              <w:rPr>
                <w:rFonts w:ascii="Times New Roman" w:eastAsia="Times New Roman" w:hAnsi="Times New Roman" w:cs="Times New Roman"/>
                <w:sz w:val="24"/>
                <w:szCs w:val="24"/>
              </w:rPr>
              <w:t xml:space="preserve"> </w:t>
            </w:r>
            <w:r w:rsidR="00A2323B" w:rsidRPr="004A3DA2">
              <w:rPr>
                <w:rFonts w:ascii="Times New Roman" w:eastAsia="Times New Roman" w:hAnsi="Times New Roman" w:cs="Times New Roman"/>
                <w:sz w:val="24"/>
                <w:szCs w:val="24"/>
                <w:lang w:val="uk-UA"/>
              </w:rPr>
              <w:t xml:space="preserve">та </w:t>
            </w:r>
            <w:r w:rsidR="00A2323B" w:rsidRPr="004A3DA2">
              <w:rPr>
                <w:rFonts w:ascii="Times New Roman" w:eastAsia="Times New Roman" w:hAnsi="Times New Roman" w:cs="Times New Roman"/>
                <w:sz w:val="24"/>
                <w:szCs w:val="24"/>
                <w:lang w:val="en-US"/>
              </w:rPr>
              <w:t>Scopus</w:t>
            </w:r>
            <w:r w:rsidR="00A2323B" w:rsidRPr="004A3DA2">
              <w:rPr>
                <w:rFonts w:ascii="Times New Roman" w:eastAsia="Times New Roman" w:hAnsi="Times New Roman" w:cs="Times New Roman"/>
                <w:sz w:val="24"/>
                <w:szCs w:val="24"/>
                <w:lang w:val="uk-UA"/>
              </w:rPr>
              <w:t xml:space="preserve">. </w:t>
            </w:r>
          </w:p>
        </w:tc>
      </w:tr>
      <w:tr w:rsidR="00A2323B" w:rsidRPr="00D5040C" w:rsidTr="00D317EF">
        <w:tblPrEx>
          <w:tblLook w:val="0000" w:firstRow="0" w:lastRow="0" w:firstColumn="0" w:lastColumn="0" w:noHBand="0" w:noVBand="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A2323B" w:rsidRPr="004A3DA2" w:rsidRDefault="00A2323B" w:rsidP="00A2323B">
            <w:pPr>
              <w:spacing w:after="0" w:line="240" w:lineRule="auto"/>
              <w:rPr>
                <w:rFonts w:ascii="Times New Roman" w:hAnsi="Times New Roman" w:cs="Times New Roman"/>
                <w:sz w:val="24"/>
                <w:szCs w:val="24"/>
                <w:lang w:val="uk-UA"/>
              </w:rPr>
            </w:pPr>
            <w:r w:rsidRPr="004A3DA2">
              <w:rPr>
                <w:rFonts w:ascii="Times New Roman" w:hAnsi="Times New Roman" w:cs="Times New Roman"/>
                <w:sz w:val="24"/>
                <w:szCs w:val="24"/>
                <w:lang w:val="uk-UA"/>
              </w:rPr>
              <w:t>9</w:t>
            </w:r>
            <w:r w:rsidRPr="004A3DA2">
              <w:rPr>
                <w:rFonts w:ascii="Times New Roman" w:hAnsi="Times New Roman" w:cs="Times New Roman"/>
                <w:sz w:val="24"/>
                <w:szCs w:val="24"/>
              </w:rPr>
              <w:t xml:space="preserve"> –</w:t>
            </w:r>
            <w:r w:rsidRPr="004A3DA2">
              <w:rPr>
                <w:rFonts w:ascii="Times New Roman" w:hAnsi="Times New Roman" w:cs="Times New Roman"/>
                <w:sz w:val="24"/>
                <w:szCs w:val="24"/>
                <w:lang w:val="uk-UA"/>
              </w:rPr>
              <w:t xml:space="preserve"> Академічна мобільність</w:t>
            </w:r>
          </w:p>
        </w:tc>
      </w:tr>
      <w:tr w:rsidR="00A2323B" w:rsidRPr="00A70A2B"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Національна кредитна мобільність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70A2B" w:rsidRDefault="00A70A2B" w:rsidP="00E43C9C">
            <w:pPr>
              <w:widowControl w:val="0"/>
              <w:autoSpaceDE w:val="0"/>
              <w:autoSpaceDN w:val="0"/>
              <w:adjustRightInd w:val="0"/>
              <w:spacing w:after="0" w:line="240" w:lineRule="auto"/>
              <w:jc w:val="both"/>
              <w:rPr>
                <w:rFonts w:ascii="Times New Roman" w:hAnsi="Times New Roman" w:cs="Times New Roman"/>
                <w:sz w:val="24"/>
                <w:szCs w:val="24"/>
                <w:lang w:val="uk-UA"/>
              </w:rPr>
            </w:pPr>
            <w:r w:rsidRPr="00A70A2B">
              <w:rPr>
                <w:rFonts w:ascii="Times New Roman" w:hAnsi="Times New Roman" w:cs="Times New Roman"/>
                <w:sz w:val="24"/>
                <w:szCs w:val="24"/>
                <w:lang w:val="uk-UA"/>
              </w:rPr>
              <w:t xml:space="preserve">Академічна мобільність студентів здійснюється на основі двосторонніх угод, </w:t>
            </w:r>
            <w:r>
              <w:rPr>
                <w:rFonts w:ascii="Times New Roman" w:hAnsi="Times New Roman" w:cs="Times New Roman"/>
                <w:sz w:val="24"/>
                <w:szCs w:val="24"/>
                <w:lang w:val="uk-UA"/>
              </w:rPr>
              <w:t>укладених між ДВНЗ ”Ужгородський національний університет</w:t>
            </w:r>
            <w:r w:rsidRPr="00A70A2B">
              <w:rPr>
                <w:rFonts w:ascii="Times New Roman" w:hAnsi="Times New Roman" w:cs="Times New Roman"/>
                <w:sz w:val="24"/>
                <w:szCs w:val="24"/>
                <w:lang w:val="uk-UA"/>
              </w:rPr>
              <w:t>” та закладами вищої освіти України</w:t>
            </w:r>
            <w:r>
              <w:rPr>
                <w:rFonts w:ascii="Times New Roman" w:hAnsi="Times New Roman" w:cs="Times New Roman"/>
                <w:sz w:val="24"/>
                <w:szCs w:val="24"/>
                <w:lang w:val="uk-UA"/>
              </w:rPr>
              <w:t>.</w:t>
            </w:r>
          </w:p>
          <w:p w:rsidR="00A2323B" w:rsidRPr="004A3DA2" w:rsidRDefault="00E43C9C" w:rsidP="00E43C9C">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A70A2B">
              <w:rPr>
                <w:rFonts w:ascii="Times New Roman" w:eastAsia="Times New Roman" w:hAnsi="Times New Roman" w:cs="Times New Roman"/>
                <w:sz w:val="24"/>
                <w:szCs w:val="24"/>
                <w:lang w:val="uk-UA"/>
              </w:rPr>
              <w:lastRenderedPageBreak/>
              <w:t>К</w:t>
            </w:r>
            <w:r w:rsidRPr="00E43C9C">
              <w:rPr>
                <w:rFonts w:ascii="Times New Roman" w:eastAsia="Times New Roman" w:hAnsi="Times New Roman" w:cs="Times New Roman"/>
                <w:sz w:val="24"/>
                <w:szCs w:val="24"/>
                <w:lang w:val="uk-UA"/>
              </w:rPr>
              <w:t xml:space="preserve">редити, отримані в інших </w:t>
            </w:r>
            <w:r>
              <w:rPr>
                <w:rFonts w:ascii="Times New Roman" w:eastAsia="Times New Roman" w:hAnsi="Times New Roman" w:cs="Times New Roman"/>
                <w:sz w:val="24"/>
                <w:szCs w:val="24"/>
                <w:lang w:val="uk-UA"/>
              </w:rPr>
              <w:t>закладах вищої освіти України, п</w:t>
            </w:r>
            <w:r w:rsidRPr="00E43C9C">
              <w:rPr>
                <w:rFonts w:ascii="Times New Roman" w:eastAsia="Times New Roman" w:hAnsi="Times New Roman" w:cs="Times New Roman"/>
                <w:sz w:val="24"/>
                <w:szCs w:val="24"/>
                <w:lang w:val="uk-UA"/>
              </w:rPr>
              <w:t xml:space="preserve">ерезараховуються відповідно до </w:t>
            </w:r>
            <w:r>
              <w:rPr>
                <w:rFonts w:ascii="Times New Roman" w:eastAsia="Times New Roman" w:hAnsi="Times New Roman" w:cs="Times New Roman"/>
                <w:sz w:val="24"/>
                <w:szCs w:val="24"/>
                <w:lang w:val="uk-UA"/>
              </w:rPr>
              <w:t>угоди</w:t>
            </w:r>
            <w:r w:rsidRPr="00E43C9C">
              <w:rPr>
                <w:rFonts w:ascii="Times New Roman" w:eastAsia="Times New Roman" w:hAnsi="Times New Roman" w:cs="Times New Roman"/>
                <w:sz w:val="24"/>
                <w:szCs w:val="24"/>
                <w:lang w:val="uk-UA"/>
              </w:rPr>
              <w:t xml:space="preserve"> про академічну мобільність.</w:t>
            </w:r>
          </w:p>
        </w:tc>
      </w:tr>
      <w:tr w:rsidR="00A2323B" w:rsidRPr="005B5789" w:rsidTr="009D61D0">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Міжнародна кредитна мобільність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A70A2B" w:rsidRDefault="00A70A2B" w:rsidP="00A2323B">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391A37">
              <w:rPr>
                <w:rFonts w:ascii="Times New Roman" w:hAnsi="Times New Roman" w:cs="Times New Roman"/>
                <w:color w:val="000000" w:themeColor="text1"/>
                <w:sz w:val="24"/>
                <w:szCs w:val="24"/>
              </w:rPr>
              <w:t>Відповідно до Положення про академічну мобільність студентів у ДВНЗ ”УжНУ”, встановлено загальний порядок організації академічної мобільності студентів. Здійснюється згідно</w:t>
            </w:r>
            <w:r w:rsidRPr="00391A37">
              <w:rPr>
                <w:rFonts w:ascii="Times New Roman" w:hAnsi="Times New Roman" w:cs="Times New Roman"/>
                <w:color w:val="000000" w:themeColor="text1"/>
                <w:sz w:val="24"/>
                <w:szCs w:val="24"/>
                <w:lang w:val="uk-UA"/>
              </w:rPr>
              <w:t xml:space="preserve"> з</w:t>
            </w:r>
            <w:r w:rsidRPr="00391A37">
              <w:rPr>
                <w:rFonts w:ascii="Times New Roman" w:hAnsi="Times New Roman" w:cs="Times New Roman"/>
                <w:color w:val="000000" w:themeColor="text1"/>
                <w:sz w:val="24"/>
                <w:szCs w:val="24"/>
              </w:rPr>
              <w:t xml:space="preserve"> програм</w:t>
            </w:r>
            <w:r w:rsidRPr="00391A37">
              <w:rPr>
                <w:rFonts w:ascii="Times New Roman" w:hAnsi="Times New Roman" w:cs="Times New Roman"/>
                <w:color w:val="000000" w:themeColor="text1"/>
                <w:sz w:val="24"/>
                <w:szCs w:val="24"/>
                <w:lang w:val="uk-UA"/>
              </w:rPr>
              <w:t>ою</w:t>
            </w:r>
            <w:r w:rsidRPr="00391A37">
              <w:rPr>
                <w:rFonts w:ascii="Times New Roman" w:hAnsi="Times New Roman" w:cs="Times New Roman"/>
                <w:color w:val="000000" w:themeColor="text1"/>
                <w:sz w:val="24"/>
                <w:szCs w:val="24"/>
              </w:rPr>
              <w:t xml:space="preserve"> міжнародної академічної мобільності ”Еразмус + ”.</w:t>
            </w:r>
          </w:p>
        </w:tc>
      </w:tr>
      <w:tr w:rsidR="00A2323B" w:rsidRPr="009C0D27"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Навчання іноземних здобувачів вищої освіти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C361B8" w:rsidRDefault="00A2323B" w:rsidP="00A2323B">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Можливе навчання іноземних здобувачів вищої освіти українською мовою.</w:t>
            </w:r>
          </w:p>
        </w:tc>
      </w:tr>
    </w:tbl>
    <w:p w:rsidR="00362555" w:rsidRPr="0066688A" w:rsidRDefault="00362555" w:rsidP="005B5789">
      <w:pPr>
        <w:spacing w:after="0" w:line="240" w:lineRule="auto"/>
        <w:rPr>
          <w:rFonts w:ascii="Times New Roman" w:hAnsi="Times New Roman" w:cs="Times New Roman"/>
          <w:sz w:val="24"/>
          <w:szCs w:val="24"/>
          <w:lang w:val="uk-UA"/>
        </w:rPr>
      </w:pPr>
    </w:p>
    <w:p w:rsidR="00362555" w:rsidRDefault="00C361B8" w:rsidP="00ED4734">
      <w:pPr>
        <w:spacing w:after="0"/>
        <w:rPr>
          <w:rFonts w:ascii="Times New Roman" w:eastAsiaTheme="minorHAnsi" w:hAnsi="Times New Roman" w:cs="Times New Roman"/>
          <w:b/>
          <w:sz w:val="28"/>
          <w:szCs w:val="28"/>
          <w:lang w:val="uk-UA" w:eastAsia="en-US"/>
        </w:rPr>
      </w:pPr>
      <w:r w:rsidRPr="00C361B8">
        <w:rPr>
          <w:rFonts w:ascii="Times New Roman" w:eastAsiaTheme="minorHAnsi" w:hAnsi="Times New Roman" w:cs="Times New Roman"/>
          <w:b/>
          <w:sz w:val="28"/>
          <w:szCs w:val="28"/>
          <w:lang w:eastAsia="en-US"/>
        </w:rPr>
        <w:t>2. Перелік компонент освітньо-професійної програми та їх логічна</w:t>
      </w:r>
      <w:r w:rsidR="00ED4734">
        <w:rPr>
          <w:rFonts w:ascii="Times New Roman" w:eastAsiaTheme="minorHAnsi" w:hAnsi="Times New Roman" w:cs="Times New Roman"/>
          <w:b/>
          <w:sz w:val="28"/>
          <w:szCs w:val="28"/>
          <w:lang w:val="uk-UA" w:eastAsia="en-US"/>
        </w:rPr>
        <w:t xml:space="preserve"> </w:t>
      </w:r>
      <w:r w:rsidRPr="00C361B8">
        <w:rPr>
          <w:rFonts w:ascii="Times New Roman" w:eastAsiaTheme="minorHAnsi" w:hAnsi="Times New Roman" w:cs="Times New Roman"/>
          <w:b/>
          <w:sz w:val="28"/>
          <w:szCs w:val="28"/>
          <w:lang w:eastAsia="en-US"/>
        </w:rPr>
        <w:t>послідовність</w:t>
      </w:r>
    </w:p>
    <w:p w:rsidR="00C361B8" w:rsidRDefault="00C361B8" w:rsidP="00C361B8">
      <w:pPr>
        <w:spacing w:line="240" w:lineRule="auto"/>
        <w:jc w:val="both"/>
        <w:rPr>
          <w:rFonts w:ascii="Times New Roman" w:eastAsiaTheme="minorHAnsi" w:hAnsi="Times New Roman" w:cs="Times New Roman"/>
          <w:sz w:val="28"/>
          <w:szCs w:val="28"/>
          <w:lang w:val="uk-UA" w:eastAsia="en-US"/>
        </w:rPr>
      </w:pPr>
      <w:r w:rsidRPr="00C361B8">
        <w:rPr>
          <w:rFonts w:ascii="Times New Roman" w:eastAsiaTheme="minorHAnsi" w:hAnsi="Times New Roman" w:cs="Times New Roman"/>
          <w:sz w:val="28"/>
          <w:szCs w:val="28"/>
          <w:lang w:val="uk-UA" w:eastAsia="en-US"/>
        </w:rPr>
        <w:t>2.1.</w:t>
      </w:r>
      <w:r>
        <w:rPr>
          <w:rFonts w:ascii="Times New Roman" w:eastAsiaTheme="minorHAnsi" w:hAnsi="Times New Roman" w:cs="Times New Roman"/>
          <w:sz w:val="28"/>
          <w:szCs w:val="28"/>
          <w:lang w:val="uk-UA" w:eastAsia="en-US"/>
        </w:rPr>
        <w:t xml:space="preserve"> Перелік компонент ОП</w:t>
      </w:r>
    </w:p>
    <w:tbl>
      <w:tblPr>
        <w:tblW w:w="9802" w:type="dxa"/>
        <w:tblInd w:w="40" w:type="dxa"/>
        <w:tblLayout w:type="fixed"/>
        <w:tblCellMar>
          <w:left w:w="40" w:type="dxa"/>
          <w:right w:w="40" w:type="dxa"/>
        </w:tblCellMar>
        <w:tblLook w:val="0000" w:firstRow="0" w:lastRow="0" w:firstColumn="0" w:lastColumn="0" w:noHBand="0" w:noVBand="0"/>
      </w:tblPr>
      <w:tblGrid>
        <w:gridCol w:w="1228"/>
        <w:gridCol w:w="5444"/>
        <w:gridCol w:w="1277"/>
        <w:gridCol w:w="1853"/>
      </w:tblGrid>
      <w:tr w:rsidR="00480CD1" w:rsidRPr="00480CD1" w:rsidTr="00480CD1">
        <w:trPr>
          <w:trHeight w:hRule="exact" w:val="85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106"/>
              <w:rPr>
                <w:rFonts w:ascii="Times New Roman" w:hAnsi="Times New Roman" w:cs="Times New Roman"/>
                <w:sz w:val="20"/>
                <w:szCs w:val="20"/>
                <w:lang w:val="uk-UA"/>
              </w:rPr>
            </w:pPr>
            <w:r w:rsidRPr="00480CD1">
              <w:rPr>
                <w:rFonts w:ascii="Times New Roman" w:eastAsia="Times New Roman" w:hAnsi="Times New Roman" w:cs="Times New Roman"/>
                <w:spacing w:val="-3"/>
                <w:sz w:val="24"/>
                <w:szCs w:val="24"/>
              </w:rPr>
              <w:t xml:space="preserve">Код </w:t>
            </w:r>
            <w:r w:rsidRPr="00480CD1">
              <w:rPr>
                <w:rFonts w:ascii="Times New Roman" w:eastAsia="Times New Roman" w:hAnsi="Times New Roman" w:cs="Times New Roman"/>
                <w:spacing w:val="-3"/>
                <w:sz w:val="24"/>
                <w:szCs w:val="24"/>
                <w:lang w:val="uk-UA"/>
              </w:rPr>
              <w:t>компо-нента</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78" w:lineRule="exact"/>
              <w:ind w:left="82"/>
              <w:rPr>
                <w:rFonts w:ascii="Times New Roman" w:hAnsi="Times New Roman" w:cs="Times New Roman"/>
                <w:sz w:val="20"/>
                <w:szCs w:val="20"/>
                <w:lang w:val="uk-UA"/>
              </w:rPr>
            </w:pPr>
            <w:r w:rsidRPr="00480CD1">
              <w:rPr>
                <w:rFonts w:ascii="Times New Roman" w:eastAsia="Times New Roman" w:hAnsi="Times New Roman" w:cs="Times New Roman"/>
                <w:sz w:val="24"/>
                <w:szCs w:val="24"/>
              </w:rPr>
              <w:t>Компоненти освітньої програми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74" w:lineRule="exact"/>
              <w:ind w:left="43" w:right="48"/>
              <w:rPr>
                <w:rFonts w:ascii="Times New Roman" w:hAnsi="Times New Roman" w:cs="Times New Roman"/>
                <w:sz w:val="20"/>
                <w:szCs w:val="20"/>
              </w:rPr>
            </w:pPr>
            <w:r w:rsidRPr="00480CD1">
              <w:rPr>
                <w:rFonts w:ascii="Times New Roman" w:eastAsia="Times New Roman" w:hAnsi="Times New Roman" w:cs="Times New Roman"/>
                <w:spacing w:val="-3"/>
                <w:sz w:val="24"/>
                <w:szCs w:val="24"/>
              </w:rPr>
              <w:t xml:space="preserve">Кількість </w:t>
            </w:r>
            <w:r w:rsidRPr="00480CD1">
              <w:rPr>
                <w:rFonts w:ascii="Times New Roman" w:eastAsia="Times New Roman" w:hAnsi="Times New Roman" w:cs="Times New Roman"/>
                <w:spacing w:val="-2"/>
                <w:sz w:val="24"/>
                <w:szCs w:val="24"/>
              </w:rPr>
              <w:t>кредитів</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rPr>
            </w:pPr>
            <w:r w:rsidRPr="00480CD1">
              <w:rPr>
                <w:rFonts w:ascii="Times New Roman" w:eastAsia="Times New Roman" w:hAnsi="Times New Roman" w:cs="Times New Roman"/>
                <w:sz w:val="24"/>
                <w:szCs w:val="24"/>
              </w:rPr>
              <w:t>Форма</w:t>
            </w:r>
          </w:p>
          <w:p w:rsidR="00480CD1" w:rsidRPr="00480CD1" w:rsidRDefault="00480CD1" w:rsidP="00480CD1">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val="uk-UA"/>
              </w:rPr>
            </w:pPr>
            <w:r w:rsidRPr="00480CD1">
              <w:rPr>
                <w:rFonts w:ascii="Times New Roman" w:eastAsia="Times New Roman" w:hAnsi="Times New Roman" w:cs="Times New Roman"/>
                <w:sz w:val="24"/>
                <w:szCs w:val="24"/>
              </w:rPr>
              <w:t>підсумк</w:t>
            </w:r>
            <w:r w:rsidRPr="00480CD1">
              <w:rPr>
                <w:rFonts w:ascii="Times New Roman" w:eastAsia="Times New Roman" w:hAnsi="Times New Roman" w:cs="Times New Roman"/>
                <w:sz w:val="24"/>
                <w:szCs w:val="24"/>
                <w:lang w:val="uk-UA"/>
              </w:rPr>
              <w:t>ового</w:t>
            </w:r>
          </w:p>
          <w:p w:rsidR="00480CD1" w:rsidRPr="00480CD1" w:rsidRDefault="00480CD1" w:rsidP="00480CD1">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rPr>
            </w:pPr>
            <w:r w:rsidRPr="00480CD1">
              <w:rPr>
                <w:rFonts w:ascii="Times New Roman" w:eastAsia="Times New Roman" w:hAnsi="Times New Roman" w:cs="Times New Roman"/>
                <w:sz w:val="24"/>
                <w:szCs w:val="24"/>
              </w:rPr>
              <w:t>контролю</w:t>
            </w:r>
          </w:p>
        </w:tc>
      </w:tr>
      <w:tr w:rsidR="00480CD1"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466"/>
              <w:rPr>
                <w:rFonts w:ascii="Times New Roman" w:hAnsi="Times New Roman" w:cs="Times New Roman"/>
                <w:sz w:val="20"/>
                <w:szCs w:val="20"/>
              </w:rPr>
            </w:pPr>
            <w:r w:rsidRPr="00480CD1">
              <w:rPr>
                <w:rFonts w:ascii="Times New Roman" w:hAnsi="Times New Roman" w:cs="Times New Roman"/>
                <w:sz w:val="24"/>
                <w:szCs w:val="24"/>
              </w:rPr>
              <w:t>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2563"/>
              <w:rPr>
                <w:rFonts w:ascii="Times New Roman" w:hAnsi="Times New Roman" w:cs="Times New Roman"/>
                <w:sz w:val="20"/>
                <w:szCs w:val="20"/>
              </w:rPr>
            </w:pPr>
            <w:r w:rsidRPr="00480CD1">
              <w:rPr>
                <w:rFonts w:ascii="Times New Roman" w:hAnsi="Times New Roman" w:cs="Times New Roman"/>
                <w:sz w:val="24"/>
                <w:szCs w:val="24"/>
              </w:rPr>
              <w:t>2</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475"/>
              <w:rPr>
                <w:rFonts w:ascii="Times New Roman" w:hAnsi="Times New Roman" w:cs="Times New Roman"/>
                <w:sz w:val="20"/>
                <w:szCs w:val="20"/>
              </w:rPr>
            </w:pPr>
            <w:r w:rsidRPr="00480CD1">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480CD1">
              <w:rPr>
                <w:rFonts w:ascii="Times New Roman" w:hAnsi="Times New Roman" w:cs="Times New Roman"/>
                <w:sz w:val="24"/>
                <w:szCs w:val="24"/>
              </w:rPr>
              <w:t>4</w:t>
            </w:r>
          </w:p>
        </w:tc>
      </w:tr>
      <w:tr w:rsidR="00480CD1" w:rsidRPr="00480CD1" w:rsidTr="00480CD1">
        <w:trPr>
          <w:trHeight w:hRule="exact" w:val="298"/>
        </w:trPr>
        <w:tc>
          <w:tcPr>
            <w:tcW w:w="9802" w:type="dxa"/>
            <w:gridSpan w:val="4"/>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3230"/>
              <w:rPr>
                <w:rFonts w:ascii="Times New Roman" w:hAnsi="Times New Roman" w:cs="Times New Roman"/>
                <w:sz w:val="20"/>
                <w:szCs w:val="20"/>
              </w:rPr>
            </w:pPr>
            <w:r w:rsidRPr="00480CD1">
              <w:rPr>
                <w:rFonts w:ascii="Times New Roman" w:eastAsia="Times New Roman" w:hAnsi="Times New Roman" w:cs="Times New Roman"/>
                <w:sz w:val="24"/>
                <w:szCs w:val="24"/>
              </w:rPr>
              <w:t>Обов’язкові компоненти ОП</w:t>
            </w:r>
          </w:p>
        </w:tc>
      </w:tr>
      <w:tr w:rsidR="00480CD1" w:rsidRPr="00480CD1" w:rsidTr="00480CD1">
        <w:trPr>
          <w:trHeight w:hRule="exact" w:val="298"/>
        </w:trPr>
        <w:tc>
          <w:tcPr>
            <w:tcW w:w="9802" w:type="dxa"/>
            <w:gridSpan w:val="4"/>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3230"/>
              <w:rPr>
                <w:rFonts w:ascii="Times New Roman" w:eastAsia="Times New Roman" w:hAnsi="Times New Roman" w:cs="Times New Roman"/>
                <w:i/>
                <w:sz w:val="24"/>
                <w:szCs w:val="24"/>
                <w:lang w:val="uk-UA"/>
              </w:rPr>
            </w:pPr>
            <w:r w:rsidRPr="00480CD1">
              <w:rPr>
                <w:rFonts w:ascii="Times New Roman" w:eastAsia="Times New Roman" w:hAnsi="Times New Roman" w:cs="Times New Roman"/>
                <w:i/>
                <w:sz w:val="24"/>
                <w:szCs w:val="24"/>
                <w:lang w:val="uk-UA"/>
              </w:rPr>
              <w:t>Загальна підготовка</w:t>
            </w:r>
          </w:p>
        </w:tc>
      </w:tr>
      <w:tr w:rsidR="00480CD1"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480CD1">
              <w:rPr>
                <w:rFonts w:ascii="Times New Roman" w:eastAsia="Times New Roman" w:hAnsi="Times New Roman" w:cs="Times New Roman"/>
                <w:sz w:val="24"/>
                <w:szCs w:val="24"/>
              </w:rPr>
              <w:t>ОК 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Ділова українська мова (за проф.спрямуванням)</w:t>
            </w:r>
            <w:r w:rsidRPr="00480CD1">
              <w:rPr>
                <w:rFonts w:ascii="Times New Roman" w:hAnsi="Times New Roman" w:cs="Times New Roman"/>
                <w:sz w:val="24"/>
                <w:szCs w:val="24"/>
                <w:lang w:val="uk-UA"/>
              </w:rPr>
              <w:t xml:space="preserve"> </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480CD1" w:rsidRPr="00480CD1" w:rsidTr="00480CD1">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rPr>
                <w:rFonts w:ascii="Times New Roman" w:hAnsi="Times New Roman" w:cs="Times New Roman"/>
                <w:i/>
                <w:sz w:val="24"/>
                <w:szCs w:val="24"/>
                <w:lang w:val="uk-UA"/>
              </w:rPr>
            </w:pPr>
            <w:r w:rsidRPr="00480CD1">
              <w:rPr>
                <w:rFonts w:ascii="Times New Roman" w:hAnsi="Times New Roman" w:cs="Times New Roman"/>
                <w:i/>
                <w:sz w:val="24"/>
                <w:szCs w:val="24"/>
                <w:lang w:val="uk-UA"/>
              </w:rPr>
              <w:t>Всього</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D454CC" w:rsidP="00480CD1">
            <w:pPr>
              <w:widowControl w:val="0"/>
              <w:shd w:val="clear" w:color="auto" w:fill="FFFFFF"/>
              <w:autoSpaceDE w:val="0"/>
              <w:autoSpaceDN w:val="0"/>
              <w:adjustRightInd w:val="0"/>
              <w:spacing w:after="0" w:line="240" w:lineRule="auto"/>
              <w:ind w:left="470"/>
              <w:rPr>
                <w:rFonts w:ascii="Times New Roman" w:hAnsi="Times New Roman" w:cs="Times New Roman"/>
                <w:i/>
                <w:sz w:val="24"/>
                <w:szCs w:val="24"/>
                <w:lang w:val="uk-UA"/>
              </w:rPr>
            </w:pPr>
            <w:r>
              <w:rPr>
                <w:rFonts w:ascii="Times New Roman" w:hAnsi="Times New Roman" w:cs="Times New Roman"/>
                <w:i/>
                <w:sz w:val="24"/>
                <w:szCs w:val="24"/>
                <w:lang w:val="uk-UA"/>
              </w:rPr>
              <w:t>2</w:t>
            </w:r>
            <w:r w:rsidR="00480CD1" w:rsidRPr="00480CD1">
              <w:rPr>
                <w:rFonts w:ascii="Times New Roman" w:hAnsi="Times New Roman" w:cs="Times New Roman"/>
                <w:i/>
                <w:sz w:val="24"/>
                <w:szCs w:val="24"/>
                <w:lang w:val="uk-UA"/>
              </w:rPr>
              <w:t>,0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
        </w:tc>
      </w:tr>
      <w:tr w:rsidR="00480CD1" w:rsidRPr="00480CD1" w:rsidTr="00480CD1">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jc w:val="center"/>
              <w:rPr>
                <w:rFonts w:ascii="Times New Roman" w:hAnsi="Times New Roman" w:cs="Times New Roman"/>
                <w:i/>
                <w:sz w:val="24"/>
                <w:szCs w:val="24"/>
                <w:lang w:val="uk-UA"/>
              </w:rPr>
            </w:pPr>
            <w:r w:rsidRPr="00480CD1">
              <w:rPr>
                <w:rFonts w:ascii="Times New Roman" w:hAnsi="Times New Roman" w:cs="Times New Roman"/>
                <w:i/>
                <w:sz w:val="24"/>
                <w:szCs w:val="24"/>
                <w:lang w:val="uk-UA"/>
              </w:rPr>
              <w:t>Професійна підготовка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480CD1" w:rsidRPr="00480CD1" w:rsidRDefault="00480CD1" w:rsidP="00480CD1">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
        </w:tc>
      </w:tr>
      <w:tr w:rsidR="007E2555" w:rsidRPr="00480CD1" w:rsidTr="00480CD1">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216"/>
              <w:rPr>
                <w:rFonts w:ascii="Times New Roman" w:eastAsia="Times New Roman" w:hAnsi="Times New Roman" w:cs="Times New Roman"/>
                <w:sz w:val="24"/>
                <w:szCs w:val="24"/>
              </w:rPr>
            </w:pPr>
            <w:r w:rsidRPr="00480CD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2</w:t>
            </w:r>
            <w:r w:rsidRPr="00480CD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74" w:lineRule="exact"/>
              <w:ind w:right="648"/>
              <w:rPr>
                <w:rFonts w:ascii="Times New Roman" w:hAnsi="Times New Roman" w:cs="Times New Roman"/>
                <w:sz w:val="24"/>
                <w:szCs w:val="24"/>
              </w:rPr>
            </w:pPr>
            <w:r w:rsidRPr="00480CD1">
              <w:rPr>
                <w:rFonts w:ascii="Times New Roman" w:hAnsi="Times New Roman" w:cs="Times New Roman"/>
                <w:sz w:val="24"/>
                <w:szCs w:val="24"/>
              </w:rPr>
              <w:t>Медсестринські теорії та процес</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Іспит</w:t>
            </w: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480CD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3</w:t>
            </w:r>
            <w:r w:rsidRPr="00480CD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480CD1">
              <w:rPr>
                <w:rFonts w:ascii="Times New Roman" w:hAnsi="Times New Roman" w:cs="Times New Roman"/>
                <w:sz w:val="24"/>
                <w:szCs w:val="24"/>
              </w:rPr>
              <w:t>Правові аспекти в медсестринстві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sidRPr="00480CD1">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7E2555" w:rsidRPr="00480CD1" w:rsidTr="002E102D">
        <w:trPr>
          <w:trHeight w:hRule="exact" w:val="35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216"/>
              <w:rPr>
                <w:rFonts w:ascii="Times New Roman" w:eastAsia="Times New Roman" w:hAnsi="Times New Roman" w:cs="Times New Roman"/>
                <w:sz w:val="24"/>
                <w:szCs w:val="24"/>
              </w:rPr>
            </w:pPr>
            <w:r w:rsidRPr="00480CD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4</w:t>
            </w:r>
            <w:r w:rsidRPr="00480CD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480CD1">
              <w:rPr>
                <w:rFonts w:ascii="Times New Roman" w:hAnsi="Times New Roman" w:cs="Times New Roman"/>
                <w:sz w:val="24"/>
                <w:szCs w:val="24"/>
              </w:rPr>
              <w:t>Ріст та розвиток</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7E2555" w:rsidRPr="00480CD1" w:rsidTr="00240D0A">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7E2555" w:rsidRPr="00480CD1">
              <w:rPr>
                <w:rFonts w:ascii="Times New Roman" w:hAnsi="Times New Roman" w:cs="Times New Roman"/>
                <w:sz w:val="24"/>
                <w:szCs w:val="24"/>
                <w:lang w:val="uk-UA"/>
              </w:rPr>
              <w:t>ОК 5.</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Обстеження та визначення стану здоров'я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sidRPr="00480CD1">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7E2555"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ОК 6.</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7E2555" w:rsidRPr="00480CD1" w:rsidRDefault="007E2555" w:rsidP="007E2555">
            <w:pPr>
              <w:rPr>
                <w:rFonts w:ascii="Times New Roman" w:hAnsi="Times New Roman" w:cs="Times New Roman"/>
                <w:sz w:val="24"/>
                <w:szCs w:val="24"/>
                <w:lang w:val="uk-UA"/>
              </w:rPr>
            </w:pPr>
            <w:r w:rsidRPr="00480CD1">
              <w:rPr>
                <w:rFonts w:ascii="Times New Roman" w:hAnsi="Times New Roman" w:cs="Times New Roman"/>
                <w:sz w:val="24"/>
                <w:szCs w:val="24"/>
                <w:lang w:val="uk-UA"/>
              </w:rPr>
              <w:t>Клінічна пропедевтика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lang w:val="uk-UA"/>
              </w:rPr>
            </w:pPr>
            <w:r w:rsidRPr="00480CD1">
              <w:rPr>
                <w:rFonts w:ascii="Times New Roman" w:hAnsi="Times New Roman" w:cs="Times New Roman"/>
                <w:sz w:val="24"/>
                <w:szCs w:val="24"/>
                <w:lang w:val="uk-UA"/>
              </w:rPr>
              <w:t>Залік</w:t>
            </w:r>
          </w:p>
        </w:tc>
      </w:tr>
      <w:tr w:rsidR="007E2555"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ОК 7.</w:t>
            </w:r>
          </w:p>
        </w:tc>
        <w:tc>
          <w:tcPr>
            <w:tcW w:w="5444" w:type="dxa"/>
            <w:tcBorders>
              <w:top w:val="single" w:sz="8" w:space="0" w:color="auto"/>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Невідкладна допомога в медсестринстві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pacing w:val="-4"/>
                <w:sz w:val="24"/>
                <w:szCs w:val="24"/>
                <w:lang w:val="uk-UA"/>
              </w:rPr>
            </w:pPr>
            <w:r w:rsidRPr="00480CD1">
              <w:rPr>
                <w:rFonts w:ascii="Times New Roman" w:hAnsi="Times New Roman" w:cs="Times New Roman"/>
                <w:spacing w:val="-4"/>
                <w:sz w:val="24"/>
                <w:szCs w:val="24"/>
                <w:lang w:val="uk-UA"/>
              </w:rPr>
              <w:t>Залік</w:t>
            </w:r>
          </w:p>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pacing w:val="-4"/>
                <w:sz w:val="24"/>
                <w:szCs w:val="24"/>
                <w:lang w:val="uk-UA"/>
              </w:rPr>
            </w:pPr>
          </w:p>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ОК 8.</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Клінічна фармакологія з токсикологією</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ОК 9.</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Безпека життєдіяльності та охорона праці в галузі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 xml:space="preserve">ОК </w:t>
            </w:r>
            <w:r w:rsidR="007E2555">
              <w:rPr>
                <w:rFonts w:ascii="Times New Roman" w:eastAsia="Times New Roman" w:hAnsi="Times New Roman" w:cs="Times New Roman"/>
                <w:sz w:val="24"/>
                <w:szCs w:val="24"/>
                <w:lang w:val="uk-UA"/>
              </w:rPr>
              <w:t>1</w:t>
            </w:r>
            <w:r w:rsidR="007E2555" w:rsidRPr="00480CD1">
              <w:rPr>
                <w:rFonts w:ascii="Times New Roman" w:eastAsia="Times New Roman" w:hAnsi="Times New Roman" w:cs="Times New Roman"/>
                <w:sz w:val="24"/>
                <w:szCs w:val="24"/>
                <w:lang w:val="uk-UA"/>
              </w:rPr>
              <w:t>0</w:t>
            </w:r>
            <w:r w:rsidR="007E2555" w:rsidRPr="00480CD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Медична та соціальна реабілітація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7E2555"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 xml:space="preserve">ОК </w:t>
            </w:r>
            <w:r w:rsidR="007E2555">
              <w:rPr>
                <w:rFonts w:ascii="Times New Roman" w:eastAsia="Times New Roman" w:hAnsi="Times New Roman" w:cs="Times New Roman"/>
                <w:sz w:val="24"/>
                <w:szCs w:val="24"/>
                <w:lang w:val="uk-UA"/>
              </w:rPr>
              <w:t>1</w:t>
            </w:r>
            <w:r w:rsidR="007E2555" w:rsidRPr="00480CD1">
              <w:rPr>
                <w:rFonts w:ascii="Times New Roman" w:eastAsia="Times New Roman" w:hAnsi="Times New Roman" w:cs="Times New Roman"/>
                <w:sz w:val="24"/>
                <w:szCs w:val="24"/>
                <w:lang w:val="uk-UA"/>
              </w:rPr>
              <w:t>1</w:t>
            </w:r>
            <w:r w:rsidR="007E2555" w:rsidRPr="00480CD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Громадське здоров'я та громадське медсестринство</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2.</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56086D">
            <w:pPr>
              <w:rPr>
                <w:rFonts w:ascii="Times New Roman" w:hAnsi="Times New Roman" w:cs="Times New Roman"/>
                <w:sz w:val="24"/>
                <w:szCs w:val="24"/>
                <w:lang w:val="uk-UA"/>
              </w:rPr>
            </w:pPr>
            <w:r w:rsidRPr="00480CD1">
              <w:rPr>
                <w:rFonts w:ascii="Times New Roman" w:hAnsi="Times New Roman" w:cs="Times New Roman"/>
                <w:sz w:val="24"/>
                <w:szCs w:val="24"/>
              </w:rPr>
              <w:t xml:space="preserve">Медсестринство </w:t>
            </w:r>
            <w:r w:rsidR="0056086D">
              <w:rPr>
                <w:rFonts w:ascii="Times New Roman" w:hAnsi="Times New Roman" w:cs="Times New Roman"/>
                <w:sz w:val="24"/>
                <w:szCs w:val="24"/>
                <w:lang w:val="uk-UA"/>
              </w:rPr>
              <w:t>в</w:t>
            </w:r>
            <w:r w:rsidRPr="00480CD1">
              <w:rPr>
                <w:rFonts w:ascii="Times New Roman" w:hAnsi="Times New Roman" w:cs="Times New Roman"/>
                <w:sz w:val="24"/>
                <w:szCs w:val="24"/>
              </w:rPr>
              <w:t xml:space="preserve"> інфектології</w:t>
            </w:r>
            <w:r w:rsidRPr="00480CD1">
              <w:rPr>
                <w:rFonts w:ascii="Times New Roman" w:hAnsi="Times New Roman" w:cs="Times New Roman"/>
                <w:sz w:val="24"/>
                <w:szCs w:val="24"/>
                <w:lang w:val="uk-UA"/>
              </w:rPr>
              <w:t xml:space="preserve"> та епідеміології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7E2555" w:rsidRPr="00480CD1" w:rsidTr="000D2111">
        <w:trPr>
          <w:trHeight w:hRule="exact" w:val="610"/>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3.</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 xml:space="preserve">Клінічне медсестринство в онкології </w:t>
            </w:r>
            <w:r w:rsidRPr="00480CD1">
              <w:rPr>
                <w:rFonts w:ascii="Times New Roman" w:hAnsi="Times New Roman" w:cs="Times New Roman"/>
                <w:sz w:val="24"/>
                <w:szCs w:val="24"/>
                <w:lang w:val="uk-UA"/>
              </w:rPr>
              <w:t>та</w:t>
            </w:r>
            <w:r w:rsidRPr="00480CD1">
              <w:rPr>
                <w:rFonts w:ascii="Times New Roman" w:hAnsi="Times New Roman" w:cs="Times New Roman"/>
                <w:sz w:val="24"/>
                <w:szCs w:val="24"/>
              </w:rPr>
              <w:t xml:space="preserve"> паліативн</w:t>
            </w:r>
            <w:r w:rsidRPr="00480CD1">
              <w:rPr>
                <w:rFonts w:ascii="Times New Roman" w:hAnsi="Times New Roman" w:cs="Times New Roman"/>
                <w:sz w:val="24"/>
                <w:szCs w:val="24"/>
                <w:lang w:val="uk-UA"/>
              </w:rPr>
              <w:t>а</w:t>
            </w:r>
            <w:r w:rsidRPr="00480CD1">
              <w:rPr>
                <w:rFonts w:ascii="Times New Roman" w:hAnsi="Times New Roman" w:cs="Times New Roman"/>
                <w:sz w:val="24"/>
                <w:szCs w:val="24"/>
              </w:rPr>
              <w:t xml:space="preserve"> медицин</w:t>
            </w:r>
            <w:r w:rsidRPr="00480CD1">
              <w:rPr>
                <w:rFonts w:ascii="Times New Roman" w:hAnsi="Times New Roman" w:cs="Times New Roman"/>
                <w:sz w:val="24"/>
                <w:szCs w:val="24"/>
                <w:lang w:val="uk-UA"/>
              </w:rPr>
              <w:t>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7E2555" w:rsidRPr="00480CD1" w:rsidTr="000D2111">
        <w:trPr>
          <w:trHeight w:hRule="exact" w:val="44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4.</w:t>
            </w:r>
          </w:p>
        </w:tc>
        <w:tc>
          <w:tcPr>
            <w:tcW w:w="5444" w:type="dxa"/>
            <w:tcBorders>
              <w:top w:val="nil"/>
              <w:left w:val="single" w:sz="4" w:space="0" w:color="auto"/>
              <w:bottom w:val="single" w:sz="4" w:space="0" w:color="auto"/>
              <w:right w:val="single" w:sz="4" w:space="0" w:color="auto"/>
            </w:tcBorders>
            <w:shd w:val="clear" w:color="auto" w:fill="auto"/>
          </w:tcPr>
          <w:p w:rsidR="007E2555" w:rsidRPr="00480CD1" w:rsidRDefault="007E2555" w:rsidP="000D2111">
            <w:pPr>
              <w:rPr>
                <w:rFonts w:ascii="Times New Roman" w:hAnsi="Times New Roman" w:cs="Times New Roman"/>
                <w:sz w:val="24"/>
                <w:szCs w:val="24"/>
              </w:rPr>
            </w:pPr>
            <w:r w:rsidRPr="00480CD1">
              <w:rPr>
                <w:rFonts w:ascii="Times New Roman" w:hAnsi="Times New Roman" w:cs="Times New Roman"/>
                <w:sz w:val="24"/>
                <w:szCs w:val="24"/>
              </w:rPr>
              <w:t xml:space="preserve">Клінічне  медсестринство у внутрішній медицині </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56086D" w:rsidP="007E2555">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5.</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eastAsia="Times New Roman" w:hAnsi="Times New Roman" w:cs="Times New Roman"/>
                <w:sz w:val="24"/>
                <w:szCs w:val="24"/>
                <w:lang w:val="uk-UA"/>
              </w:rPr>
            </w:pPr>
            <w:r w:rsidRPr="00480CD1">
              <w:rPr>
                <w:rFonts w:ascii="Times New Roman" w:eastAsia="Times New Roman" w:hAnsi="Times New Roman" w:cs="Times New Roman"/>
                <w:sz w:val="24"/>
                <w:szCs w:val="24"/>
                <w:lang w:val="uk-UA"/>
              </w:rPr>
              <w:t>Клінічне медсестринство у хірургії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spacing w:line="278" w:lineRule="exact"/>
              <w:ind w:left="307" w:right="312"/>
              <w:jc w:val="center"/>
              <w:rPr>
                <w:rFonts w:ascii="Times New Roman" w:hAnsi="Times New Roman" w:cs="Times New Roman"/>
                <w:sz w:val="24"/>
                <w:szCs w:val="24"/>
                <w:lang w:val="uk-UA"/>
              </w:rPr>
            </w:pPr>
            <w:r w:rsidRPr="00480CD1">
              <w:rPr>
                <w:rFonts w:ascii="Times New Roman" w:hAnsi="Times New Roman" w:cs="Times New Roman"/>
                <w:sz w:val="24"/>
                <w:szCs w:val="24"/>
                <w:lang w:val="uk-UA"/>
              </w:rPr>
              <w:t>Залік</w:t>
            </w:r>
          </w:p>
        </w:tc>
      </w:tr>
      <w:tr w:rsidR="007E2555"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6.</w:t>
            </w:r>
          </w:p>
        </w:tc>
        <w:tc>
          <w:tcPr>
            <w:tcW w:w="5444" w:type="dxa"/>
            <w:tcBorders>
              <w:top w:val="nil"/>
              <w:left w:val="single" w:sz="4" w:space="0" w:color="auto"/>
              <w:bottom w:val="single" w:sz="4" w:space="0" w:color="auto"/>
              <w:right w:val="single" w:sz="4" w:space="0" w:color="auto"/>
            </w:tcBorders>
            <w:shd w:val="clear" w:color="auto" w:fill="auto"/>
          </w:tcPr>
          <w:p w:rsidR="007E2555" w:rsidRPr="00480CD1" w:rsidRDefault="007E2555" w:rsidP="007E2555">
            <w:pPr>
              <w:rPr>
                <w:rFonts w:ascii="Times New Roman" w:eastAsia="Times New Roman" w:hAnsi="Times New Roman" w:cs="Times New Roman"/>
                <w:sz w:val="24"/>
                <w:szCs w:val="24"/>
              </w:rPr>
            </w:pPr>
            <w:r w:rsidRPr="00480CD1">
              <w:rPr>
                <w:rFonts w:ascii="Times New Roman" w:hAnsi="Times New Roman" w:cs="Times New Roman"/>
                <w:sz w:val="24"/>
                <w:szCs w:val="24"/>
              </w:rPr>
              <w:t xml:space="preserve">Клінічне  медсестринство у </w:t>
            </w:r>
            <w:r w:rsidRPr="00480CD1">
              <w:rPr>
                <w:rFonts w:ascii="Times New Roman" w:hAnsi="Times New Roman" w:cs="Times New Roman"/>
                <w:sz w:val="24"/>
                <w:szCs w:val="24"/>
                <w:lang w:val="uk-UA"/>
              </w:rPr>
              <w:t>педіатрії</w:t>
            </w:r>
            <w:r w:rsidRPr="00480CD1">
              <w:rPr>
                <w:rFonts w:ascii="Times New Roman" w:hAnsi="Times New Roman" w:cs="Times New Roman"/>
                <w:sz w:val="24"/>
                <w:szCs w:val="24"/>
              </w:rPr>
              <w:t xml:space="preserve"> </w:t>
            </w:r>
          </w:p>
          <w:p w:rsidR="007E2555" w:rsidRPr="00480CD1" w:rsidRDefault="007E2555" w:rsidP="007E2555">
            <w:pPr>
              <w:shd w:val="clear" w:color="auto" w:fill="FFFFFF"/>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7E2555"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sidRPr="00480CD1">
              <w:rPr>
                <w:rFonts w:ascii="Times New Roman" w:eastAsia="Times New Roman" w:hAnsi="Times New Roman" w:cs="Times New Roman"/>
                <w:sz w:val="24"/>
                <w:szCs w:val="24"/>
              </w:rPr>
              <w:t xml:space="preserve">ОК </w:t>
            </w:r>
            <w:r w:rsidR="007E2555">
              <w:rPr>
                <w:rFonts w:ascii="Times New Roman" w:eastAsia="Times New Roman" w:hAnsi="Times New Roman" w:cs="Times New Roman"/>
                <w:sz w:val="24"/>
                <w:szCs w:val="24"/>
                <w:lang w:val="uk-UA"/>
              </w:rPr>
              <w:t>1</w:t>
            </w:r>
            <w:r w:rsidR="007E2555" w:rsidRPr="00480CD1">
              <w:rPr>
                <w:rFonts w:ascii="Times New Roman" w:eastAsia="Times New Roman" w:hAnsi="Times New Roman" w:cs="Times New Roman"/>
                <w:sz w:val="24"/>
                <w:szCs w:val="24"/>
                <w:lang w:val="uk-UA"/>
              </w:rPr>
              <w:t>7</w:t>
            </w:r>
            <w:r w:rsidR="007E2555" w:rsidRPr="00480CD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 xml:space="preserve">Медсестринство в акушерстві </w:t>
            </w:r>
            <w:r>
              <w:rPr>
                <w:rFonts w:ascii="Times New Roman" w:hAnsi="Times New Roman" w:cs="Times New Roman"/>
                <w:sz w:val="24"/>
                <w:szCs w:val="24"/>
                <w:lang w:val="uk-UA"/>
              </w:rPr>
              <w:t xml:space="preserve">та </w:t>
            </w:r>
            <w:r w:rsidRPr="00480CD1">
              <w:rPr>
                <w:rFonts w:ascii="Times New Roman" w:hAnsi="Times New Roman" w:cs="Times New Roman"/>
                <w:sz w:val="24"/>
                <w:szCs w:val="24"/>
              </w:rPr>
              <w:t>гінекології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7E2555" w:rsidRPr="00480CD1" w:rsidTr="000D2111">
        <w:trPr>
          <w:trHeight w:hRule="exact" w:val="66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8.</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lang w:val="uk-UA"/>
              </w:rPr>
            </w:pPr>
            <w:r w:rsidRPr="00480CD1">
              <w:rPr>
                <w:rFonts w:ascii="Times New Roman" w:hAnsi="Times New Roman" w:cs="Times New Roman"/>
                <w:sz w:val="24"/>
                <w:szCs w:val="24"/>
              </w:rPr>
              <w:t>Медсестринство в сімейній медицині</w:t>
            </w:r>
            <w:r w:rsidRPr="00480CD1">
              <w:rPr>
                <w:rFonts w:ascii="Times New Roman" w:hAnsi="Times New Roman" w:cs="Times New Roman"/>
                <w:sz w:val="24"/>
                <w:szCs w:val="24"/>
                <w:lang w:val="uk-UA"/>
              </w:rPr>
              <w:t xml:space="preserve"> з курсом геронтології та геріатрії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7,5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Іспит</w:t>
            </w:r>
          </w:p>
        </w:tc>
      </w:tr>
      <w:tr w:rsidR="007E2555"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1</w:t>
            </w:r>
            <w:r w:rsidR="007E2555" w:rsidRPr="00480CD1">
              <w:rPr>
                <w:rFonts w:ascii="Times New Roman" w:eastAsia="Times New Roman" w:hAnsi="Times New Roman" w:cs="Times New Roman"/>
                <w:sz w:val="24"/>
                <w:szCs w:val="24"/>
              </w:rPr>
              <w:t>9.</w:t>
            </w:r>
          </w:p>
        </w:tc>
        <w:tc>
          <w:tcPr>
            <w:tcW w:w="5444" w:type="dxa"/>
            <w:tcBorders>
              <w:top w:val="nil"/>
              <w:left w:val="single" w:sz="4" w:space="0" w:color="auto"/>
              <w:bottom w:val="single" w:sz="4" w:space="0" w:color="auto"/>
              <w:right w:val="single" w:sz="4" w:space="0" w:color="auto"/>
            </w:tcBorders>
            <w:shd w:val="clear" w:color="auto" w:fill="auto"/>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Медичне та фармацевтичне товарознавство</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spacing w:line="278" w:lineRule="exact"/>
              <w:ind w:left="307" w:right="312"/>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7E2555"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7E2555">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sidR="007E2555">
              <w:rPr>
                <w:rFonts w:ascii="Times New Roman" w:eastAsia="Times New Roman" w:hAnsi="Times New Roman" w:cs="Times New Roman"/>
                <w:sz w:val="24"/>
                <w:szCs w:val="24"/>
              </w:rPr>
              <w:t>ОК 2</w:t>
            </w:r>
            <w:r w:rsidR="007E2555" w:rsidRPr="00480CD1">
              <w:rPr>
                <w:rFonts w:ascii="Times New Roman" w:eastAsia="Times New Roman" w:hAnsi="Times New Roman" w:cs="Times New Roman"/>
                <w:sz w:val="24"/>
                <w:szCs w:val="24"/>
              </w:rPr>
              <w:t>0.</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 xml:space="preserve">Менеджмент </w:t>
            </w:r>
            <w:r w:rsidR="000D2111">
              <w:rPr>
                <w:rFonts w:ascii="Times New Roman" w:hAnsi="Times New Roman" w:cs="Times New Roman"/>
                <w:sz w:val="24"/>
                <w:szCs w:val="24"/>
                <w:lang w:val="uk-UA"/>
              </w:rPr>
              <w:t xml:space="preserve">та лідерство </w:t>
            </w:r>
            <w:r w:rsidRPr="00480CD1">
              <w:rPr>
                <w:rFonts w:ascii="Times New Roman" w:hAnsi="Times New Roman" w:cs="Times New Roman"/>
                <w:sz w:val="24"/>
                <w:szCs w:val="24"/>
              </w:rPr>
              <w:t>у медсестринстві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7E2555">
            <w:pPr>
              <w:widowControl w:val="0"/>
              <w:shd w:val="clear" w:color="auto" w:fill="FFFFFF"/>
              <w:autoSpaceDE w:val="0"/>
              <w:autoSpaceDN w:val="0"/>
              <w:adjustRightInd w:val="0"/>
              <w:spacing w:after="0" w:line="240" w:lineRule="auto"/>
              <w:ind w:left="158"/>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ОК 2</w:t>
            </w:r>
            <w:r w:rsidRPr="00480CD1">
              <w:rPr>
                <w:rFonts w:ascii="Times New Roman" w:eastAsia="Times New Roman" w:hAnsi="Times New Roman" w:cs="Times New Roman"/>
                <w:sz w:val="24"/>
                <w:szCs w:val="24"/>
              </w:rPr>
              <w:t>1.</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56086D" w:rsidRPr="0056086D" w:rsidRDefault="0056086D" w:rsidP="007E2555">
            <w:pPr>
              <w:rPr>
                <w:rFonts w:ascii="Times New Roman" w:hAnsi="Times New Roman" w:cs="Times New Roman"/>
                <w:sz w:val="24"/>
                <w:szCs w:val="24"/>
                <w:lang w:val="uk-UA"/>
              </w:rPr>
            </w:pPr>
            <w:r>
              <w:rPr>
                <w:rFonts w:ascii="Times New Roman" w:hAnsi="Times New Roman" w:cs="Times New Roman"/>
                <w:sz w:val="24"/>
                <w:szCs w:val="24"/>
                <w:lang w:val="uk-UA"/>
              </w:rPr>
              <w:t>Методолгія наукової роботи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7E2555">
            <w:pPr>
              <w:shd w:val="clear" w:color="auto" w:fill="FFFFFF"/>
              <w:jc w:val="center"/>
              <w:rPr>
                <w:rFonts w:ascii="Times New Roman" w:eastAsia="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7E2555" w:rsidRPr="00480CD1" w:rsidTr="002E102D">
        <w:trPr>
          <w:trHeight w:hRule="exact" w:val="3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D454CC" w:rsidP="0056086D">
            <w:pPr>
              <w:widowControl w:val="0"/>
              <w:shd w:val="clear" w:color="auto" w:fill="FFFFFF"/>
              <w:autoSpaceDE w:val="0"/>
              <w:autoSpaceDN w:val="0"/>
              <w:adjustRightInd w:val="0"/>
              <w:spacing w:after="0" w:line="240" w:lineRule="auto"/>
              <w:ind w:left="158"/>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 </w:t>
            </w:r>
            <w:r w:rsidR="0056086D">
              <w:rPr>
                <w:rFonts w:ascii="Times New Roman" w:eastAsia="Times New Roman" w:hAnsi="Times New Roman" w:cs="Times New Roman"/>
                <w:sz w:val="24"/>
                <w:szCs w:val="24"/>
              </w:rPr>
              <w:t>ОК 2</w:t>
            </w:r>
            <w:r w:rsidR="0056086D" w:rsidRPr="00480CD1">
              <w:rPr>
                <w:rFonts w:ascii="Times New Roman" w:eastAsia="Times New Roman" w:hAnsi="Times New Roman" w:cs="Times New Roman"/>
                <w:sz w:val="24"/>
                <w:szCs w:val="24"/>
              </w:rPr>
              <w:t>2.</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7E2555" w:rsidRPr="00480CD1" w:rsidRDefault="007E2555" w:rsidP="007E2555">
            <w:pPr>
              <w:rPr>
                <w:rFonts w:ascii="Times New Roman" w:hAnsi="Times New Roman" w:cs="Times New Roman"/>
                <w:sz w:val="24"/>
                <w:szCs w:val="24"/>
              </w:rPr>
            </w:pPr>
            <w:r w:rsidRPr="00480CD1">
              <w:rPr>
                <w:rFonts w:ascii="Times New Roman" w:hAnsi="Times New Roman" w:cs="Times New Roman"/>
                <w:sz w:val="24"/>
                <w:szCs w:val="24"/>
              </w:rPr>
              <w:t>Соціальна медицина та</w:t>
            </w:r>
            <w:r w:rsidRPr="00480CD1">
              <w:rPr>
                <w:rFonts w:ascii="Times New Roman" w:hAnsi="Times New Roman" w:cs="Times New Roman"/>
                <w:sz w:val="24"/>
                <w:szCs w:val="24"/>
                <w:lang w:val="uk-UA"/>
              </w:rPr>
              <w:t xml:space="preserve"> е</w:t>
            </w:r>
            <w:r w:rsidRPr="00480CD1">
              <w:rPr>
                <w:rFonts w:ascii="Times New Roman" w:hAnsi="Times New Roman" w:cs="Times New Roman"/>
                <w:sz w:val="24"/>
                <w:szCs w:val="24"/>
              </w:rPr>
              <w:t xml:space="preserve">кономіка охорони здоров'я </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E2555" w:rsidRPr="00480CD1" w:rsidRDefault="007E2555" w:rsidP="007E2555">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56086D" w:rsidRPr="00480CD1" w:rsidTr="007E2555">
        <w:trPr>
          <w:trHeight w:hRule="exact" w:val="431"/>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ОК 2</w:t>
            </w:r>
            <w:r w:rsidRPr="00480CD1">
              <w:rPr>
                <w:rFonts w:ascii="Times New Roman" w:eastAsia="Times New Roman" w:hAnsi="Times New Roman" w:cs="Times New Roman"/>
                <w:sz w:val="24"/>
                <w:szCs w:val="24"/>
              </w:rPr>
              <w:t>3.</w:t>
            </w:r>
          </w:p>
        </w:tc>
        <w:tc>
          <w:tcPr>
            <w:tcW w:w="5444" w:type="dxa"/>
            <w:tcBorders>
              <w:top w:val="nil"/>
              <w:left w:val="single" w:sz="4" w:space="0" w:color="auto"/>
              <w:bottom w:val="single" w:sz="4" w:space="0" w:color="auto"/>
              <w:right w:val="single" w:sz="4" w:space="0" w:color="auto"/>
            </w:tcBorders>
            <w:shd w:val="clear" w:color="auto" w:fill="auto"/>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Виробнича практика за медсестринським процесом</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sidRPr="00480CD1">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lastRenderedPageBreak/>
              <w:t xml:space="preserve"> </w:t>
            </w:r>
            <w:r>
              <w:rPr>
                <w:rFonts w:ascii="Times New Roman" w:eastAsia="Times New Roman" w:hAnsi="Times New Roman" w:cs="Times New Roman"/>
                <w:sz w:val="24"/>
                <w:szCs w:val="24"/>
              </w:rPr>
              <w:t>ОК 2</w:t>
            </w:r>
            <w:r w:rsidRPr="00480CD1">
              <w:rPr>
                <w:rFonts w:ascii="Times New Roman" w:eastAsia="Times New Roman" w:hAnsi="Times New Roman" w:cs="Times New Roman"/>
                <w:sz w:val="24"/>
                <w:szCs w:val="24"/>
              </w:rPr>
              <w:t>4.</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Переддипломна практика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sidRPr="00480CD1">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56086D" w:rsidRDefault="0056086D" w:rsidP="0056086D">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hAnsi="Times New Roman" w:cs="Times New Roman"/>
                <w:sz w:val="24"/>
                <w:szCs w:val="24"/>
                <w:lang w:val="uk-UA"/>
              </w:rPr>
              <w:t xml:space="preserve"> ОК 25.</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Атестація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480CD1">
              <w:rPr>
                <w:rFonts w:ascii="Times New Roman" w:hAnsi="Times New Roman" w:cs="Times New Roman"/>
                <w:sz w:val="24"/>
                <w:szCs w:val="24"/>
                <w:lang w:val="uk-UA"/>
              </w:rPr>
              <w:t xml:space="preserve">        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80CD1">
              <w:rPr>
                <w:rFonts w:ascii="Times New Roman" w:eastAsia="Times New Roman" w:hAnsi="Times New Roman" w:cs="Times New Roman"/>
                <w:sz w:val="24"/>
                <w:szCs w:val="24"/>
                <w:lang w:val="uk-UA"/>
              </w:rPr>
              <w:t>Іспит</w:t>
            </w:r>
          </w:p>
        </w:tc>
      </w:tr>
      <w:tr w:rsidR="0056086D" w:rsidRPr="00480CD1" w:rsidTr="00480CD1">
        <w:trPr>
          <w:trHeight w:hRule="exact" w:val="542"/>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right"/>
              <w:rPr>
                <w:rFonts w:ascii="Times New Roman" w:hAnsi="Times New Roman" w:cs="Times New Roman"/>
                <w:b/>
                <w:sz w:val="24"/>
                <w:szCs w:val="24"/>
                <w:lang w:val="uk-UA"/>
              </w:rPr>
            </w:pPr>
            <w:r w:rsidRPr="00480CD1">
              <w:rPr>
                <w:rFonts w:ascii="Times New Roman" w:eastAsia="Times New Roman" w:hAnsi="Times New Roman" w:cs="Times New Roman"/>
                <w:b/>
                <w:i/>
                <w:iCs/>
                <w:sz w:val="24"/>
                <w:szCs w:val="24"/>
                <w:lang w:val="uk-UA"/>
              </w:rPr>
              <w:t>Загальний обсяг обов</w:t>
            </w:r>
            <w:r w:rsidRPr="00480CD1">
              <w:rPr>
                <w:rFonts w:ascii="Times New Roman" w:eastAsia="Times New Roman" w:hAnsi="Times New Roman" w:cs="Times New Roman"/>
                <w:b/>
                <w:i/>
                <w:iCs/>
                <w:sz w:val="24"/>
                <w:szCs w:val="24"/>
                <w:lang w:val="en-US"/>
              </w:rPr>
              <w:t>’</w:t>
            </w:r>
            <w:r w:rsidRPr="00480CD1">
              <w:rPr>
                <w:rFonts w:ascii="Times New Roman" w:eastAsia="Times New Roman" w:hAnsi="Times New Roman" w:cs="Times New Roman"/>
                <w:b/>
                <w:i/>
                <w:iCs/>
                <w:sz w:val="24"/>
                <w:szCs w:val="24"/>
                <w:lang w:val="uk-UA"/>
              </w:rPr>
              <w:t>язкових компонент</w:t>
            </w:r>
            <w:r w:rsidRPr="00480CD1">
              <w:rPr>
                <w:rFonts w:ascii="Times New Roman" w:eastAsia="Times New Roman" w:hAnsi="Times New Roman" w:cs="Times New Roman"/>
                <w:b/>
                <w:i/>
                <w:iCs/>
                <w:sz w:val="24"/>
                <w:szCs w:val="24"/>
                <w:lang w:val="en-US"/>
              </w:rPr>
              <w:t>:</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ind w:left="254"/>
              <w:rPr>
                <w:rFonts w:ascii="Times New Roman" w:hAnsi="Times New Roman" w:cs="Times New Roman"/>
                <w:b/>
                <w:sz w:val="24"/>
                <w:szCs w:val="24"/>
              </w:rPr>
            </w:pPr>
            <w:r w:rsidRPr="00480CD1">
              <w:rPr>
                <w:rFonts w:ascii="Times New Roman" w:hAnsi="Times New Roman" w:cs="Times New Roman"/>
                <w:b/>
                <w:iCs/>
                <w:sz w:val="24"/>
                <w:szCs w:val="24"/>
                <w:lang w:val="uk-UA"/>
              </w:rPr>
              <w:t xml:space="preserve">  </w:t>
            </w:r>
            <w:r>
              <w:rPr>
                <w:rFonts w:ascii="Times New Roman" w:hAnsi="Times New Roman" w:cs="Times New Roman"/>
                <w:b/>
                <w:iCs/>
                <w:sz w:val="24"/>
                <w:szCs w:val="24"/>
                <w:lang w:val="uk-UA"/>
              </w:rPr>
              <w:t>90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p>
        </w:tc>
      </w:tr>
      <w:tr w:rsidR="0056086D" w:rsidRPr="00480CD1" w:rsidTr="00480CD1">
        <w:trPr>
          <w:trHeight w:hRule="exact" w:val="307"/>
        </w:trPr>
        <w:tc>
          <w:tcPr>
            <w:tcW w:w="9802" w:type="dxa"/>
            <w:gridSpan w:val="4"/>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center"/>
              <w:rPr>
                <w:rFonts w:ascii="Times New Roman" w:hAnsi="Times New Roman" w:cs="Times New Roman"/>
                <w:sz w:val="24"/>
                <w:szCs w:val="24"/>
              </w:rPr>
            </w:pPr>
            <w:r w:rsidRPr="00480CD1">
              <w:rPr>
                <w:rFonts w:ascii="Times New Roman" w:hAnsi="Times New Roman" w:cs="Times New Roman"/>
                <w:b/>
                <w:sz w:val="24"/>
                <w:szCs w:val="24"/>
                <w:lang w:val="uk-UA"/>
              </w:rPr>
              <w:t>Вибіркові компоненти ОП</w:t>
            </w:r>
          </w:p>
        </w:tc>
      </w:tr>
      <w:tr w:rsidR="0056086D"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1</w:t>
            </w:r>
          </w:p>
        </w:tc>
        <w:tc>
          <w:tcPr>
            <w:tcW w:w="5444" w:type="dxa"/>
            <w:tcBorders>
              <w:top w:val="single" w:sz="4" w:space="0" w:color="auto"/>
              <w:left w:val="single" w:sz="4" w:space="0" w:color="auto"/>
              <w:bottom w:val="single" w:sz="8" w:space="0" w:color="auto"/>
              <w:right w:val="single" w:sz="4" w:space="0" w:color="auto"/>
            </w:tcBorders>
            <w:shd w:val="clear" w:color="auto" w:fill="auto"/>
            <w:vAlign w:val="bottom"/>
          </w:tcPr>
          <w:p w:rsidR="0056086D" w:rsidRPr="00227524" w:rsidRDefault="0056086D" w:rsidP="0056086D">
            <w:pPr>
              <w:rPr>
                <w:rFonts w:ascii="Times New Roman" w:eastAsia="Times New Roman" w:hAnsi="Times New Roman" w:cs="Times New Roman"/>
                <w:sz w:val="24"/>
                <w:szCs w:val="24"/>
              </w:rPr>
            </w:pPr>
            <w:r w:rsidRPr="00227524">
              <w:rPr>
                <w:rFonts w:ascii="Times New Roman" w:hAnsi="Times New Roman" w:cs="Times New Roman"/>
                <w:sz w:val="24"/>
                <w:szCs w:val="24"/>
              </w:rPr>
              <w:t>Професійна безпека та санітарія</w:t>
            </w:r>
          </w:p>
        </w:tc>
        <w:tc>
          <w:tcPr>
            <w:tcW w:w="1277" w:type="dxa"/>
            <w:tcBorders>
              <w:top w:val="single" w:sz="4" w:space="0" w:color="auto"/>
              <w:left w:val="single" w:sz="4" w:space="0" w:color="auto"/>
              <w:bottom w:val="single" w:sz="8" w:space="0" w:color="auto"/>
              <w:right w:val="single" w:sz="4" w:space="0" w:color="auto"/>
            </w:tcBorders>
            <w:shd w:val="clear" w:color="auto" w:fill="auto"/>
            <w:vAlign w:val="bottom"/>
          </w:tcPr>
          <w:p w:rsidR="0056086D" w:rsidRPr="00D454CC" w:rsidRDefault="0056086D" w:rsidP="0056086D">
            <w:pPr>
              <w:jc w:val="center"/>
              <w:rPr>
                <w:rFonts w:ascii="Times New Roman" w:eastAsia="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14233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56086D"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480CD1">
              <w:rPr>
                <w:rFonts w:ascii="Times New Roman" w:hAnsi="Times New Roman" w:cs="Times New Roman"/>
                <w:sz w:val="24"/>
                <w:szCs w:val="24"/>
                <w:lang w:val="uk-UA"/>
              </w:rPr>
              <w:t>ВК 2</w:t>
            </w:r>
          </w:p>
        </w:tc>
        <w:tc>
          <w:tcPr>
            <w:tcW w:w="5444" w:type="dxa"/>
            <w:tcBorders>
              <w:top w:val="nil"/>
              <w:left w:val="single" w:sz="4" w:space="0" w:color="auto"/>
              <w:bottom w:val="single" w:sz="4" w:space="0" w:color="auto"/>
              <w:right w:val="single" w:sz="4" w:space="0" w:color="auto"/>
            </w:tcBorders>
            <w:shd w:val="clear" w:color="auto" w:fill="auto"/>
            <w:vAlign w:val="bottom"/>
          </w:tcPr>
          <w:p w:rsidR="0056086D" w:rsidRPr="00227524" w:rsidRDefault="0056086D" w:rsidP="0056086D">
            <w:pPr>
              <w:rPr>
                <w:rFonts w:ascii="Times New Roman" w:hAnsi="Times New Roman" w:cs="Times New Roman"/>
                <w:sz w:val="24"/>
                <w:szCs w:val="24"/>
              </w:rPr>
            </w:pPr>
            <w:r w:rsidRPr="00227524">
              <w:rPr>
                <w:rFonts w:ascii="Times New Roman" w:hAnsi="Times New Roman" w:cs="Times New Roman"/>
                <w:sz w:val="24"/>
                <w:szCs w:val="24"/>
              </w:rPr>
              <w:t>Професійна етика та комунікація</w:t>
            </w:r>
          </w:p>
        </w:tc>
        <w:tc>
          <w:tcPr>
            <w:tcW w:w="1277" w:type="dxa"/>
            <w:tcBorders>
              <w:top w:val="nil"/>
              <w:left w:val="single" w:sz="4" w:space="0" w:color="auto"/>
              <w:bottom w:val="single" w:sz="4" w:space="0" w:color="auto"/>
              <w:right w:val="single" w:sz="4" w:space="0" w:color="auto"/>
            </w:tcBorders>
            <w:shd w:val="clear" w:color="auto" w:fill="auto"/>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14233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3</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Догляд за хворими похилого віку</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2E102D"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4</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56086D" w:rsidRPr="002E102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Медичні маніпуляції та безпека пацієнта</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sidRPr="00D454CC">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2E102D" w:rsidRDefault="0056086D" w:rsidP="0056086D">
            <w:pPr>
              <w:shd w:val="clear" w:color="auto" w:fill="FFFFFF"/>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Залік</w:t>
            </w:r>
          </w:p>
        </w:tc>
      </w:tr>
      <w:tr w:rsidR="0056086D" w:rsidRPr="002E102D"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5</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Мистецтво викладання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6</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2E102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Соціальні аспекти в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sidRPr="00D454CC">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D454CC" w:rsidRDefault="0056086D" w:rsidP="0056086D">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lang w:val="uk-UA"/>
              </w:rPr>
            </w:pPr>
            <w:r>
              <w:rPr>
                <w:rFonts w:ascii="Times New Roman" w:hAnsi="Times New Roman" w:cs="Times New Roman"/>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7</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Клін</w:t>
            </w:r>
            <w:r w:rsidRPr="00480CD1">
              <w:rPr>
                <w:rFonts w:ascii="Times New Roman" w:hAnsi="Times New Roman" w:cs="Times New Roman"/>
                <w:sz w:val="24"/>
                <w:szCs w:val="24"/>
                <w:lang w:val="uk-UA"/>
              </w:rPr>
              <w:t>і</w:t>
            </w:r>
            <w:r w:rsidRPr="00480CD1">
              <w:rPr>
                <w:rFonts w:ascii="Times New Roman" w:hAnsi="Times New Roman" w:cs="Times New Roman"/>
                <w:sz w:val="24"/>
                <w:szCs w:val="24"/>
              </w:rPr>
              <w:t>чна біохімія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8</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Наукові дослідження в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sidRPr="00480CD1">
              <w:rPr>
                <w:rFonts w:ascii="Times New Roman" w:hAnsi="Times New Roman" w:cs="Times New Roman"/>
                <w:sz w:val="24"/>
                <w:szCs w:val="24"/>
                <w:lang w:val="uk-UA"/>
              </w:rPr>
              <w:t xml:space="preserve">   ВК </w:t>
            </w:r>
            <w:r>
              <w:rPr>
                <w:rFonts w:ascii="Times New Roman" w:hAnsi="Times New Roman" w:cs="Times New Roman"/>
                <w:sz w:val="24"/>
                <w:szCs w:val="24"/>
                <w:lang w:val="uk-UA"/>
              </w:rPr>
              <w:t>9</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9221A8"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Англійська мова (за проф.спрямуванням)</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sidRPr="00D454CC">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D454CC"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10</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Словацька мова</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spacing w:line="278" w:lineRule="exact"/>
              <w:ind w:left="307" w:right="312"/>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11</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Угорська мова</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eastAsia="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12  </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Інформаційний пошук</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D454CC" w:rsidRDefault="0056086D" w:rsidP="0056086D">
            <w:pPr>
              <w:shd w:val="clear" w:color="auto" w:fill="FFFFFF"/>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Залік</w:t>
            </w:r>
          </w:p>
        </w:tc>
      </w:tr>
      <w:tr w:rsidR="0056086D" w:rsidRPr="00480CD1" w:rsidTr="002E102D">
        <w:trPr>
          <w:trHeight w:hRule="exact" w:val="592"/>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13</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Профілактична медицина у медсестринському процесі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sidRPr="00D454CC">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D454CC" w:rsidRDefault="0056086D" w:rsidP="0056086D">
            <w:pPr>
              <w:shd w:val="clear" w:color="auto" w:fill="FFFFFF"/>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14</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2E102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Догляд за новонародженими та немовлятами</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sidRPr="00D454CC">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15</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rPr>
                <w:rFonts w:ascii="Times New Roman" w:hAnsi="Times New Roman" w:cs="Times New Roman"/>
                <w:sz w:val="24"/>
                <w:szCs w:val="24"/>
                <w:lang w:val="uk-UA"/>
              </w:rPr>
            </w:pPr>
            <w:r w:rsidRPr="00480CD1">
              <w:rPr>
                <w:rFonts w:ascii="Times New Roman" w:hAnsi="Times New Roman" w:cs="Times New Roman"/>
                <w:sz w:val="24"/>
                <w:szCs w:val="24"/>
                <w:lang w:val="uk-UA"/>
              </w:rPr>
              <w:t>Адміністративна робота у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3 </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D454CC" w:rsidRDefault="0056086D" w:rsidP="005608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16</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2E102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Психічне здоров</w:t>
            </w:r>
            <w:r>
              <w:rPr>
                <w:rFonts w:ascii="Times New Roman" w:hAnsi="Times New Roman" w:cs="Times New Roman"/>
                <w:sz w:val="24"/>
                <w:szCs w:val="24"/>
                <w:lang w:val="en-US"/>
              </w:rPr>
              <w:t>’</w:t>
            </w:r>
            <w:r>
              <w:rPr>
                <w:rFonts w:ascii="Times New Roman" w:hAnsi="Times New Roman" w:cs="Times New Roman"/>
                <w:sz w:val="24"/>
                <w:szCs w:val="24"/>
                <w:lang w:val="uk-UA"/>
              </w:rPr>
              <w:t>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sidRPr="00D454CC">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17</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2E102D" w:rsidRDefault="0056086D" w:rsidP="0056086D">
            <w:pPr>
              <w:rPr>
                <w:rFonts w:ascii="Times New Roman" w:hAnsi="Times New Roman" w:cs="Times New Roman"/>
                <w:sz w:val="24"/>
                <w:szCs w:val="24"/>
                <w:lang w:val="uk-UA"/>
              </w:rPr>
            </w:pPr>
            <w:r>
              <w:rPr>
                <w:rFonts w:ascii="Times New Roman" w:hAnsi="Times New Roman" w:cs="Times New Roman"/>
                <w:sz w:val="24"/>
                <w:szCs w:val="24"/>
                <w:lang w:val="uk-UA"/>
              </w:rPr>
              <w:t>Клінічне медсестринство у психіатрії та наркології</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E857E3" w:rsidRDefault="0056086D" w:rsidP="005608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Залік</w:t>
            </w:r>
          </w:p>
        </w:tc>
      </w:tr>
      <w:tr w:rsidR="0056086D" w:rsidRPr="00480CD1" w:rsidTr="00E857E3">
        <w:trPr>
          <w:trHeight w:hRule="exact" w:val="6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18</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227524" w:rsidRDefault="0056086D" w:rsidP="0056086D">
            <w:pPr>
              <w:rPr>
                <w:rFonts w:ascii="Times New Roman" w:hAnsi="Times New Roman" w:cs="Times New Roman"/>
                <w:sz w:val="24"/>
                <w:szCs w:val="24"/>
              </w:rPr>
            </w:pPr>
            <w:r>
              <w:rPr>
                <w:rFonts w:ascii="Times New Roman" w:hAnsi="Times New Roman" w:cs="Times New Roman"/>
                <w:sz w:val="24"/>
                <w:szCs w:val="24"/>
                <w:lang w:val="uk-UA"/>
              </w:rPr>
              <w:t>Основи діловодства в медсестринстві з електронним документообігом</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14233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19</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Лабораторні обстеження у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20</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Біоетика</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spacing w:line="278" w:lineRule="exact"/>
              <w:ind w:left="307" w:right="312"/>
              <w:jc w:val="center"/>
              <w:rPr>
                <w:rFonts w:ascii="Times New Roman" w:hAnsi="Times New Roman" w:cs="Times New Roman"/>
                <w:sz w:val="24"/>
                <w:szCs w:val="24"/>
              </w:rPr>
            </w:pPr>
            <w:r w:rsidRPr="00480CD1">
              <w:rPr>
                <w:rFonts w:ascii="Times New Roman" w:hAnsi="Times New Roman" w:cs="Times New Roman"/>
                <w:spacing w:val="-4"/>
                <w:sz w:val="24"/>
                <w:szCs w:val="24"/>
                <w:lang w:val="uk-UA"/>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2E102D"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21</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56086D" w:rsidRPr="00227524" w:rsidRDefault="0056086D" w:rsidP="0056086D">
            <w:pPr>
              <w:rPr>
                <w:rFonts w:ascii="Times New Roman" w:hAnsi="Times New Roman" w:cs="Times New Roman"/>
                <w:sz w:val="24"/>
                <w:szCs w:val="24"/>
              </w:rPr>
            </w:pPr>
            <w:r w:rsidRPr="00227524">
              <w:rPr>
                <w:rFonts w:ascii="Times New Roman" w:hAnsi="Times New Roman" w:cs="Times New Roman"/>
                <w:sz w:val="24"/>
                <w:szCs w:val="24"/>
              </w:rPr>
              <w:t>Основи дієтології та лікувальне харчування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142331" w:rsidRDefault="0056086D" w:rsidP="0056086D">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56086D" w:rsidRPr="00480CD1" w:rsidTr="00240D0A">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22</w:t>
            </w:r>
          </w:p>
        </w:tc>
        <w:tc>
          <w:tcPr>
            <w:tcW w:w="5444" w:type="dxa"/>
            <w:tcBorders>
              <w:top w:val="single" w:sz="4" w:space="0" w:color="auto"/>
              <w:left w:val="single" w:sz="4" w:space="0" w:color="auto"/>
              <w:bottom w:val="single" w:sz="8" w:space="0" w:color="auto"/>
              <w:right w:val="single" w:sz="4" w:space="0" w:color="auto"/>
            </w:tcBorders>
            <w:shd w:val="clear" w:color="auto" w:fill="auto"/>
            <w:vAlign w:val="bottom"/>
          </w:tcPr>
          <w:p w:rsidR="0056086D" w:rsidRPr="00480CD1" w:rsidRDefault="0056086D" w:rsidP="0056086D">
            <w:pPr>
              <w:rPr>
                <w:rFonts w:ascii="Times New Roman" w:hAnsi="Times New Roman" w:cs="Times New Roman"/>
                <w:sz w:val="24"/>
                <w:szCs w:val="24"/>
              </w:rPr>
            </w:pPr>
            <w:r w:rsidRPr="00480CD1">
              <w:rPr>
                <w:rFonts w:ascii="Times New Roman" w:hAnsi="Times New Roman" w:cs="Times New Roman"/>
                <w:sz w:val="24"/>
                <w:szCs w:val="24"/>
              </w:rPr>
              <w:t xml:space="preserve">Медсестринство у фізіотерапії та ЛФК </w:t>
            </w:r>
          </w:p>
        </w:tc>
        <w:tc>
          <w:tcPr>
            <w:tcW w:w="1277" w:type="dxa"/>
            <w:tcBorders>
              <w:top w:val="single" w:sz="4" w:space="0" w:color="auto"/>
              <w:left w:val="single" w:sz="4" w:space="0" w:color="auto"/>
              <w:bottom w:val="single" w:sz="8" w:space="0" w:color="auto"/>
              <w:right w:val="single" w:sz="4" w:space="0" w:color="auto"/>
            </w:tcBorders>
            <w:shd w:val="clear" w:color="auto" w:fill="auto"/>
            <w:vAlign w:val="bottom"/>
          </w:tcPr>
          <w:p w:rsidR="0056086D" w:rsidRPr="00D454CC" w:rsidRDefault="0056086D" w:rsidP="0056086D">
            <w:pPr>
              <w:jc w:val="center"/>
              <w:rPr>
                <w:rFonts w:ascii="Times New Roman" w:hAnsi="Times New Roman" w:cs="Times New Roman"/>
                <w:sz w:val="24"/>
                <w:szCs w:val="24"/>
              </w:rPr>
            </w:pPr>
            <w:r w:rsidRPr="00D454CC">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480CD1">
              <w:rPr>
                <w:rFonts w:ascii="Times New Roman" w:eastAsia="Times New Roman" w:hAnsi="Times New Roman" w:cs="Times New Roman"/>
                <w:sz w:val="24"/>
                <w:szCs w:val="24"/>
              </w:rPr>
              <w:t>Залік</w:t>
            </w:r>
          </w:p>
        </w:tc>
      </w:tr>
      <w:tr w:rsidR="0056086D" w:rsidRPr="00480CD1" w:rsidTr="00480CD1">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rPr>
                <w:rFonts w:ascii="Times New Roman" w:hAnsi="Times New Roman" w:cs="Times New Roman"/>
                <w:sz w:val="24"/>
                <w:szCs w:val="24"/>
                <w:lang w:val="uk-UA"/>
              </w:rPr>
            </w:pPr>
          </w:p>
        </w:tc>
        <w:tc>
          <w:tcPr>
            <w:tcW w:w="5444" w:type="dxa"/>
            <w:tcBorders>
              <w:top w:val="single" w:sz="4" w:space="0" w:color="auto"/>
              <w:left w:val="single" w:sz="4" w:space="0" w:color="auto"/>
              <w:bottom w:val="single" w:sz="4" w:space="0" w:color="auto"/>
              <w:right w:val="single" w:sz="4" w:space="0" w:color="auto"/>
            </w:tcBorders>
            <w:shd w:val="clear" w:color="000000" w:fill="FFFFFF"/>
            <w:vAlign w:val="bottom"/>
          </w:tcPr>
          <w:p w:rsidR="0056086D" w:rsidRPr="00480CD1" w:rsidRDefault="0056086D" w:rsidP="0056086D">
            <w:pPr>
              <w:rPr>
                <w:rFonts w:ascii="Arial Cyr" w:hAnsi="Arial Cyr"/>
                <w:b/>
                <w:i/>
                <w:sz w:val="20"/>
                <w:szCs w:val="20"/>
              </w:rPr>
            </w:pPr>
            <w:r w:rsidRPr="00480CD1">
              <w:rPr>
                <w:rFonts w:ascii="Arial Cyr" w:hAnsi="Arial Cyr"/>
                <w:b/>
                <w:i/>
                <w:sz w:val="20"/>
                <w:szCs w:val="20"/>
              </w:rPr>
              <w:t>Загальний обсяг вибіркових компонент:</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ind w:left="254"/>
              <w:rPr>
                <w:rFonts w:ascii="Times New Roman" w:hAnsi="Times New Roman" w:cs="Times New Roman"/>
                <w:b/>
                <w:sz w:val="24"/>
                <w:szCs w:val="24"/>
              </w:rPr>
            </w:pPr>
            <w:r w:rsidRPr="00480CD1">
              <w:rPr>
                <w:rFonts w:ascii="Times New Roman" w:hAnsi="Times New Roman" w:cs="Times New Roman"/>
                <w:b/>
                <w:iCs/>
                <w:sz w:val="24"/>
                <w:szCs w:val="24"/>
                <w:lang w:val="uk-UA"/>
              </w:rPr>
              <w:t xml:space="preserve">    </w:t>
            </w:r>
            <w:r>
              <w:rPr>
                <w:rFonts w:ascii="Times New Roman" w:hAnsi="Times New Roman" w:cs="Times New Roman"/>
                <w:b/>
                <w:iCs/>
                <w:sz w:val="24"/>
                <w:szCs w:val="24"/>
                <w:lang w:val="uk-UA"/>
              </w:rPr>
              <w:t>3</w:t>
            </w:r>
            <w:r w:rsidRPr="00480CD1">
              <w:rPr>
                <w:rFonts w:ascii="Times New Roman" w:hAnsi="Times New Roman" w:cs="Times New Roman"/>
                <w:b/>
                <w:iCs/>
                <w:sz w:val="24"/>
                <w:szCs w:val="24"/>
                <w:lang w:val="uk-UA"/>
              </w:rPr>
              <w:t>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p>
        </w:tc>
      </w:tr>
      <w:tr w:rsidR="0056086D" w:rsidRPr="00480CD1" w:rsidTr="00480CD1">
        <w:trPr>
          <w:trHeight w:hRule="exact" w:val="293"/>
        </w:trPr>
        <w:tc>
          <w:tcPr>
            <w:tcW w:w="6672" w:type="dxa"/>
            <w:gridSpan w:val="2"/>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right"/>
              <w:rPr>
                <w:rFonts w:ascii="Times New Roman" w:eastAsia="Times New Roman" w:hAnsi="Times New Roman" w:cs="Times New Roman"/>
                <w:b/>
                <w:iCs/>
                <w:sz w:val="24"/>
                <w:szCs w:val="24"/>
                <w:lang w:val="uk-UA"/>
              </w:rPr>
            </w:pPr>
            <w:r w:rsidRPr="00480CD1">
              <w:rPr>
                <w:rFonts w:ascii="Times New Roman" w:eastAsia="Times New Roman" w:hAnsi="Times New Roman" w:cs="Times New Roman"/>
                <w:b/>
                <w:iCs/>
                <w:sz w:val="24"/>
                <w:szCs w:val="24"/>
                <w:lang w:val="uk-UA"/>
              </w:rPr>
              <w:t xml:space="preserve">             ЗАГАЛЬНИЙ ОБСЯГ ОСВІТНЬОЇ ПРОГРАМИ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ind w:left="254"/>
              <w:rPr>
                <w:rFonts w:ascii="Times New Roman" w:hAnsi="Times New Roman" w:cs="Times New Roman"/>
                <w:b/>
                <w:iCs/>
                <w:sz w:val="24"/>
                <w:szCs w:val="24"/>
                <w:lang w:val="uk-UA"/>
              </w:rPr>
            </w:pPr>
            <w:r w:rsidRPr="00480CD1">
              <w:rPr>
                <w:rFonts w:ascii="Times New Roman" w:hAnsi="Times New Roman" w:cs="Times New Roman"/>
                <w:b/>
                <w:iCs/>
                <w:sz w:val="24"/>
                <w:szCs w:val="24"/>
                <w:lang w:val="uk-UA"/>
              </w:rPr>
              <w:t xml:space="preserve">   </w:t>
            </w:r>
            <w:r>
              <w:rPr>
                <w:rFonts w:ascii="Times New Roman" w:hAnsi="Times New Roman" w:cs="Times New Roman"/>
                <w:b/>
                <w:iCs/>
                <w:sz w:val="24"/>
                <w:szCs w:val="24"/>
                <w:lang w:val="uk-UA"/>
              </w:rPr>
              <w:t>120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spacing w:line="278" w:lineRule="exact"/>
              <w:ind w:left="307" w:right="312"/>
              <w:jc w:val="center"/>
              <w:rPr>
                <w:rFonts w:ascii="Times New Roman" w:hAnsi="Times New Roman" w:cs="Times New Roman"/>
                <w:spacing w:val="-4"/>
                <w:sz w:val="24"/>
                <w:szCs w:val="24"/>
                <w:lang w:val="uk-UA"/>
              </w:rPr>
            </w:pPr>
          </w:p>
        </w:tc>
      </w:tr>
      <w:tr w:rsidR="0056086D" w:rsidRPr="00480CD1" w:rsidTr="00480CD1">
        <w:trPr>
          <w:trHeight w:hRule="exact" w:val="293"/>
        </w:trPr>
        <w:tc>
          <w:tcPr>
            <w:tcW w:w="6672" w:type="dxa"/>
            <w:gridSpan w:val="2"/>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jc w:val="right"/>
              <w:rPr>
                <w:rFonts w:ascii="Times New Roman" w:eastAsia="Times New Roman" w:hAnsi="Times New Roman" w:cs="Times New Roman"/>
                <w:b/>
                <w:iCs/>
                <w:sz w:val="24"/>
                <w:szCs w:val="24"/>
                <w:lang w:val="uk-UA"/>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ind w:left="254"/>
              <w:rPr>
                <w:rFonts w:ascii="Times New Roman" w:hAnsi="Times New Roman" w:cs="Times New Roman"/>
                <w:b/>
                <w:iCs/>
                <w:sz w:val="24"/>
                <w:szCs w:val="24"/>
                <w:lang w:val="uk-UA"/>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6086D" w:rsidRPr="00480CD1" w:rsidRDefault="0056086D" w:rsidP="0056086D">
            <w:pPr>
              <w:shd w:val="clear" w:color="auto" w:fill="FFFFFF"/>
              <w:spacing w:line="278" w:lineRule="exact"/>
              <w:ind w:left="307" w:right="312"/>
              <w:jc w:val="center"/>
              <w:rPr>
                <w:rFonts w:ascii="Times New Roman" w:hAnsi="Times New Roman" w:cs="Times New Roman"/>
                <w:spacing w:val="-4"/>
                <w:sz w:val="24"/>
                <w:szCs w:val="24"/>
                <w:lang w:val="uk-UA"/>
              </w:rPr>
            </w:pPr>
          </w:p>
        </w:tc>
      </w:tr>
    </w:tbl>
    <w:p w:rsidR="00480CD1" w:rsidRDefault="00480CD1" w:rsidP="00C361B8">
      <w:pPr>
        <w:spacing w:line="240" w:lineRule="auto"/>
        <w:jc w:val="both"/>
        <w:rPr>
          <w:rFonts w:ascii="Times New Roman" w:eastAsiaTheme="minorHAnsi" w:hAnsi="Times New Roman" w:cs="Times New Roman"/>
          <w:sz w:val="28"/>
          <w:szCs w:val="28"/>
          <w:lang w:val="uk-UA" w:eastAsia="en-US"/>
        </w:rPr>
      </w:pPr>
    </w:p>
    <w:p w:rsidR="00480CD1" w:rsidRDefault="00480CD1" w:rsidP="00C361B8">
      <w:pPr>
        <w:spacing w:line="240" w:lineRule="auto"/>
        <w:jc w:val="both"/>
        <w:rPr>
          <w:rFonts w:ascii="Times New Roman" w:eastAsiaTheme="minorHAnsi" w:hAnsi="Times New Roman" w:cs="Times New Roman"/>
          <w:sz w:val="28"/>
          <w:szCs w:val="28"/>
          <w:lang w:val="uk-UA" w:eastAsia="en-US"/>
        </w:rPr>
      </w:pPr>
    </w:p>
    <w:p w:rsidR="00480CD1" w:rsidRDefault="00480CD1" w:rsidP="00C361B8">
      <w:pPr>
        <w:spacing w:line="240" w:lineRule="auto"/>
        <w:jc w:val="both"/>
        <w:rPr>
          <w:rFonts w:ascii="Times New Roman" w:eastAsiaTheme="minorHAnsi" w:hAnsi="Times New Roman" w:cs="Times New Roman"/>
          <w:sz w:val="28"/>
          <w:szCs w:val="28"/>
          <w:lang w:val="uk-UA" w:eastAsia="en-US"/>
        </w:rPr>
      </w:pPr>
    </w:p>
    <w:p w:rsidR="008B38CF" w:rsidRDefault="008B38CF">
      <w:pPr>
        <w:rPr>
          <w:rFonts w:ascii="Times New Roman" w:hAnsi="Times New Roman" w:cs="Times New Roman"/>
          <w:b/>
          <w:sz w:val="24"/>
          <w:szCs w:val="24"/>
          <w:lang w:val="uk-UA"/>
        </w:rPr>
      </w:pPr>
      <w:r>
        <w:rPr>
          <w:rFonts w:ascii="Times New Roman" w:hAnsi="Times New Roman" w:cs="Times New Roman"/>
          <w:b/>
          <w:sz w:val="24"/>
          <w:szCs w:val="24"/>
          <w:lang w:val="uk-UA"/>
        </w:rPr>
        <w:br w:type="page"/>
      </w:r>
    </w:p>
    <w:p w:rsidR="00882F84" w:rsidRPr="00882F84" w:rsidRDefault="00882F84" w:rsidP="00ED4734">
      <w:pPr>
        <w:jc w:val="center"/>
        <w:rPr>
          <w:rFonts w:ascii="Times New Roman" w:hAnsi="Times New Roman" w:cs="Times New Roman"/>
          <w:b/>
          <w:sz w:val="24"/>
          <w:szCs w:val="24"/>
          <w:lang w:val="uk-UA"/>
        </w:rPr>
      </w:pPr>
      <w:r w:rsidRPr="00882F84">
        <w:rPr>
          <w:rFonts w:ascii="Times New Roman" w:hAnsi="Times New Roman" w:cs="Times New Roman"/>
          <w:b/>
          <w:sz w:val="24"/>
          <w:szCs w:val="24"/>
          <w:lang w:val="uk-UA"/>
        </w:rPr>
        <w:lastRenderedPageBreak/>
        <w:t xml:space="preserve">3. </w:t>
      </w:r>
      <w:r w:rsidRPr="00882F84">
        <w:rPr>
          <w:rFonts w:ascii="Times New Roman" w:eastAsia="Times New Roman" w:hAnsi="Times New Roman" w:cs="Times New Roman"/>
          <w:b/>
          <w:sz w:val="24"/>
          <w:szCs w:val="24"/>
          <w:lang w:val="uk-UA"/>
        </w:rPr>
        <w:t>Форма атестації здобувачів вищої освіти</w:t>
      </w:r>
    </w:p>
    <w:p w:rsidR="0008190B" w:rsidRDefault="00C943C6" w:rsidP="0008190B">
      <w:pPr>
        <w:spacing w:after="0" w:line="240" w:lineRule="auto"/>
        <w:ind w:firstLine="709"/>
        <w:jc w:val="both"/>
        <w:rPr>
          <w:rFonts w:ascii="Times New Roman" w:eastAsia="Times New Roman" w:hAnsi="Times New Roman" w:cs="Times New Roman"/>
          <w:spacing w:val="-1"/>
          <w:sz w:val="24"/>
          <w:szCs w:val="24"/>
          <w:lang w:val="uk-UA"/>
        </w:rPr>
      </w:pPr>
      <w:r w:rsidRPr="00C943C6">
        <w:rPr>
          <w:rFonts w:ascii="Times New Roman" w:eastAsia="Times New Roman" w:hAnsi="Times New Roman" w:cs="Times New Roman"/>
          <w:spacing w:val="-1"/>
          <w:sz w:val="24"/>
          <w:szCs w:val="24"/>
          <w:lang w:val="uk-UA"/>
        </w:rPr>
        <w:t>Атестація здійснюється у вигляді єдиного державного</w:t>
      </w:r>
      <w:r>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кваліфікаційного</w:t>
      </w:r>
      <w:r w:rsidR="008B38CF">
        <w:rPr>
          <w:rFonts w:ascii="Times New Roman" w:eastAsia="Times New Roman" w:hAnsi="Times New Roman" w:cs="Times New Roman"/>
          <w:spacing w:val="-1"/>
          <w:sz w:val="24"/>
          <w:szCs w:val="24"/>
          <w:lang w:val="uk-UA"/>
        </w:rPr>
        <w:t xml:space="preserve"> іспиту</w:t>
      </w:r>
      <w:r w:rsidR="007C16A5">
        <w:rPr>
          <w:rFonts w:ascii="Times New Roman" w:eastAsia="Times New Roman" w:hAnsi="Times New Roman" w:cs="Times New Roman"/>
          <w:spacing w:val="-1"/>
          <w:sz w:val="24"/>
          <w:szCs w:val="24"/>
          <w:lang w:val="uk-UA"/>
        </w:rPr>
        <w:t xml:space="preserve">, що включає </w:t>
      </w:r>
      <w:r w:rsidR="008B38CF">
        <w:rPr>
          <w:rFonts w:ascii="Times New Roman" w:eastAsia="Times New Roman" w:hAnsi="Times New Roman" w:cs="Times New Roman"/>
          <w:spacing w:val="-1"/>
          <w:sz w:val="24"/>
          <w:szCs w:val="24"/>
          <w:lang w:val="uk-UA"/>
        </w:rPr>
        <w:t xml:space="preserve">стандартизований </w:t>
      </w:r>
      <w:r w:rsidR="007C16A5">
        <w:rPr>
          <w:rFonts w:ascii="Times New Roman" w:eastAsia="Times New Roman" w:hAnsi="Times New Roman" w:cs="Times New Roman"/>
          <w:spacing w:val="-1"/>
          <w:sz w:val="24"/>
          <w:szCs w:val="24"/>
          <w:lang w:val="uk-UA"/>
        </w:rPr>
        <w:t>тестовий</w:t>
      </w:r>
      <w:r w:rsidRPr="00C943C6">
        <w:rPr>
          <w:rFonts w:ascii="Times New Roman" w:eastAsia="Times New Roman" w:hAnsi="Times New Roman" w:cs="Times New Roman"/>
          <w:spacing w:val="-1"/>
          <w:sz w:val="24"/>
          <w:szCs w:val="24"/>
          <w:lang w:val="uk-UA"/>
        </w:rPr>
        <w:t xml:space="preserve"> інте</w:t>
      </w:r>
      <w:r w:rsidR="007C16A5">
        <w:rPr>
          <w:rFonts w:ascii="Times New Roman" w:eastAsia="Times New Roman" w:hAnsi="Times New Roman" w:cs="Times New Roman"/>
          <w:spacing w:val="-1"/>
          <w:sz w:val="24"/>
          <w:szCs w:val="24"/>
          <w:lang w:val="uk-UA"/>
        </w:rPr>
        <w:t>грований</w:t>
      </w:r>
      <w:r>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 xml:space="preserve">іспит </w:t>
      </w:r>
      <w:r w:rsidR="007C16A5" w:rsidRPr="00C943C6">
        <w:rPr>
          <w:rFonts w:ascii="Times New Roman" w:eastAsia="Times New Roman" w:hAnsi="Times New Roman" w:cs="Times New Roman"/>
          <w:spacing w:val="-1"/>
          <w:sz w:val="24"/>
          <w:szCs w:val="24"/>
          <w:lang w:val="uk-UA"/>
        </w:rPr>
        <w:t xml:space="preserve">«Крок </w:t>
      </w:r>
      <w:r w:rsidR="007C16A5">
        <w:rPr>
          <w:rFonts w:ascii="Times New Roman" w:eastAsia="Times New Roman" w:hAnsi="Times New Roman" w:cs="Times New Roman"/>
          <w:spacing w:val="-1"/>
          <w:sz w:val="24"/>
          <w:szCs w:val="24"/>
          <w:lang w:val="uk-UA"/>
        </w:rPr>
        <w:t>Б</w:t>
      </w:r>
      <w:r w:rsidR="007C16A5" w:rsidRPr="00C943C6">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та практично-орієнтований іспит</w:t>
      </w:r>
      <w:r w:rsidRPr="00C943C6">
        <w:rPr>
          <w:rFonts w:ascii="Times New Roman" w:eastAsia="Times New Roman" w:hAnsi="Times New Roman" w:cs="Times New Roman"/>
          <w:spacing w:val="-1"/>
          <w:sz w:val="24"/>
          <w:szCs w:val="24"/>
          <w:lang w:val="uk-UA"/>
        </w:rPr>
        <w:t>.</w:t>
      </w:r>
      <w:r>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Іспити охоплюють</w:t>
      </w:r>
      <w:r w:rsidRPr="00C943C6">
        <w:rPr>
          <w:rFonts w:ascii="Times New Roman" w:eastAsia="Times New Roman" w:hAnsi="Times New Roman" w:cs="Times New Roman"/>
          <w:spacing w:val="-1"/>
          <w:sz w:val="24"/>
          <w:szCs w:val="24"/>
          <w:lang w:val="uk-UA"/>
        </w:rPr>
        <w:t xml:space="preserve"> зміст клінічних дисциплін і</w:t>
      </w:r>
      <w:r>
        <w:rPr>
          <w:rFonts w:ascii="Times New Roman" w:eastAsia="Times New Roman" w:hAnsi="Times New Roman" w:cs="Times New Roman"/>
          <w:spacing w:val="-1"/>
          <w:sz w:val="24"/>
          <w:szCs w:val="24"/>
          <w:lang w:val="uk-UA"/>
        </w:rPr>
        <w:t xml:space="preserve"> </w:t>
      </w:r>
      <w:r w:rsidR="008B38CF">
        <w:rPr>
          <w:rFonts w:ascii="Times New Roman" w:eastAsia="Times New Roman" w:hAnsi="Times New Roman" w:cs="Times New Roman"/>
          <w:spacing w:val="-1"/>
          <w:sz w:val="24"/>
          <w:szCs w:val="24"/>
          <w:lang w:val="uk-UA"/>
        </w:rPr>
        <w:t>складаю</w:t>
      </w:r>
      <w:r w:rsidRPr="00C943C6">
        <w:rPr>
          <w:rFonts w:ascii="Times New Roman" w:eastAsia="Times New Roman" w:hAnsi="Times New Roman" w:cs="Times New Roman"/>
          <w:spacing w:val="-1"/>
          <w:sz w:val="24"/>
          <w:szCs w:val="24"/>
          <w:lang w:val="uk-UA"/>
        </w:rPr>
        <w:t>ться після повного виконання навчального плану підготовки за</w:t>
      </w:r>
      <w:r>
        <w:rPr>
          <w:rFonts w:ascii="Times New Roman" w:eastAsia="Times New Roman" w:hAnsi="Times New Roman" w:cs="Times New Roman"/>
          <w:spacing w:val="-1"/>
          <w:sz w:val="24"/>
          <w:szCs w:val="24"/>
          <w:lang w:val="uk-UA"/>
        </w:rPr>
        <w:t xml:space="preserve"> </w:t>
      </w:r>
      <w:r w:rsidRPr="00C943C6">
        <w:rPr>
          <w:rFonts w:ascii="Times New Roman" w:eastAsia="Times New Roman" w:hAnsi="Times New Roman" w:cs="Times New Roman"/>
          <w:spacing w:val="-1"/>
          <w:sz w:val="24"/>
          <w:szCs w:val="24"/>
          <w:lang w:val="uk-UA"/>
        </w:rPr>
        <w:t>спеціальністю «Мед</w:t>
      </w:r>
      <w:r w:rsidR="00F95049">
        <w:rPr>
          <w:rFonts w:ascii="Times New Roman" w:eastAsia="Times New Roman" w:hAnsi="Times New Roman" w:cs="Times New Roman"/>
          <w:spacing w:val="-1"/>
          <w:sz w:val="24"/>
          <w:szCs w:val="24"/>
          <w:lang w:val="uk-UA"/>
        </w:rPr>
        <w:t>сестринство</w:t>
      </w:r>
      <w:r w:rsidRPr="00C943C6">
        <w:rPr>
          <w:rFonts w:ascii="Times New Roman" w:eastAsia="Times New Roman" w:hAnsi="Times New Roman" w:cs="Times New Roman"/>
          <w:spacing w:val="-1"/>
          <w:sz w:val="24"/>
          <w:szCs w:val="24"/>
          <w:lang w:val="uk-UA"/>
        </w:rPr>
        <w:t>».</w:t>
      </w:r>
      <w:r>
        <w:rPr>
          <w:rFonts w:ascii="Times New Roman" w:eastAsia="Times New Roman" w:hAnsi="Times New Roman" w:cs="Times New Roman"/>
          <w:spacing w:val="-1"/>
          <w:sz w:val="24"/>
          <w:szCs w:val="24"/>
          <w:lang w:val="uk-UA"/>
        </w:rPr>
        <w:t xml:space="preserve"> </w:t>
      </w:r>
    </w:p>
    <w:p w:rsidR="0008190B" w:rsidRPr="00391A37" w:rsidRDefault="0008190B" w:rsidP="0008190B">
      <w:pPr>
        <w:spacing w:after="0" w:line="240" w:lineRule="auto"/>
        <w:ind w:firstLine="709"/>
        <w:jc w:val="both"/>
        <w:rPr>
          <w:rFonts w:ascii="Times New Roman" w:eastAsia="Times New Roman" w:hAnsi="Times New Roman" w:cs="Times New Roman"/>
          <w:color w:val="000000" w:themeColor="text1"/>
          <w:spacing w:val="-1"/>
          <w:sz w:val="24"/>
          <w:szCs w:val="24"/>
          <w:lang w:val="uk-UA"/>
        </w:rPr>
      </w:pPr>
      <w:r w:rsidRPr="00391A37">
        <w:rPr>
          <w:rFonts w:ascii="Times New Roman" w:eastAsia="Times New Roman" w:hAnsi="Times New Roman" w:cs="Times New Roman"/>
          <w:color w:val="000000" w:themeColor="text1"/>
          <w:spacing w:val="-1"/>
          <w:sz w:val="24"/>
          <w:szCs w:val="24"/>
          <w:lang w:val="uk-UA"/>
        </w:rPr>
        <w:t>При успішному проходженні а</w:t>
      </w:r>
      <w:r w:rsidR="008B38CF" w:rsidRPr="00391A37">
        <w:rPr>
          <w:rFonts w:ascii="Times New Roman" w:eastAsia="Times New Roman" w:hAnsi="Times New Roman" w:cs="Times New Roman"/>
          <w:color w:val="000000" w:themeColor="text1"/>
          <w:spacing w:val="-1"/>
          <w:sz w:val="24"/>
          <w:szCs w:val="24"/>
          <w:lang w:val="uk-UA"/>
        </w:rPr>
        <w:t>т</w:t>
      </w:r>
      <w:r w:rsidRPr="00391A37">
        <w:rPr>
          <w:rFonts w:ascii="Times New Roman" w:eastAsia="Times New Roman" w:hAnsi="Times New Roman" w:cs="Times New Roman"/>
          <w:color w:val="000000" w:themeColor="text1"/>
          <w:spacing w:val="-1"/>
          <w:sz w:val="24"/>
          <w:szCs w:val="24"/>
          <w:lang w:val="uk-UA"/>
        </w:rPr>
        <w:t>естації,</w:t>
      </w:r>
      <w:r w:rsidR="008B38CF" w:rsidRPr="00391A37">
        <w:rPr>
          <w:rFonts w:ascii="Times New Roman" w:eastAsia="Times New Roman" w:hAnsi="Times New Roman" w:cs="Times New Roman"/>
          <w:color w:val="000000" w:themeColor="text1"/>
          <w:spacing w:val="-1"/>
          <w:sz w:val="24"/>
          <w:szCs w:val="24"/>
          <w:lang w:val="uk-UA"/>
        </w:rPr>
        <w:t xml:space="preserve"> випускн</w:t>
      </w:r>
      <w:r w:rsidRPr="00391A37">
        <w:rPr>
          <w:rFonts w:ascii="Times New Roman" w:eastAsia="Times New Roman" w:hAnsi="Times New Roman" w:cs="Times New Roman"/>
          <w:color w:val="000000" w:themeColor="text1"/>
          <w:spacing w:val="-1"/>
          <w:sz w:val="24"/>
          <w:szCs w:val="24"/>
          <w:lang w:val="uk-UA"/>
        </w:rPr>
        <w:t>икам</w:t>
      </w:r>
      <w:r w:rsidR="008B38CF" w:rsidRPr="00391A37">
        <w:rPr>
          <w:rFonts w:ascii="Times New Roman" w:eastAsia="Times New Roman" w:hAnsi="Times New Roman" w:cs="Times New Roman"/>
          <w:color w:val="000000" w:themeColor="text1"/>
          <w:spacing w:val="-1"/>
          <w:sz w:val="24"/>
          <w:szCs w:val="24"/>
          <w:lang w:val="uk-UA"/>
        </w:rPr>
        <w:t xml:space="preserve"> освітньої програми </w:t>
      </w:r>
      <w:r w:rsidRPr="00391A37">
        <w:rPr>
          <w:rFonts w:ascii="Times New Roman" w:eastAsia="Times New Roman" w:hAnsi="Times New Roman" w:cs="Times New Roman"/>
          <w:color w:val="000000" w:themeColor="text1"/>
          <w:spacing w:val="-1"/>
          <w:sz w:val="24"/>
          <w:szCs w:val="24"/>
          <w:lang w:val="uk-UA"/>
        </w:rPr>
        <w:t xml:space="preserve">«Сестринська справа» </w:t>
      </w:r>
      <w:r w:rsidR="008B38CF" w:rsidRPr="00391A37">
        <w:rPr>
          <w:rFonts w:ascii="Times New Roman" w:eastAsia="Times New Roman" w:hAnsi="Times New Roman" w:cs="Times New Roman"/>
          <w:color w:val="000000" w:themeColor="text1"/>
          <w:spacing w:val="-1"/>
          <w:sz w:val="24"/>
          <w:szCs w:val="24"/>
          <w:lang w:val="uk-UA"/>
        </w:rPr>
        <w:t xml:space="preserve">спеціальності 223 «Медсестринсгво» </w:t>
      </w:r>
      <w:r w:rsidRPr="00391A37">
        <w:rPr>
          <w:rFonts w:ascii="Times New Roman" w:eastAsia="Times New Roman" w:hAnsi="Times New Roman" w:cs="Times New Roman"/>
          <w:color w:val="000000" w:themeColor="text1"/>
          <w:spacing w:val="-1"/>
          <w:sz w:val="24"/>
          <w:szCs w:val="24"/>
          <w:lang w:val="uk-UA"/>
        </w:rPr>
        <w:t>видається</w:t>
      </w:r>
      <w:r w:rsidR="008B38CF" w:rsidRPr="00391A37">
        <w:rPr>
          <w:rFonts w:ascii="Times New Roman" w:eastAsia="Times New Roman" w:hAnsi="Times New Roman" w:cs="Times New Roman"/>
          <w:color w:val="000000" w:themeColor="text1"/>
          <w:spacing w:val="-1"/>
          <w:sz w:val="24"/>
          <w:szCs w:val="24"/>
          <w:lang w:val="uk-UA"/>
        </w:rPr>
        <w:t xml:space="preserve"> диплом встановленого зразка про присудження </w:t>
      </w:r>
      <w:r w:rsidRPr="00391A37">
        <w:rPr>
          <w:rFonts w:ascii="Times New Roman" w:eastAsia="Times New Roman" w:hAnsi="Times New Roman" w:cs="Times New Roman"/>
          <w:color w:val="000000" w:themeColor="text1"/>
          <w:spacing w:val="-1"/>
          <w:sz w:val="24"/>
          <w:szCs w:val="24"/>
          <w:lang w:val="uk-UA"/>
        </w:rPr>
        <w:t xml:space="preserve">освітнього </w:t>
      </w:r>
      <w:r w:rsidR="008B38CF" w:rsidRPr="00391A37">
        <w:rPr>
          <w:rFonts w:ascii="Times New Roman" w:eastAsia="Times New Roman" w:hAnsi="Times New Roman" w:cs="Times New Roman"/>
          <w:color w:val="000000" w:themeColor="text1"/>
          <w:spacing w:val="-1"/>
          <w:sz w:val="24"/>
          <w:szCs w:val="24"/>
          <w:lang w:val="uk-UA"/>
        </w:rPr>
        <w:t xml:space="preserve">ступеня бакалавра із присвоєнням кваліфікації </w:t>
      </w:r>
      <w:r w:rsidRPr="00391A37">
        <w:rPr>
          <w:rFonts w:ascii="Times New Roman" w:eastAsia="Times New Roman" w:hAnsi="Times New Roman" w:cs="Times New Roman"/>
          <w:color w:val="000000" w:themeColor="text1"/>
          <w:spacing w:val="-1"/>
          <w:sz w:val="24"/>
          <w:szCs w:val="24"/>
          <w:lang w:val="uk-UA"/>
        </w:rPr>
        <w:t>«Б</w:t>
      </w:r>
      <w:r w:rsidR="008B38CF" w:rsidRPr="00391A37">
        <w:rPr>
          <w:rFonts w:ascii="Times New Roman" w:eastAsia="Times New Roman" w:hAnsi="Times New Roman" w:cs="Times New Roman"/>
          <w:color w:val="000000" w:themeColor="text1"/>
          <w:spacing w:val="-1"/>
          <w:sz w:val="24"/>
          <w:szCs w:val="24"/>
          <w:lang w:val="uk-UA"/>
        </w:rPr>
        <w:t>акалавр медсестринства, медична сестра</w:t>
      </w:r>
      <w:r w:rsidRPr="00391A37">
        <w:rPr>
          <w:rFonts w:ascii="Times New Roman" w:eastAsia="Times New Roman" w:hAnsi="Times New Roman" w:cs="Times New Roman"/>
          <w:color w:val="000000" w:themeColor="text1"/>
          <w:spacing w:val="-1"/>
          <w:sz w:val="24"/>
          <w:szCs w:val="24"/>
          <w:lang w:val="uk-UA"/>
        </w:rPr>
        <w:t>»</w:t>
      </w:r>
      <w:r w:rsidR="008B38CF" w:rsidRPr="00391A37">
        <w:rPr>
          <w:rFonts w:ascii="Times New Roman" w:eastAsia="Times New Roman" w:hAnsi="Times New Roman" w:cs="Times New Roman"/>
          <w:color w:val="000000" w:themeColor="text1"/>
          <w:spacing w:val="-1"/>
          <w:sz w:val="24"/>
          <w:szCs w:val="24"/>
          <w:lang w:val="uk-UA"/>
        </w:rPr>
        <w:t xml:space="preserve">. </w:t>
      </w:r>
    </w:p>
    <w:p w:rsidR="008B38CF" w:rsidRDefault="008B38CF" w:rsidP="008B38CF">
      <w:pPr>
        <w:spacing w:line="240" w:lineRule="auto"/>
        <w:ind w:firstLine="708"/>
        <w:jc w:val="both"/>
        <w:rPr>
          <w:rFonts w:ascii="Times New Roman" w:eastAsia="Times New Roman" w:hAnsi="Times New Roman" w:cs="Times New Roman"/>
          <w:spacing w:val="-1"/>
          <w:sz w:val="24"/>
          <w:szCs w:val="24"/>
          <w:lang w:val="uk-UA"/>
        </w:rPr>
      </w:pPr>
      <w:r>
        <w:rPr>
          <w:rFonts w:ascii="Times New Roman" w:eastAsia="Times New Roman" w:hAnsi="Times New Roman" w:cs="Times New Roman"/>
          <w:spacing w:val="-1"/>
          <w:sz w:val="24"/>
          <w:szCs w:val="24"/>
          <w:lang w:val="uk-UA"/>
        </w:rPr>
        <w:t>Атестація здійснюєт</w:t>
      </w:r>
      <w:r w:rsidRPr="008B38CF">
        <w:rPr>
          <w:rFonts w:ascii="Times New Roman" w:eastAsia="Times New Roman" w:hAnsi="Times New Roman" w:cs="Times New Roman"/>
          <w:spacing w:val="-1"/>
          <w:sz w:val="24"/>
          <w:szCs w:val="24"/>
          <w:lang w:val="uk-UA"/>
        </w:rPr>
        <w:t>ься</w:t>
      </w:r>
      <w:r>
        <w:rPr>
          <w:rFonts w:ascii="Times New Roman" w:eastAsia="Times New Roman" w:hAnsi="Times New Roman" w:cs="Times New Roman"/>
          <w:spacing w:val="-1"/>
          <w:sz w:val="24"/>
          <w:szCs w:val="24"/>
          <w:lang w:val="uk-UA"/>
        </w:rPr>
        <w:t xml:space="preserve"> </w:t>
      </w:r>
      <w:r w:rsidRPr="008B38CF">
        <w:rPr>
          <w:rFonts w:ascii="Times New Roman" w:eastAsia="Times New Roman" w:hAnsi="Times New Roman" w:cs="Times New Roman"/>
          <w:spacing w:val="-1"/>
          <w:sz w:val="24"/>
          <w:szCs w:val="24"/>
          <w:lang w:val="uk-UA"/>
        </w:rPr>
        <w:t>відкрито і публічно.</w:t>
      </w:r>
    </w:p>
    <w:p w:rsidR="008B38CF" w:rsidRDefault="008B38CF" w:rsidP="008B38CF">
      <w:pPr>
        <w:spacing w:line="240" w:lineRule="auto"/>
        <w:ind w:firstLine="708"/>
        <w:jc w:val="both"/>
        <w:rPr>
          <w:rFonts w:ascii="Times New Roman" w:eastAsia="Times New Roman" w:hAnsi="Times New Roman" w:cs="Times New Roman"/>
          <w:spacing w:val="-1"/>
          <w:sz w:val="24"/>
          <w:szCs w:val="24"/>
          <w:lang w:val="uk-UA"/>
        </w:rPr>
      </w:pPr>
    </w:p>
    <w:p w:rsidR="008B38CF" w:rsidRPr="008B38CF" w:rsidRDefault="008B38CF" w:rsidP="008B38CF">
      <w:pPr>
        <w:spacing w:line="240" w:lineRule="auto"/>
        <w:ind w:firstLine="708"/>
        <w:jc w:val="both"/>
        <w:rPr>
          <w:rFonts w:ascii="Times New Roman" w:eastAsia="Times New Roman" w:hAnsi="Times New Roman" w:cs="Times New Roman"/>
          <w:spacing w:val="-1"/>
          <w:sz w:val="24"/>
          <w:szCs w:val="24"/>
          <w:lang w:val="uk-UA"/>
        </w:rPr>
        <w:sectPr w:rsidR="008B38CF" w:rsidRPr="008B38CF" w:rsidSect="00564D31">
          <w:pgSz w:w="11909" w:h="16834"/>
          <w:pgMar w:top="1018" w:right="994" w:bottom="1018" w:left="885" w:header="720" w:footer="720" w:gutter="0"/>
          <w:cols w:space="60"/>
          <w:noEndnote/>
          <w:docGrid w:linePitch="299"/>
        </w:sectPr>
      </w:pPr>
    </w:p>
    <w:p w:rsidR="00882F84" w:rsidRPr="00C316D2" w:rsidRDefault="00882F84" w:rsidP="00882F84">
      <w:pPr>
        <w:shd w:val="clear" w:color="auto" w:fill="FFFFFF"/>
        <w:spacing w:line="278" w:lineRule="exact"/>
        <w:ind w:left="5875" w:right="3974" w:hanging="1243"/>
        <w:rPr>
          <w:rFonts w:ascii="Times New Roman" w:hAnsi="Times New Roman" w:cs="Times New Roman"/>
          <w:sz w:val="2"/>
          <w:szCs w:val="2"/>
          <w:lang w:val="uk-UA"/>
        </w:rPr>
      </w:pPr>
      <w:r w:rsidRPr="00C316D2">
        <w:rPr>
          <w:rFonts w:ascii="Times New Roman" w:hAnsi="Times New Roman" w:cs="Times New Roman"/>
          <w:b/>
          <w:sz w:val="24"/>
          <w:szCs w:val="24"/>
          <w:lang w:val="uk-UA"/>
        </w:rPr>
        <w:lastRenderedPageBreak/>
        <w:t xml:space="preserve">4. </w:t>
      </w:r>
      <w:r w:rsidRPr="00C316D2">
        <w:rPr>
          <w:rFonts w:ascii="Times New Roman" w:eastAsia="Times New Roman" w:hAnsi="Times New Roman" w:cs="Times New Roman"/>
          <w:b/>
          <w:sz w:val="24"/>
          <w:szCs w:val="24"/>
          <w:lang w:val="uk-UA"/>
        </w:rPr>
        <w:t>Матриця відповідності програмних компетентностй компонентам освітньої програми</w:t>
      </w:r>
    </w:p>
    <w:tbl>
      <w:tblPr>
        <w:tblW w:w="13836" w:type="dxa"/>
        <w:tblInd w:w="40" w:type="dxa"/>
        <w:tblLayout w:type="fixed"/>
        <w:tblCellMar>
          <w:left w:w="40" w:type="dxa"/>
          <w:right w:w="40" w:type="dxa"/>
        </w:tblCellMar>
        <w:tblLook w:val="0000" w:firstRow="0" w:lastRow="0" w:firstColumn="0" w:lastColumn="0" w:noHBand="0" w:noVBand="0"/>
      </w:tblPr>
      <w:tblGrid>
        <w:gridCol w:w="1934"/>
        <w:gridCol w:w="499"/>
        <w:gridCol w:w="496"/>
        <w:gridCol w:w="499"/>
        <w:gridCol w:w="499"/>
        <w:gridCol w:w="504"/>
        <w:gridCol w:w="499"/>
        <w:gridCol w:w="499"/>
        <w:gridCol w:w="504"/>
        <w:gridCol w:w="499"/>
        <w:gridCol w:w="504"/>
        <w:gridCol w:w="499"/>
        <w:gridCol w:w="499"/>
        <w:gridCol w:w="504"/>
        <w:gridCol w:w="499"/>
        <w:gridCol w:w="499"/>
        <w:gridCol w:w="504"/>
        <w:gridCol w:w="499"/>
        <w:gridCol w:w="504"/>
        <w:gridCol w:w="499"/>
        <w:gridCol w:w="499"/>
        <w:gridCol w:w="504"/>
        <w:gridCol w:w="499"/>
        <w:gridCol w:w="446"/>
        <w:gridCol w:w="446"/>
      </w:tblGrid>
      <w:tr w:rsidR="0056086D" w:rsidRPr="00882F84" w:rsidTr="0056086D">
        <w:trPr>
          <w:trHeight w:hRule="exact" w:val="115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4D4204">
            <w:pPr>
              <w:shd w:val="clear" w:color="auto" w:fill="FFFFFF"/>
              <w:spacing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932672" behindDoc="0" locked="0" layoutInCell="1" allowOverlap="1" wp14:anchorId="2A48C509" wp14:editId="44BBBB91">
                      <wp:simplePos x="0" y="0"/>
                      <wp:positionH relativeFrom="column">
                        <wp:posOffset>-45720</wp:posOffset>
                      </wp:positionH>
                      <wp:positionV relativeFrom="paragraph">
                        <wp:posOffset>-10795</wp:posOffset>
                      </wp:positionV>
                      <wp:extent cx="1252220" cy="731520"/>
                      <wp:effectExtent l="6985" t="12065" r="7620" b="889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49D29FCA" id="_x0000_t32" coordsize="21600,21600" o:spt="32" o:oned="t" path="m,l21600,21600e" filled="f">
                      <v:path arrowok="t" fillok="f" o:connecttype="none"/>
                      <o:lock v:ext="edit" shapetype="t"/>
                    </v:shapetype>
                    <v:shape id="AutoShape 3" o:spid="_x0000_s1026" type="#_x0000_t32" style="position:absolute;margin-left:-3.6pt;margin-top:-.85pt;width:98.6pt;height:57.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8d3IwIAAEAEAAAOAAAAZHJzL2Uyb0RvYy54bWysU82O2jAQvlfqO1i+Q0gIuxARVqsEetm2&#10;SLt9AGM7idXEtmxDQFXfvWMn0NJeqqo5OGPPzDff/K2fzl2LTtxYoWSO4+kMIy6pYkLWOf7ytpss&#10;MbKOSEZaJXmOL9zip837d+teZzxRjWoZNwhApM16nePGOZ1FkaUN74idKs0lKCtlOuLgauqIGdID&#10;etdGyWz2EPXKMG0U5dbCazko8SbgVxWn7nNVWe5Qm2Pg5sJpwnnwZ7RZk6w2RDeCjjTIP7DoiJAQ&#10;9AZVEkfQ0Yg/oDpBjbKqclOqukhVlaA85ADZxLPfsnltiOYhFyiO1bcy2f8HSz+d9gYJluMUI0k6&#10;aNHz0akQGc19eXptM7Aq5N74BOlZvuoXRb9aJFXREFnzYPx20eAbe4/ozsVfrIYgh/6jYmBDAD/U&#10;6lyZzkNCFdA5tORyawk/O0ThMU4WSZJA5yjoHufxAmQfgmRXb22s+8BVh7yQY+sMEXXjCiUldF+Z&#10;OMQipxfrBsergw8t1U60LbyTrJWoz/FqkSyCg1WtYF7pddbUh6I16ET8GIVvZHFnZtRRsgDWcMK2&#10;o+yIaAcZWLfS40F2QGeUhjn5tpqttsvtMp2kycN2ks7KcvK8K9LJwy5+XJTzsijK+LunFqdZIxjj&#10;0rO7zmyc/t1MjNszTNttam9liO7RQ6GB7PUfSIf2+o4Os3FQ7LI3vrS+0zCmwXhcKb8Hv96D1c/F&#10;3/w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axPHdyMCAABABAAADgAAAAAAAAAAAAAAAAAuAgAAZHJzL2Uyb0RvYy54&#10;bWxQSwECLQAUAAYACAAAACEAXvehSN4AAAAJAQAADwAAAAAAAAAAAAAAAAB9BAAAZHJzL2Rvd25y&#10;ZXYueG1sUEsFBgAAAAAEAAQA8wAAAIgFAAAAAA==&#10;"/>
                  </w:pict>
                </mc:Fallback>
              </mc:AlternateContent>
            </w:r>
            <w:r w:rsidRPr="00C316D2">
              <w:rPr>
                <w:rFonts w:ascii="Times New Roman" w:hAnsi="Times New Roman" w:cs="Times New Roman"/>
                <w:b/>
                <w:bCs/>
                <w:sz w:val="20"/>
                <w:szCs w:val="20"/>
                <w:lang w:val="uk-UA"/>
              </w:rPr>
              <w:t xml:space="preserve">                     </w:t>
            </w:r>
            <w:r w:rsidRPr="00882F84">
              <w:rPr>
                <w:rFonts w:ascii="Times New Roman" w:eastAsia="Times New Roman" w:hAnsi="Times New Roman" w:cs="Times New Roman"/>
                <w:sz w:val="20"/>
                <w:szCs w:val="20"/>
              </w:rPr>
              <w:t>Освітні</w:t>
            </w:r>
            <w:r w:rsidRPr="00882F84">
              <w:rPr>
                <w:rFonts w:ascii="Times New Roman" w:eastAsia="Times New Roman" w:hAnsi="Times New Roman" w:cs="Times New Roman"/>
                <w:b/>
                <w:bCs/>
                <w:sz w:val="20"/>
                <w:szCs w:val="20"/>
              </w:rPr>
              <w:t xml:space="preserve">     </w:t>
            </w:r>
            <w:r w:rsidRPr="00882F84">
              <w:rPr>
                <w:rFonts w:ascii="Times New Roman" w:eastAsia="Times New Roman" w:hAnsi="Times New Roman" w:cs="Times New Roman"/>
                <w:b/>
                <w:bCs/>
                <w:sz w:val="20"/>
                <w:szCs w:val="20"/>
                <w:lang w:val="uk-UA"/>
              </w:rPr>
              <w:tab/>
            </w:r>
            <w:r w:rsidRPr="00882F84">
              <w:rPr>
                <w:rFonts w:ascii="Times New Roman" w:eastAsia="Times New Roman" w:hAnsi="Times New Roman" w:cs="Times New Roman"/>
                <w:sz w:val="20"/>
                <w:szCs w:val="20"/>
              </w:rPr>
              <w:t>компоненти</w:t>
            </w:r>
          </w:p>
          <w:p w:rsidR="0056086D" w:rsidRPr="00882F84" w:rsidRDefault="0056086D" w:rsidP="004D4204">
            <w:pPr>
              <w:shd w:val="clear" w:color="auto" w:fill="FFFFFF"/>
              <w:spacing w:line="182" w:lineRule="exact"/>
              <w:ind w:firstLine="5"/>
              <w:rPr>
                <w:rFonts w:ascii="Times New Roman" w:hAnsi="Times New Roman" w:cs="Times New Roman"/>
                <w:sz w:val="20"/>
                <w:szCs w:val="20"/>
                <w:lang w:val="uk-UA"/>
              </w:rPr>
            </w:pPr>
            <w:r w:rsidRPr="00882F84">
              <w:rPr>
                <w:rFonts w:ascii="Times New Roman" w:eastAsia="Times New Roman" w:hAnsi="Times New Roman" w:cs="Times New Roman"/>
                <w:sz w:val="20"/>
                <w:szCs w:val="20"/>
              </w:rPr>
              <w:t xml:space="preserve">Програмні  компетентності    </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w:t>
            </w:r>
          </w:p>
        </w:tc>
        <w:tc>
          <w:tcPr>
            <w:tcW w:w="496"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ОКЗ</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ОК4</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ОК5</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ОК9</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Pr="00B82765">
              <w:rPr>
                <w:rFonts w:ascii="Times New Roman" w:eastAsia="Times New Roman" w:hAnsi="Times New Roman" w:cs="Times New Roman"/>
                <w:sz w:val="20"/>
                <w:szCs w:val="20"/>
                <w:lang w:val="uk-UA"/>
              </w:rPr>
              <w:t>10</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Pr="00B82765">
              <w:rPr>
                <w:rFonts w:ascii="Times New Roman" w:eastAsia="Times New Roman" w:hAnsi="Times New Roman" w:cs="Times New Roman"/>
                <w:sz w:val="20"/>
                <w:szCs w:val="20"/>
                <w:lang w:val="uk-UA"/>
              </w:rPr>
              <w:t>11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ОК12</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ОК13</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ОК20</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ОК22</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B82765">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Pr="00B82765">
              <w:rPr>
                <w:rFonts w:ascii="Times New Roman" w:eastAsia="Times New Roman" w:hAnsi="Times New Roman" w:cs="Times New Roman"/>
                <w:sz w:val="20"/>
                <w:szCs w:val="20"/>
                <w:lang w:val="uk-UA"/>
              </w:rPr>
              <w:t>3</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B82765">
            <w:pPr>
              <w:shd w:val="clear" w:color="auto" w:fill="FFFFFF"/>
              <w:rPr>
                <w:rFonts w:ascii="Times New Roman" w:eastAsia="Times New Roman" w:hAnsi="Times New Roman" w:cs="Times New Roman"/>
                <w:sz w:val="20"/>
                <w:szCs w:val="20"/>
              </w:rPr>
            </w:pPr>
            <w:r w:rsidRPr="00B82765">
              <w:rPr>
                <w:rFonts w:ascii="Times New Roman" w:eastAsia="Times New Roman" w:hAnsi="Times New Roman" w:cs="Times New Roman"/>
                <w:sz w:val="20"/>
                <w:szCs w:val="20"/>
              </w:rPr>
              <w:t>ОК2</w:t>
            </w:r>
            <w:r>
              <w:rPr>
                <w:rFonts w:ascii="Times New Roman" w:eastAsia="Times New Roman" w:hAnsi="Times New Roman" w:cs="Times New Roman"/>
                <w:sz w:val="20"/>
                <w:szCs w:val="20"/>
                <w:lang w:val="uk-UA"/>
              </w:rPr>
              <w:t>4</w:t>
            </w:r>
          </w:p>
        </w:tc>
      </w:tr>
      <w:tr w:rsidR="0056086D" w:rsidRPr="00882F84" w:rsidTr="0056086D">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tabs>
                <w:tab w:val="left" w:pos="1854"/>
              </w:tabs>
              <w:spacing w:line="182" w:lineRule="exact"/>
              <w:rPr>
                <w:rFonts w:ascii="Times New Roman" w:hAnsi="Times New Roman" w:cs="Times New Roman"/>
                <w:sz w:val="20"/>
                <w:szCs w:val="20"/>
              </w:rPr>
            </w:pPr>
            <w:r w:rsidRPr="00882F84">
              <w:rPr>
                <w:rFonts w:ascii="Times New Roman" w:eastAsia="Times New Roman" w:hAnsi="Times New Roman" w:cs="Times New Roman"/>
                <w:i/>
                <w:iCs/>
                <w:sz w:val="20"/>
                <w:szCs w:val="20"/>
              </w:rPr>
              <w:t>Загальні компетентності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D7F83" w:rsidRDefault="0056086D" w:rsidP="0056086D">
            <w:pPr>
              <w:shd w:val="clear" w:color="auto" w:fill="FFFFFF"/>
              <w:rPr>
                <w:rFonts w:ascii="Times New Roman" w:hAnsi="Times New Roman" w:cs="Times New Roman"/>
                <w:b/>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D7F83" w:rsidRDefault="0056086D" w:rsidP="0056086D">
            <w:pPr>
              <w:shd w:val="clear" w:color="auto" w:fill="FFFFFF"/>
              <w:rPr>
                <w:rFonts w:ascii="Times New Roman" w:hAnsi="Times New Roman" w:cs="Times New Roman"/>
                <w:b/>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1B1420" w:rsidRDefault="0056086D" w:rsidP="0056086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1B1420"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1B1420"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C804AB" w:rsidRDefault="0056086D" w:rsidP="0056086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spacing w:line="187" w:lineRule="exact"/>
              <w:ind w:right="51" w:firstLine="10"/>
              <w:rPr>
                <w:rFonts w:ascii="Times New Roman" w:hAnsi="Times New Roman" w:cs="Times New Roman"/>
                <w:sz w:val="20"/>
                <w:szCs w:val="20"/>
                <w:lang w:val="uk-UA"/>
              </w:rPr>
            </w:pPr>
            <w:r w:rsidRPr="00882F84">
              <w:rPr>
                <w:rFonts w:ascii="Times New Roman" w:eastAsia="Times New Roman" w:hAnsi="Times New Roman" w:cs="Times New Roman"/>
                <w:i/>
                <w:iCs/>
                <w:sz w:val="20"/>
                <w:szCs w:val="20"/>
              </w:rPr>
              <w:t>Фахові компетентнос</w:t>
            </w:r>
            <w:r>
              <w:rPr>
                <w:rFonts w:ascii="Times New Roman" w:eastAsia="Times New Roman" w:hAnsi="Times New Roman" w:cs="Times New Roman"/>
                <w:i/>
                <w:iCs/>
                <w:sz w:val="20"/>
                <w:szCs w:val="20"/>
                <w:lang w:val="uk-UA"/>
              </w:rPr>
              <w:t>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A2877"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C93113"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C93113"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C93113"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C804AB" w:rsidRDefault="0056086D" w:rsidP="0056086D">
            <w:pPr>
              <w:shd w:val="clear" w:color="auto" w:fill="FFFFFF"/>
              <w:ind w:left="86"/>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C316D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71F29" w:rsidRDefault="0056086D" w:rsidP="0056086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A2877"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ind w:left="86"/>
              <w:jc w:val="center"/>
              <w:rPr>
                <w:rFonts w:ascii="Times New Roman" w:hAnsi="Times New Roman" w:cs="Times New Roman"/>
                <w:sz w:val="20"/>
                <w:szCs w:val="20"/>
              </w:rPr>
            </w:pPr>
          </w:p>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ind w:left="86"/>
              <w:jc w:val="center"/>
              <w:rPr>
                <w:rFonts w:ascii="Times New Roman" w:hAnsi="Times New Roman" w:cs="Times New Roman"/>
                <w:sz w:val="20"/>
                <w:szCs w:val="20"/>
              </w:rPr>
            </w:pPr>
          </w:p>
          <w:p w:rsidR="0056086D" w:rsidRPr="004466C8" w:rsidRDefault="0056086D" w:rsidP="0056086D">
            <w:pPr>
              <w:shd w:val="clear" w:color="auto" w:fill="FFFFFF"/>
              <w:ind w:left="86"/>
              <w:jc w:val="center"/>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923290"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71F29"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56086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116CA9"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C804AB"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71F29"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C804AB" w:rsidRDefault="0056086D" w:rsidP="0056086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jc w:val="center"/>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71F29"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6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56086D">
            <w:pPr>
              <w:shd w:val="clear" w:color="auto" w:fill="FFFFFF"/>
              <w:ind w:left="62"/>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91"/>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r>
      <w:tr w:rsidR="0056086D" w:rsidRPr="00882F84" w:rsidTr="0056086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B831A2" w:rsidRDefault="0056086D" w:rsidP="0056086D">
            <w:pPr>
              <w:shd w:val="clear" w:color="auto" w:fill="FFFFFF"/>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r>
      <w:tr w:rsidR="0056086D" w:rsidRPr="00882F84" w:rsidTr="0056086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56086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56086D">
            <w:pPr>
              <w:shd w:val="clear" w:color="auto" w:fill="FFFFFF"/>
              <w:rPr>
                <w:rFonts w:ascii="Times New Roman" w:hAnsi="Times New Roman" w:cs="Times New Roman"/>
                <w:sz w:val="20"/>
                <w:szCs w:val="20"/>
              </w:rPr>
            </w:pPr>
          </w:p>
        </w:tc>
      </w:tr>
    </w:tbl>
    <w:p w:rsidR="00882F84" w:rsidRPr="00882F84" w:rsidRDefault="00882F84" w:rsidP="00882F84">
      <w:pPr>
        <w:shd w:val="clear" w:color="auto" w:fill="FFFFFF"/>
        <w:spacing w:before="14"/>
        <w:ind w:left="504"/>
        <w:rPr>
          <w:rFonts w:ascii="Times New Roman" w:hAnsi="Times New Roman" w:cs="Times New Roman"/>
        </w:rPr>
        <w:sectPr w:rsidR="00882F84" w:rsidRPr="00882F84">
          <w:pgSz w:w="16834" w:h="11909" w:orient="landscape"/>
          <w:pgMar w:top="885" w:right="1018" w:bottom="360" w:left="1018" w:header="720" w:footer="720" w:gutter="0"/>
          <w:cols w:space="60"/>
          <w:noEndnote/>
        </w:sectPr>
      </w:pPr>
    </w:p>
    <w:tbl>
      <w:tblPr>
        <w:tblW w:w="12080" w:type="dxa"/>
        <w:jc w:val="center"/>
        <w:tblLayout w:type="fixed"/>
        <w:tblCellMar>
          <w:left w:w="40" w:type="dxa"/>
          <w:right w:w="40" w:type="dxa"/>
        </w:tblCellMar>
        <w:tblLook w:val="0000" w:firstRow="0" w:lastRow="0" w:firstColumn="0" w:lastColumn="0" w:noHBand="0" w:noVBand="0"/>
      </w:tblPr>
      <w:tblGrid>
        <w:gridCol w:w="2362"/>
        <w:gridCol w:w="465"/>
        <w:gridCol w:w="426"/>
        <w:gridCol w:w="465"/>
        <w:gridCol w:w="425"/>
        <w:gridCol w:w="425"/>
        <w:gridCol w:w="426"/>
        <w:gridCol w:w="425"/>
        <w:gridCol w:w="322"/>
        <w:gridCol w:w="425"/>
        <w:gridCol w:w="463"/>
        <w:gridCol w:w="463"/>
        <w:gridCol w:w="463"/>
        <w:gridCol w:w="462"/>
        <w:gridCol w:w="462"/>
        <w:gridCol w:w="484"/>
        <w:gridCol w:w="425"/>
        <w:gridCol w:w="567"/>
        <w:gridCol w:w="425"/>
        <w:gridCol w:w="425"/>
        <w:gridCol w:w="425"/>
        <w:gridCol w:w="425"/>
        <w:gridCol w:w="425"/>
      </w:tblGrid>
      <w:tr w:rsidR="0056086D" w:rsidRPr="004466C8" w:rsidTr="0056086D">
        <w:trPr>
          <w:trHeight w:hRule="exact" w:val="114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spacing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w:lastRenderedPageBreak/>
              <mc:AlternateContent>
                <mc:Choice Requires="wps">
                  <w:drawing>
                    <wp:anchor distT="0" distB="0" distL="114300" distR="114300" simplePos="0" relativeHeight="251936768" behindDoc="0" locked="0" layoutInCell="1" allowOverlap="1" wp14:anchorId="22B0430B" wp14:editId="5F08BDCF">
                      <wp:simplePos x="0" y="0"/>
                      <wp:positionH relativeFrom="column">
                        <wp:posOffset>-41656</wp:posOffset>
                      </wp:positionH>
                      <wp:positionV relativeFrom="paragraph">
                        <wp:posOffset>-5817</wp:posOffset>
                      </wp:positionV>
                      <wp:extent cx="1536192" cy="731520"/>
                      <wp:effectExtent l="0" t="0" r="26035" b="3048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6192"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D111EC6" id="AutoShape 4" o:spid="_x0000_s1026" type="#_x0000_t32" style="position:absolute;margin-left:-3.3pt;margin-top:-.45pt;width:120.95pt;height:57.6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jFXJQIAAEAEAAAOAAAAZHJzL2Uyb0RvYy54bWysU9uO2jAQfa/Uf7D8zuZCwkJEWK0S6Mu2&#10;RdrtBxjbSawmtmUbAqr67x2bi9j2parKgxlnZs6cmTlePh2HHh24sULJEicPMUZcUsWEbEv87W0z&#10;mWNkHZGM9EryEp+4xU+rjx+Woy54qjrVM24QgEhbjLrEnXO6iCJLOz4Q+6A0l+BslBmIg6tpI2bI&#10;COhDH6VxPItGZZg2inJr4Wt9duJVwG8aTt3XprHcob7EwM2F04Rz589otSRFa4juBL3QIP/AYiBC&#10;QtEbVE0cQXsj/oAaBDXKqsY9UDVEqmkE5aEH6CaJf+vmtSOah15gOFbfxmT/Hyz9ctgaJFiJc4wk&#10;GWBFz3unQmWU+fGM2hYQVcmt8Q3So3zVL4p+t0iqqiOy5SH47aQhN/EZ0bsUf7EaiuzGz4pBDAH8&#10;MKtjYwYPCVNAx7CS020l/OgQhY9JPp0lixQjCr7HaZKnYWcRKa7Z2lj3iasBeaPE1hki2s5VSkrY&#10;vjJJqEUOL9Z5bqS4JvjSUm1E3wcR9BKNJV7kaR4SrOoF804fZk27q3qDDsTLKPxCo+C5DzNqL1kA&#10;6zhh64vtiOjPNhTvpceD7oDOxTrr5MciXqzn63k2ydLZepLFdT153lTZZLZJHvN6WldVnfz01JKs&#10;6ARjXHp2V80m2d9p4vJ6zmq7qfY2hug9epgXkL3+B9JhvX6jZ23sFDttzXXtINMQfHlS/h3c38G+&#10;f/irXwAAAP//AwBQSwMEFAAGAAgAAAAhAFCiHefeAAAACAEAAA8AAABkcnMvZG93bnJldi54bWxM&#10;j01PwzAMhu9I/IfISFzQln6winVNpwmJA0e2SVyzxmsLjVM16Vr26zEndrKs99Hrx8V2tp244OBb&#10;RwriZQQCqXKmpVrB8fC2eAHhgyajO0eo4Ac9bMv7u0Lnxk30gZd9qAWXkM+1giaEPpfSVw1a7Zeu&#10;R+Ls7AarA69DLc2gJy63nUyiKJNWt8QXGt3ja4PV9360CtCPqzjarW19fL9OT5/J9WvqD0o9Psy7&#10;DYiAc/iH4U+f1aFkp5MbyXjRKVhkGZM81yA4TtJVCuLEXPycgiwLeftA+QsAAP//AwBQSwECLQAU&#10;AAYACAAAACEAtoM4kv4AAADhAQAAEwAAAAAAAAAAAAAAAAAAAAAAW0NvbnRlbnRfVHlwZXNdLnht&#10;bFBLAQItABQABgAIAAAAIQA4/SH/1gAAAJQBAAALAAAAAAAAAAAAAAAAAC8BAABfcmVscy8ucmVs&#10;c1BLAQItABQABgAIAAAAIQAKPjFXJQIAAEAEAAAOAAAAAAAAAAAAAAAAAC4CAABkcnMvZTJvRG9j&#10;LnhtbFBLAQItABQABgAIAAAAIQBQoh3n3gAAAAgBAAAPAAAAAAAAAAAAAAAAAH8EAABkcnMvZG93&#10;bnJldi54bWxQSwUGAAAAAAQABADzAAAAigUAAAAA&#10;"/>
                  </w:pict>
                </mc:Fallback>
              </mc:AlternateContent>
            </w:r>
            <w:r w:rsidRPr="004466C8">
              <w:rPr>
                <w:rFonts w:ascii="Times New Roman" w:hAnsi="Times New Roman" w:cs="Times New Roman"/>
                <w:b/>
                <w:bCs/>
                <w:sz w:val="20"/>
                <w:szCs w:val="20"/>
              </w:rPr>
              <w:t xml:space="preserve">                     </w:t>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sidRPr="004466C8">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56086D" w:rsidRPr="004466C8" w:rsidRDefault="0056086D" w:rsidP="00D67067">
            <w:pPr>
              <w:shd w:val="clear" w:color="auto" w:fill="FFFFFF"/>
              <w:spacing w:line="182" w:lineRule="exact"/>
              <w:ind w:firstLine="5"/>
              <w:rPr>
                <w:rFonts w:ascii="Times New Roman" w:hAnsi="Times New Roman" w:cs="Times New Roman"/>
                <w:sz w:val="20"/>
                <w:szCs w:val="20"/>
              </w:rPr>
            </w:pPr>
            <w:r w:rsidRPr="004466C8">
              <w:rPr>
                <w:rFonts w:ascii="Times New Roman" w:eastAsia="Times New Roman" w:hAnsi="Times New Roman" w:cs="Times New Roman"/>
                <w:sz w:val="20"/>
                <w:szCs w:val="20"/>
              </w:rPr>
              <w:t xml:space="preserve">Програмні  компетентності    </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1 </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2 </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3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29"/>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4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5 </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6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7</w:t>
            </w:r>
          </w:p>
        </w:tc>
        <w:tc>
          <w:tcPr>
            <w:tcW w:w="322"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8</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9</w:t>
            </w:r>
          </w:p>
        </w:tc>
        <w:tc>
          <w:tcPr>
            <w:tcW w:w="46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10</w:t>
            </w:r>
            <w:r w:rsidRPr="00B82765">
              <w:rPr>
                <w:rFonts w:ascii="Times New Roman" w:eastAsia="Times New Roman" w:hAnsi="Times New Roman" w:cs="Times New Roman"/>
                <w:sz w:val="20"/>
                <w:szCs w:val="20"/>
                <w:lang w:val="uk-UA"/>
              </w:rPr>
              <w:t xml:space="preserve"> </w:t>
            </w:r>
          </w:p>
        </w:tc>
        <w:tc>
          <w:tcPr>
            <w:tcW w:w="46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29"/>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11</w:t>
            </w:r>
            <w:r w:rsidRPr="00B82765">
              <w:rPr>
                <w:rFonts w:ascii="Times New Roman" w:eastAsia="Times New Roman" w:hAnsi="Times New Roman" w:cs="Times New Roman"/>
                <w:sz w:val="20"/>
                <w:szCs w:val="20"/>
                <w:lang w:val="uk-UA"/>
              </w:rPr>
              <w:t xml:space="preserve"> </w:t>
            </w:r>
          </w:p>
        </w:tc>
        <w:tc>
          <w:tcPr>
            <w:tcW w:w="46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12</w:t>
            </w:r>
            <w:r w:rsidRPr="00B82765">
              <w:rPr>
                <w:rFonts w:ascii="Times New Roman" w:eastAsia="Times New Roman" w:hAnsi="Times New Roman" w:cs="Times New Roman"/>
                <w:sz w:val="20"/>
                <w:szCs w:val="20"/>
                <w:lang w:val="uk-UA"/>
              </w:rPr>
              <w:t xml:space="preserve"> </w:t>
            </w:r>
          </w:p>
        </w:tc>
        <w:tc>
          <w:tcPr>
            <w:tcW w:w="462"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13</w:t>
            </w:r>
          </w:p>
        </w:tc>
        <w:tc>
          <w:tcPr>
            <w:tcW w:w="462"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14</w:t>
            </w:r>
          </w:p>
        </w:tc>
        <w:tc>
          <w:tcPr>
            <w:tcW w:w="48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15</w:t>
            </w:r>
            <w:r w:rsidRPr="00B82765">
              <w:rPr>
                <w:rFonts w:ascii="Times New Roman" w:eastAsia="Times New Roman" w:hAnsi="Times New Roman" w:cs="Times New Roman"/>
                <w:sz w:val="20"/>
                <w:szCs w:val="20"/>
                <w:lang w:val="uk-UA"/>
              </w:rPr>
              <w:t xml:space="preserve">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29"/>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16</w:t>
            </w:r>
            <w:r w:rsidRPr="00B82765">
              <w:rPr>
                <w:rFonts w:ascii="Times New Roman" w:eastAsia="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17</w:t>
            </w:r>
            <w:r w:rsidRPr="00B82765">
              <w:rPr>
                <w:rFonts w:ascii="Times New Roman" w:eastAsia="Times New Roman" w:hAnsi="Times New Roman" w:cs="Times New Roman"/>
                <w:sz w:val="20"/>
                <w:szCs w:val="20"/>
                <w:lang w:val="uk-UA"/>
              </w:rPr>
              <w:t xml:space="preserve">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18</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B82765" w:rsidRDefault="0056086D" w:rsidP="00D67067">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19</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Default="0056086D" w:rsidP="00D67067">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20</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Default="0056086D" w:rsidP="00D67067">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21</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Default="0056086D" w:rsidP="00D67067">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22</w:t>
            </w:r>
          </w:p>
        </w:tc>
      </w:tr>
      <w:tr w:rsidR="0056086D" w:rsidRPr="004466C8" w:rsidTr="0056086D">
        <w:trPr>
          <w:trHeight w:hRule="exact" w:val="379"/>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spacing w:line="182" w:lineRule="exact"/>
              <w:ind w:right="341"/>
              <w:rPr>
                <w:rFonts w:ascii="Times New Roman" w:hAnsi="Times New Roman" w:cs="Times New Roman"/>
                <w:sz w:val="20"/>
                <w:szCs w:val="20"/>
              </w:rPr>
            </w:pPr>
            <w:r w:rsidRPr="004466C8">
              <w:rPr>
                <w:rFonts w:ascii="Times New Roman" w:eastAsia="Times New Roman" w:hAnsi="Times New Roman" w:cs="Times New Roman"/>
                <w:i/>
                <w:iCs/>
                <w:sz w:val="20"/>
                <w:szCs w:val="20"/>
              </w:rPr>
              <w:t>Загальні компетентності</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D67067">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D67067">
            <w:pPr>
              <w:shd w:val="clear" w:color="auto" w:fill="FFFFFF"/>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D67067">
            <w:pPr>
              <w:shd w:val="clear" w:color="auto" w:fill="FFFFFF"/>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4</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5</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6</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7</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8</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9</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10</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BE1E6B"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BE1E6B"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BE1E6B"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BE1E6B"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C316D2" w:rsidRDefault="0056086D" w:rsidP="00D67067">
            <w:pPr>
              <w:shd w:val="clear" w:color="auto" w:fill="FFFFFF"/>
              <w:ind w:left="82"/>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C316D2" w:rsidRDefault="0056086D" w:rsidP="00D67067">
            <w:pPr>
              <w:shd w:val="clear" w:color="auto" w:fill="FFFFFF"/>
              <w:ind w:left="82"/>
              <w:jc w:val="center"/>
              <w:rPr>
                <w:rFonts w:ascii="Times New Roman" w:hAnsi="Times New Roman" w:cs="Times New Roman"/>
                <w:sz w:val="20"/>
                <w:szCs w:val="20"/>
                <w:lang w:val="uk-UA"/>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C316D2" w:rsidRDefault="0056086D" w:rsidP="00D67067">
            <w:pPr>
              <w:shd w:val="clear" w:color="auto" w:fill="FFFFFF"/>
              <w:ind w:left="82"/>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C316D2" w:rsidRDefault="0056086D" w:rsidP="00D67067">
            <w:pPr>
              <w:shd w:val="clear" w:color="auto" w:fill="FFFFFF"/>
              <w:ind w:left="82"/>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r>
      <w:tr w:rsidR="0056086D" w:rsidRPr="004466C8" w:rsidTr="0056086D">
        <w:trPr>
          <w:trHeight w:hRule="exact" w:val="379"/>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spacing w:line="187" w:lineRule="exact"/>
              <w:ind w:right="341" w:firstLine="10"/>
              <w:rPr>
                <w:rFonts w:ascii="Times New Roman" w:hAnsi="Times New Roman" w:cs="Times New Roman"/>
                <w:sz w:val="20"/>
                <w:szCs w:val="20"/>
              </w:rPr>
            </w:pPr>
            <w:r w:rsidRPr="004466C8">
              <w:rPr>
                <w:rFonts w:ascii="Times New Roman" w:eastAsia="Times New Roman" w:hAnsi="Times New Roman" w:cs="Times New Roman"/>
                <w:i/>
                <w:iCs/>
                <w:sz w:val="20"/>
                <w:szCs w:val="20"/>
              </w:rPr>
              <w:t>Фахові компетентності</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E5533"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4</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5</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6</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jc w:val="center"/>
              <w:rPr>
                <w:rFonts w:ascii="Times New Roman" w:hAnsi="Times New Roman" w:cs="Times New Roman"/>
                <w:sz w:val="20"/>
                <w:szCs w:val="20"/>
                <w:lang w:val="uk-UA"/>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jc w:val="center"/>
              <w:rPr>
                <w:rFonts w:ascii="Times New Roman" w:hAnsi="Times New Roman" w:cs="Times New Roman"/>
                <w:sz w:val="20"/>
                <w:szCs w:val="20"/>
                <w:lang w:val="uk-UA"/>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168EF"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jc w:val="center"/>
              <w:rPr>
                <w:rFonts w:ascii="Times New Roman" w:hAnsi="Times New Roman" w:cs="Times New Roman"/>
                <w:sz w:val="20"/>
                <w:szCs w:val="20"/>
                <w:lang w:val="uk-UA"/>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7</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8</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9</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B3F68"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B3F68"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10</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67"/>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2"/>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jc w:val="center"/>
              <w:rPr>
                <w:rFonts w:ascii="Times New Roman" w:hAnsi="Times New Roman" w:cs="Times New Roman"/>
                <w:sz w:val="20"/>
                <w:szCs w:val="20"/>
              </w:rPr>
            </w:pP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C804AB" w:rsidRDefault="0056086D" w:rsidP="00D67067">
            <w:pPr>
              <w:shd w:val="clear" w:color="auto" w:fill="FFFFFF"/>
              <w:ind w:left="86"/>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C804AB" w:rsidRDefault="0056086D" w:rsidP="00D67067">
            <w:pPr>
              <w:shd w:val="clear" w:color="auto" w:fill="FFFFFF"/>
              <w:ind w:left="86"/>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14</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rPr>
                <w:rFonts w:ascii="Times New Roman" w:hAnsi="Times New Roman" w:cs="Times New Roman"/>
                <w:sz w:val="20"/>
                <w:szCs w:val="20"/>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ind w:left="6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6"/>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rPr>
                <w:rFonts w:ascii="Times New Roman" w:hAnsi="Times New Roman" w:cs="Times New Roman"/>
                <w:sz w:val="20"/>
                <w:szCs w:val="20"/>
                <w:lang w:val="uk-UA"/>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91EC2" w:rsidRDefault="0056086D" w:rsidP="00D67067">
            <w:pPr>
              <w:shd w:val="clear" w:color="auto" w:fill="FFFFFF"/>
              <w:ind w:left="6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055085" w:rsidRDefault="0056086D" w:rsidP="00D67067">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942550" w:rsidRDefault="0056086D" w:rsidP="00D67067">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D67067">
            <w:pPr>
              <w:shd w:val="clear" w:color="auto" w:fill="FFFFFF"/>
              <w:ind w:left="77"/>
              <w:jc w:val="center"/>
              <w:rPr>
                <w:rFonts w:ascii="Times New Roman" w:hAnsi="Times New Roman" w:cs="Times New Roman"/>
                <w:sz w:val="20"/>
                <w:szCs w:val="20"/>
                <w:lang w:val="uk-UA"/>
              </w:rPr>
            </w:pPr>
          </w:p>
        </w:tc>
      </w:tr>
      <w:tr w:rsidR="0056086D" w:rsidRPr="004466C8" w:rsidTr="0056086D">
        <w:trPr>
          <w:trHeight w:hRule="exact" w:val="197"/>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15</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D67067"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D67067"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67"/>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D67067"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D67067"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56086D" w:rsidRPr="004466C8" w:rsidTr="0056086D">
        <w:trPr>
          <w:trHeight w:hRule="exact" w:val="192"/>
          <w:jc w:val="center"/>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16</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32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F01D31" w:rsidRDefault="0056086D" w:rsidP="00D67067">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rPr>
                <w:rFonts w:ascii="Times New Roman" w:hAnsi="Times New Roman" w:cs="Times New Roman"/>
                <w:sz w:val="20"/>
                <w:szCs w:val="20"/>
              </w:rPr>
            </w:pPr>
          </w:p>
        </w:tc>
        <w:tc>
          <w:tcPr>
            <w:tcW w:w="4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62"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84"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D67067" w:rsidRDefault="0056086D" w:rsidP="00D67067">
            <w:pPr>
              <w:shd w:val="clear" w:color="auto" w:fill="FFFFFF"/>
              <w:ind w:left="82"/>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D67067">
            <w:pPr>
              <w:shd w:val="clear" w:color="auto" w:fill="FFFFFF"/>
              <w:ind w:left="82"/>
              <w:rPr>
                <w:rFonts w:ascii="Times New Roman" w:hAnsi="Times New Roman" w:cs="Times New Roman"/>
                <w:sz w:val="20"/>
                <w:szCs w:val="20"/>
              </w:rPr>
            </w:pPr>
          </w:p>
        </w:tc>
      </w:tr>
    </w:tbl>
    <w:p w:rsidR="00F01D31" w:rsidRDefault="00F01D31" w:rsidP="00882F84">
      <w:pPr>
        <w:shd w:val="clear" w:color="auto" w:fill="FFFFFF"/>
        <w:spacing w:line="278" w:lineRule="exact"/>
        <w:ind w:left="4046" w:right="4046"/>
        <w:jc w:val="center"/>
        <w:rPr>
          <w:rFonts w:ascii="Times New Roman" w:hAnsi="Times New Roman" w:cs="Times New Roman"/>
          <w:b/>
          <w:sz w:val="24"/>
          <w:szCs w:val="24"/>
        </w:rPr>
      </w:pPr>
    </w:p>
    <w:p w:rsidR="00F01D31" w:rsidRDefault="00F01D31" w:rsidP="00882F84">
      <w:pPr>
        <w:shd w:val="clear" w:color="auto" w:fill="FFFFFF"/>
        <w:spacing w:line="278" w:lineRule="exact"/>
        <w:ind w:left="4046" w:right="4046"/>
        <w:jc w:val="center"/>
        <w:rPr>
          <w:rFonts w:ascii="Times New Roman" w:hAnsi="Times New Roman" w:cs="Times New Roman"/>
          <w:b/>
          <w:sz w:val="24"/>
          <w:szCs w:val="24"/>
        </w:rPr>
      </w:pPr>
    </w:p>
    <w:p w:rsidR="00F01D31" w:rsidRDefault="00F01D31" w:rsidP="00882F84">
      <w:pPr>
        <w:shd w:val="clear" w:color="auto" w:fill="FFFFFF"/>
        <w:spacing w:line="278" w:lineRule="exact"/>
        <w:ind w:left="4046" w:right="4046"/>
        <w:jc w:val="center"/>
        <w:rPr>
          <w:rFonts w:ascii="Times New Roman" w:hAnsi="Times New Roman" w:cs="Times New Roman"/>
          <w:b/>
          <w:sz w:val="24"/>
          <w:szCs w:val="24"/>
        </w:rPr>
      </w:pPr>
    </w:p>
    <w:p w:rsidR="000D2111" w:rsidRDefault="000D2111" w:rsidP="00882F84">
      <w:pPr>
        <w:shd w:val="clear" w:color="auto" w:fill="FFFFFF"/>
        <w:spacing w:line="278" w:lineRule="exact"/>
        <w:ind w:left="4046" w:right="4046"/>
        <w:jc w:val="center"/>
        <w:rPr>
          <w:rFonts w:ascii="Times New Roman" w:hAnsi="Times New Roman" w:cs="Times New Roman"/>
          <w:b/>
          <w:sz w:val="24"/>
          <w:szCs w:val="24"/>
        </w:rPr>
      </w:pPr>
    </w:p>
    <w:p w:rsidR="000D2111" w:rsidRDefault="000D2111" w:rsidP="00882F84">
      <w:pPr>
        <w:shd w:val="clear" w:color="auto" w:fill="FFFFFF"/>
        <w:spacing w:line="278" w:lineRule="exact"/>
        <w:ind w:left="4046" w:right="4046"/>
        <w:jc w:val="center"/>
        <w:rPr>
          <w:rFonts w:ascii="Times New Roman" w:hAnsi="Times New Roman" w:cs="Times New Roman"/>
          <w:b/>
          <w:sz w:val="24"/>
          <w:szCs w:val="24"/>
        </w:rPr>
      </w:pPr>
    </w:p>
    <w:p w:rsidR="00882F84" w:rsidRPr="00882F84" w:rsidRDefault="00882F84" w:rsidP="00882F84">
      <w:pPr>
        <w:shd w:val="clear" w:color="auto" w:fill="FFFFFF"/>
        <w:spacing w:line="278" w:lineRule="exact"/>
        <w:ind w:left="4046" w:right="4046"/>
        <w:jc w:val="center"/>
        <w:rPr>
          <w:rFonts w:ascii="Times New Roman" w:hAnsi="Times New Roman" w:cs="Times New Roman"/>
          <w:b/>
        </w:rPr>
      </w:pPr>
      <w:r w:rsidRPr="00882F84">
        <w:rPr>
          <w:rFonts w:ascii="Times New Roman" w:hAnsi="Times New Roman" w:cs="Times New Roman"/>
          <w:b/>
          <w:sz w:val="24"/>
          <w:szCs w:val="24"/>
        </w:rPr>
        <w:lastRenderedPageBreak/>
        <w:t xml:space="preserve">5. </w:t>
      </w:r>
      <w:r w:rsidRPr="00882F84">
        <w:rPr>
          <w:rFonts w:ascii="Times New Roman" w:eastAsia="Times New Roman" w:hAnsi="Times New Roman" w:cs="Times New Roman"/>
          <w:b/>
          <w:sz w:val="24"/>
          <w:szCs w:val="24"/>
        </w:rPr>
        <w:t>Матриця забезпечення програмних результатів навчання (ПРН) відповідними компонентами освітньої програми</w:t>
      </w:r>
    </w:p>
    <w:p w:rsidR="00882F84" w:rsidRPr="00882F84" w:rsidRDefault="00882F84" w:rsidP="00882F84">
      <w:pPr>
        <w:spacing w:after="226" w:line="1" w:lineRule="exact"/>
        <w:rPr>
          <w:rFonts w:ascii="Times New Roman" w:hAnsi="Times New Roman" w:cs="Times New Roman"/>
          <w:sz w:val="2"/>
          <w:szCs w:val="2"/>
        </w:rPr>
      </w:pPr>
    </w:p>
    <w:tbl>
      <w:tblPr>
        <w:tblW w:w="14183" w:type="dxa"/>
        <w:tblInd w:w="40" w:type="dxa"/>
        <w:tblLayout w:type="fixed"/>
        <w:tblCellMar>
          <w:left w:w="40" w:type="dxa"/>
          <w:right w:w="40" w:type="dxa"/>
        </w:tblCellMar>
        <w:tblLook w:val="0000" w:firstRow="0" w:lastRow="0" w:firstColumn="0" w:lastColumn="0" w:noHBand="0" w:noVBand="0"/>
      </w:tblPr>
      <w:tblGrid>
        <w:gridCol w:w="1963"/>
        <w:gridCol w:w="523"/>
        <w:gridCol w:w="518"/>
        <w:gridCol w:w="523"/>
        <w:gridCol w:w="518"/>
        <w:gridCol w:w="523"/>
        <w:gridCol w:w="523"/>
        <w:gridCol w:w="518"/>
        <w:gridCol w:w="523"/>
        <w:gridCol w:w="518"/>
        <w:gridCol w:w="523"/>
        <w:gridCol w:w="518"/>
        <w:gridCol w:w="518"/>
        <w:gridCol w:w="523"/>
        <w:gridCol w:w="518"/>
        <w:gridCol w:w="483"/>
        <w:gridCol w:w="523"/>
        <w:gridCol w:w="469"/>
        <w:gridCol w:w="518"/>
        <w:gridCol w:w="475"/>
        <w:gridCol w:w="518"/>
        <w:gridCol w:w="474"/>
        <w:gridCol w:w="523"/>
        <w:gridCol w:w="475"/>
        <w:gridCol w:w="475"/>
      </w:tblGrid>
      <w:tr w:rsidR="0056086D" w:rsidRPr="00882F84" w:rsidTr="0056086D">
        <w:trPr>
          <w:trHeight w:hRule="exact" w:val="115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4466C8" w:rsidRDefault="0056086D" w:rsidP="00E627B5">
            <w:pPr>
              <w:shd w:val="clear" w:color="auto" w:fill="FFFFFF"/>
              <w:spacing w:after="0"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938816" behindDoc="0" locked="0" layoutInCell="1" allowOverlap="1" wp14:anchorId="12DEEFEA" wp14:editId="0DA6AF8A">
                      <wp:simplePos x="0" y="0"/>
                      <wp:positionH relativeFrom="column">
                        <wp:posOffset>-45720</wp:posOffset>
                      </wp:positionH>
                      <wp:positionV relativeFrom="paragraph">
                        <wp:posOffset>-10795</wp:posOffset>
                      </wp:positionV>
                      <wp:extent cx="1252220" cy="731520"/>
                      <wp:effectExtent l="7620" t="13335" r="6985" b="762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50819FD" id="AutoShape 5" o:spid="_x0000_s1026" type="#_x0000_t32" style="position:absolute;margin-left:-3.6pt;margin-top:-.85pt;width:98.6pt;height:57.6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0bgIwIAAEAEAAAOAAAAZHJzL2Uyb0RvYy54bWysU82O2jAQvlfqO1i+Q0g2sBARVqsEetm2&#10;SLt9AGM7idXEtmxDQFXfvWMn0NJeqqo5OGPPzDff/K2fzl2LTtxYoWSO4+kMIy6pYkLWOf7ytpss&#10;MbKOSEZaJXmOL9zip837d+teZzxRjWoZNwhApM16nePGOZ1FkaUN74idKs0lKCtlOuLgauqIGdID&#10;etdGyWy2iHplmDaKcmvhtRyUeBPwq4pT97mqLHeozTFwc+E04Tz4M9qsSVYbohtBRxrkH1h0REgI&#10;eoMqiSPoaMQfUJ2gRllVuSlVXaSqSlAecoBs4tlv2bw2RPOQCxTH6luZ7P+DpZ9Oe4MEy3GCkSQd&#10;tOj56FSIjOa+PL22GVgVcm98gvQsX/WLol8tkqpoiKx5MH67aPCNvUd05+IvVkOQQ/9RMbAhgB9q&#10;da5M5yGhCugcWnK5tYSfHaLwGCfzJEmgcxR0jw/xHGQfgmRXb22s+8BVh7yQY+sMEXXjCiUldF+Z&#10;OMQipxfrBsergw8t1U60LbyTrJWoz/FqnsyDg1WtYF7pddbUh6I16ET8GIVvZHFnZtRRsgDWcMK2&#10;o+yIaAcZWLfS40F2QGeUhjn5tpqttsvtMp2kyWI7SWdlOXneFelksYsf5+VDWRRl/N1Ti9OsEYxx&#10;6dldZzZO/24mxu0Zpu02tbcyRPfoodBA9voPpEN7fUeH2TgodtkbX1rfaRjTYDyulN+DX+/B6ufi&#10;b34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ZTdG4CMCAABABAAADgAAAAAAAAAAAAAAAAAuAgAAZHJzL2Uyb0RvYy54&#10;bWxQSwECLQAUAAYACAAAACEAXvehSN4AAAAJAQAADwAAAAAAAAAAAAAAAAB9BAAAZHJzL2Rvd25y&#10;ZXYueG1sUEsFBgAAAAAEAAQA8wAAAIgFAAAAAA==&#10;"/>
                  </w:pict>
                </mc:Fallback>
              </mc:AlternateContent>
            </w:r>
            <w:r w:rsidRPr="004466C8">
              <w:rPr>
                <w:rFonts w:ascii="Times New Roman" w:hAnsi="Times New Roman" w:cs="Times New Roman"/>
                <w:b/>
                <w:bCs/>
                <w:sz w:val="20"/>
                <w:szCs w:val="20"/>
              </w:rPr>
              <w:t xml:space="preserve">                     </w:t>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sidRPr="004466C8">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56086D" w:rsidRDefault="0056086D" w:rsidP="00E627B5">
            <w:pPr>
              <w:shd w:val="clear" w:color="auto" w:fill="FFFFFF"/>
              <w:spacing w:after="0" w:line="230" w:lineRule="exact"/>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56086D" w:rsidRPr="004466C8" w:rsidRDefault="0056086D" w:rsidP="00E627B5">
            <w:pPr>
              <w:shd w:val="clear" w:color="auto" w:fill="FFFFFF"/>
              <w:spacing w:line="230" w:lineRule="exact"/>
              <w:rPr>
                <w:rFonts w:ascii="Times New Roman" w:hAnsi="Times New Roman" w:cs="Times New Roman"/>
                <w:lang w:val="uk-UA"/>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82"/>
              <w:rPr>
                <w:rFonts w:ascii="Times New Roman" w:hAnsi="Times New Roman" w:cs="Times New Roman"/>
              </w:rPr>
            </w:pPr>
            <w:r w:rsidRPr="00882F84">
              <w:rPr>
                <w:rFonts w:ascii="Times New Roman" w:eastAsia="Times New Roman" w:hAnsi="Times New Roman" w:cs="Times New Roman"/>
              </w:rPr>
              <w:t>ОК1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ОКЗ</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ОК4</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ОК6</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ОК7</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ОК8</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ОК9</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4432" w:rsidRDefault="0056086D"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10</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4432" w:rsidRDefault="0056086D"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11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ОК13</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ОК14</w:t>
            </w:r>
          </w:p>
        </w:tc>
        <w:tc>
          <w:tcPr>
            <w:tcW w:w="48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ОК16</w:t>
            </w:r>
          </w:p>
        </w:tc>
        <w:tc>
          <w:tcPr>
            <w:tcW w:w="469"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ОК18</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ОК20</w:t>
            </w:r>
          </w:p>
        </w:tc>
        <w:tc>
          <w:tcPr>
            <w:tcW w:w="474"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ОК22</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E627B5" w:rsidRDefault="0056086D"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3</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56086D" w:rsidRPr="00882F84" w:rsidRDefault="0056086D" w:rsidP="00E627B5">
            <w:pPr>
              <w:shd w:val="clear" w:color="auto" w:fill="FFFFFF"/>
              <w:ind w:left="43"/>
              <w:rPr>
                <w:rFonts w:ascii="Times New Roman" w:eastAsia="Times New Roman" w:hAnsi="Times New Roman" w:cs="Times New Roman"/>
              </w:rPr>
            </w:pPr>
            <w:r w:rsidRPr="00882F84">
              <w:rPr>
                <w:rFonts w:ascii="Times New Roman" w:eastAsia="Times New Roman" w:hAnsi="Times New Roman" w:cs="Times New Roman"/>
              </w:rPr>
              <w:t>ОК2</w:t>
            </w:r>
            <w:r>
              <w:rPr>
                <w:rFonts w:ascii="Times New Roman" w:eastAsia="Times New Roman" w:hAnsi="Times New Roman" w:cs="Times New Roman"/>
                <w:lang w:val="uk-UA"/>
              </w:rPr>
              <w:t>4</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F140CB" w:rsidRDefault="0056086D" w:rsidP="0056086D">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F140CB"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F140CB"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2"/>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2"/>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72"/>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116CA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116CA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116CA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F714E1"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FB1803" w:rsidRDefault="0056086D" w:rsidP="0056086D">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81"/>
              <w:rPr>
                <w:rFonts w:ascii="Times New Roman" w:hAnsi="Times New Roman" w:cs="Times New Roman"/>
              </w:rPr>
            </w:pPr>
            <w:r w:rsidRPr="00882F84">
              <w:rPr>
                <w:rFonts w:ascii="Times New Roman" w:eastAsia="Times New Roman" w:hAnsi="Times New Roman" w:cs="Times New Roman"/>
              </w:rPr>
              <w:t>ПРН 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984086"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F81F4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41BDF"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476592" w:rsidRDefault="0056086D" w:rsidP="0056086D">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528"/>
              <w:rPr>
                <w:rFonts w:ascii="Times New Roman" w:hAnsi="Times New Roman" w:cs="Times New Roman"/>
              </w:rPr>
            </w:pPr>
            <w:r w:rsidRPr="00882F84">
              <w:rPr>
                <w:rFonts w:ascii="Times New Roman" w:eastAsia="Times New Roman" w:hAnsi="Times New Roman" w:cs="Times New Roman"/>
              </w:rPr>
              <w:t>ПРН 20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Pr="00984086"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950B4A" w:rsidRDefault="0056086D" w:rsidP="0056086D">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950B4A" w:rsidRDefault="0056086D" w:rsidP="0056086D">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ind w:left="96"/>
              <w:rPr>
                <w:rFonts w:ascii="Times New Roman" w:hAnsi="Times New Roman" w:cs="Times New Roman"/>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950B4A" w:rsidRDefault="0056086D" w:rsidP="0056086D">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6F1B79" w:rsidRDefault="0056086D" w:rsidP="0056086D">
            <w:pPr>
              <w:shd w:val="clear" w:color="auto" w:fill="FFFFFF"/>
              <w:ind w:left="96"/>
              <w:rPr>
                <w:rFonts w:ascii="Times New Roman" w:hAnsi="Times New Roman" w:cs="Times New Roman"/>
                <w:lang w:val="uk-UA"/>
              </w:rPr>
            </w:pPr>
            <w:r>
              <w:rPr>
                <w:rFonts w:ascii="Times New Roman" w:hAnsi="Times New Roman" w:cs="Times New Roman"/>
                <w:lang w:val="uk-UA"/>
              </w:rPr>
              <w:t>+</w:t>
            </w:r>
          </w:p>
        </w:tc>
      </w:tr>
      <w:tr w:rsidR="0056086D" w:rsidRPr="00882F84" w:rsidTr="0056086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ind w:left="528"/>
              <w:rPr>
                <w:rFonts w:ascii="Times New Roman" w:eastAsia="Times New Roman" w:hAnsi="Times New Roman" w:cs="Times New Roman"/>
                <w:lang w:val="uk-UA"/>
              </w:rPr>
            </w:pPr>
            <w:r>
              <w:rPr>
                <w:rFonts w:ascii="Times New Roman" w:eastAsia="Times New Roman" w:hAnsi="Times New Roman" w:cs="Times New Roman"/>
                <w:lang w:val="uk-UA"/>
              </w:rPr>
              <w:t>ПРН 24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90AD0"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56086D" w:rsidRDefault="0056086D" w:rsidP="0056086D">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56086D" w:rsidRPr="00882F84" w:rsidRDefault="0056086D" w:rsidP="0056086D">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56086D" w:rsidRPr="000D2111" w:rsidRDefault="0056086D" w:rsidP="0056086D">
            <w:pPr>
              <w:shd w:val="clear" w:color="auto" w:fill="FFFFFF"/>
              <w:rPr>
                <w:rFonts w:ascii="Times New Roman" w:hAnsi="Times New Roman" w:cs="Times New Roman"/>
                <w:lang w:val="uk-UA"/>
              </w:rPr>
            </w:pPr>
            <w:r>
              <w:rPr>
                <w:rFonts w:ascii="Times New Roman" w:hAnsi="Times New Roman" w:cs="Times New Roman"/>
                <w:lang w:val="uk-UA"/>
              </w:rPr>
              <w:t>+</w:t>
            </w:r>
          </w:p>
        </w:tc>
      </w:tr>
    </w:tbl>
    <w:p w:rsidR="00882F84" w:rsidRPr="00882F84" w:rsidRDefault="00882F84" w:rsidP="00882F84">
      <w:pPr>
        <w:shd w:val="clear" w:color="auto" w:fill="FFFFFF"/>
        <w:spacing w:before="240"/>
        <w:ind w:left="504"/>
        <w:rPr>
          <w:rFonts w:ascii="Times New Roman" w:hAnsi="Times New Roman" w:cs="Times New Roman"/>
        </w:rPr>
        <w:sectPr w:rsidR="00882F84" w:rsidRPr="00882F84">
          <w:pgSz w:w="16834" w:h="11909" w:orient="landscape"/>
          <w:pgMar w:top="1440" w:right="735" w:bottom="360" w:left="734" w:header="720" w:footer="720" w:gutter="0"/>
          <w:cols w:space="60"/>
          <w:noEndnote/>
        </w:sectPr>
      </w:pPr>
    </w:p>
    <w:p w:rsidR="00667BAE" w:rsidRDefault="00667BAE" w:rsidP="00A957AA">
      <w:pPr>
        <w:spacing w:line="240" w:lineRule="auto"/>
        <w:jc w:val="both"/>
        <w:rPr>
          <w:rFonts w:ascii="Times New Roman" w:hAnsi="Times New Roman" w:cs="Times New Roman"/>
          <w:sz w:val="24"/>
          <w:szCs w:val="24"/>
          <w:lang w:val="uk-UA"/>
        </w:rPr>
      </w:pPr>
    </w:p>
    <w:p w:rsidR="00A2323B" w:rsidRDefault="00A2323B" w:rsidP="00A957AA">
      <w:pPr>
        <w:spacing w:line="240" w:lineRule="auto"/>
        <w:jc w:val="both"/>
        <w:rPr>
          <w:rFonts w:ascii="Times New Roman" w:hAnsi="Times New Roman" w:cs="Times New Roman"/>
          <w:sz w:val="24"/>
          <w:szCs w:val="24"/>
          <w:lang w:val="uk-UA"/>
        </w:rPr>
      </w:pPr>
    </w:p>
    <w:tbl>
      <w:tblPr>
        <w:tblW w:w="12044" w:type="dxa"/>
        <w:jc w:val="center"/>
        <w:tblLayout w:type="fixed"/>
        <w:tblCellMar>
          <w:left w:w="40" w:type="dxa"/>
          <w:right w:w="40" w:type="dxa"/>
        </w:tblCellMar>
        <w:tblLook w:val="0000" w:firstRow="0" w:lastRow="0" w:firstColumn="0" w:lastColumn="0" w:noHBand="0" w:noVBand="0"/>
      </w:tblPr>
      <w:tblGrid>
        <w:gridCol w:w="2079"/>
        <w:gridCol w:w="567"/>
        <w:gridCol w:w="465"/>
        <w:gridCol w:w="465"/>
        <w:gridCol w:w="465"/>
        <w:gridCol w:w="425"/>
        <w:gridCol w:w="567"/>
        <w:gridCol w:w="466"/>
        <w:gridCol w:w="425"/>
        <w:gridCol w:w="567"/>
        <w:gridCol w:w="345"/>
        <w:gridCol w:w="488"/>
        <w:gridCol w:w="465"/>
        <w:gridCol w:w="425"/>
        <w:gridCol w:w="425"/>
        <w:gridCol w:w="425"/>
        <w:gridCol w:w="425"/>
        <w:gridCol w:w="425"/>
        <w:gridCol w:w="426"/>
        <w:gridCol w:w="426"/>
        <w:gridCol w:w="426"/>
        <w:gridCol w:w="426"/>
        <w:gridCol w:w="426"/>
      </w:tblGrid>
      <w:tr w:rsidR="00D67067" w:rsidRPr="00882F84" w:rsidTr="00D67067">
        <w:trPr>
          <w:trHeight w:hRule="exact" w:val="1154"/>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D67067" w:rsidRPr="004466C8" w:rsidRDefault="00D67067" w:rsidP="00024D79">
            <w:pPr>
              <w:shd w:val="clear" w:color="auto" w:fill="FFFFFF"/>
              <w:spacing w:after="0"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930624" behindDoc="0" locked="0" layoutInCell="1" allowOverlap="1" wp14:anchorId="02DB2D81" wp14:editId="2D6D6A42">
                      <wp:simplePos x="0" y="0"/>
                      <wp:positionH relativeFrom="column">
                        <wp:posOffset>-45720</wp:posOffset>
                      </wp:positionH>
                      <wp:positionV relativeFrom="paragraph">
                        <wp:posOffset>-10795</wp:posOffset>
                      </wp:positionV>
                      <wp:extent cx="1195070" cy="731520"/>
                      <wp:effectExtent l="10795" t="6985" r="13335" b="1397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507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2A48600" id="AutoShape 6" o:spid="_x0000_s1026" type="#_x0000_t32" style="position:absolute;margin-left:-3.6pt;margin-top:-.85pt;width:94.1pt;height:57.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dYJAIAAEA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lnGCnS&#10;A0XPe69jZTQL6xmMKyCqUlsbBqRH9WpeNP3ukNJVR1TLY/DbyUBuFjKSdynh4gwU2Q2fNYMYAvhx&#10;V8fG9gEStoCOkZLTjRJ+9IjCxyxbTNNHYI6C7/Ehm04iZwkprtnGOv+J6x4Fo8TOWyLazldaKWBf&#10;2yzWIocX50NvpLgmhNJKb4SUUQRSoaHEi+lkGhOcloIFZwhztt1V0qIDCTKKvzgoeO7DrN4rFsE6&#10;Ttj6Ynsi5NmG4lIFPJgO2rlYZ538WKSL9Xw9z0f5ZLYe5Wldj543VT6abbLHaf1QV1Wd/QytZXnR&#10;Cca4Ct1dNZvlf6eJy+s5q+2m2tsakvfocV/Q7PU/Nh3pDYyetbHT7LS1V9pBpjH48qTCO7i/g33/&#10;8Fe/AAAA//8DAFBLAwQUAAYACAAAACEAcs3GF94AAAAJAQAADwAAAGRycy9kb3ducmV2LnhtbEyP&#10;QU/DMAyF70j8h8hIXNCWpmhsdE2nCYkDR7ZJXLPGtB2NUzXpWvbr8U7sZFvv6fl7+WZyrThjHxpP&#10;GtQ8AYFUettQpeGwf5+tQIRoyJrWE2r4xQCb4v4uN5n1I33ieRcrwSEUMqOhjrHLpAxljc6Eue+Q&#10;WPv2vTORz76Stjcjh7tWpknyIp1piD/UpsO3Gsuf3eA0YBgWKtm+uurwcRmfvtLLaez2Wj8+TNs1&#10;iIhT/DfDFZ/RoWCmox/IBtFqmC1TdvJUSxBXfaW425EX9bwAWeTytkHxBwAA//8DAFBLAQItABQA&#10;BgAIAAAAIQC2gziS/gAAAOEBAAATAAAAAAAAAAAAAAAAAAAAAABbQ29udGVudF9UeXBlc10ueG1s&#10;UEsBAi0AFAAGAAgAAAAhADj9If/WAAAAlAEAAAsAAAAAAAAAAAAAAAAALwEAAF9yZWxzLy5yZWxz&#10;UEsBAi0AFAAGAAgAAAAhANPv91gkAgAAQAQAAA4AAAAAAAAAAAAAAAAALgIAAGRycy9lMm9Eb2Mu&#10;eG1sUEsBAi0AFAAGAAgAAAAhAHLNxhfeAAAACQEAAA8AAAAAAAAAAAAAAAAAfgQAAGRycy9kb3du&#10;cmV2LnhtbFBLBQYAAAAABAAEAPMAAACJBQAAAAA=&#10;"/>
                  </w:pict>
                </mc:Fallback>
              </mc:AlternateContent>
            </w:r>
            <w:r w:rsidRPr="004466C8">
              <w:rPr>
                <w:rFonts w:ascii="Times New Roman" w:hAnsi="Times New Roman" w:cs="Times New Roman"/>
                <w:b/>
                <w:bCs/>
                <w:sz w:val="20"/>
                <w:szCs w:val="20"/>
              </w:rPr>
              <w:t xml:space="preserve">         </w:t>
            </w:r>
            <w:r>
              <w:rPr>
                <w:rFonts w:ascii="Times New Roman" w:hAnsi="Times New Roman" w:cs="Times New Roman"/>
                <w:b/>
                <w:bCs/>
                <w:sz w:val="20"/>
                <w:szCs w:val="20"/>
                <w:lang w:val="uk-UA"/>
              </w:rPr>
              <w:tab/>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D67067" w:rsidRDefault="00D67067" w:rsidP="00024D79">
            <w:pPr>
              <w:shd w:val="clear" w:color="auto" w:fill="FFFFFF"/>
              <w:spacing w:after="0" w:line="230" w:lineRule="exact"/>
              <w:ind w:left="-40" w:firstLine="40"/>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D67067" w:rsidRPr="00882F84" w:rsidRDefault="00D67067" w:rsidP="00024D79">
            <w:pPr>
              <w:shd w:val="clear" w:color="auto" w:fill="FFFFFF"/>
              <w:spacing w:line="230" w:lineRule="exact"/>
              <w:rPr>
                <w:rFonts w:ascii="Times New Roman" w:hAnsi="Times New Roman" w:cs="Times New Roman"/>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882F84" w:rsidRDefault="00D67067" w:rsidP="00024D79">
            <w:pPr>
              <w:shd w:val="clear" w:color="auto" w:fill="FFFFFF"/>
              <w:ind w:left="43"/>
              <w:rPr>
                <w:rFonts w:ascii="Times New Roman" w:hAnsi="Times New Roman" w:cs="Times New Roman"/>
              </w:rPr>
            </w:pPr>
            <w:r>
              <w:rPr>
                <w:rFonts w:ascii="Times New Roman" w:eastAsia="Times New Roman" w:hAnsi="Times New Roman" w:cs="Times New Roman"/>
                <w:lang w:val="uk-UA"/>
              </w:rPr>
              <w:t>ВК1</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ВК2</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8"/>
              <w:rPr>
                <w:rFonts w:ascii="Times New Roman" w:hAnsi="Times New Roman" w:cs="Times New Roman"/>
                <w:lang w:val="uk-UA"/>
              </w:rPr>
            </w:pPr>
            <w:r>
              <w:rPr>
                <w:rFonts w:ascii="Times New Roman" w:hAnsi="Times New Roman" w:cs="Times New Roman"/>
                <w:lang w:val="uk-UA"/>
              </w:rPr>
              <w:t>ВК3</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ВК4</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8"/>
              <w:rPr>
                <w:rFonts w:ascii="Times New Roman" w:hAnsi="Times New Roman" w:cs="Times New Roman"/>
                <w:lang w:val="uk-UA"/>
              </w:rPr>
            </w:pPr>
            <w:r>
              <w:rPr>
                <w:rFonts w:ascii="Times New Roman" w:hAnsi="Times New Roman" w:cs="Times New Roman"/>
                <w:lang w:val="uk-UA"/>
              </w:rPr>
              <w:t>ВК5</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ВК6</w:t>
            </w:r>
          </w:p>
        </w:tc>
        <w:tc>
          <w:tcPr>
            <w:tcW w:w="466"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ВК7</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882F84" w:rsidRDefault="00D67067" w:rsidP="00024D79">
            <w:pPr>
              <w:shd w:val="clear" w:color="auto" w:fill="FFFFFF"/>
              <w:ind w:left="43"/>
              <w:rPr>
                <w:rFonts w:ascii="Times New Roman" w:hAnsi="Times New Roman" w:cs="Times New Roman"/>
              </w:rPr>
            </w:pPr>
            <w:r>
              <w:rPr>
                <w:rFonts w:ascii="Times New Roman" w:eastAsia="Times New Roman" w:hAnsi="Times New Roman" w:cs="Times New Roman"/>
                <w:lang w:val="uk-UA"/>
              </w:rPr>
              <w:t>ВК8</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ВК9</w:t>
            </w:r>
          </w:p>
        </w:tc>
        <w:tc>
          <w:tcPr>
            <w:tcW w:w="34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8"/>
              <w:rPr>
                <w:rFonts w:ascii="Times New Roman" w:hAnsi="Times New Roman" w:cs="Times New Roman"/>
                <w:lang w:val="uk-UA"/>
              </w:rPr>
            </w:pPr>
            <w:r>
              <w:rPr>
                <w:rFonts w:ascii="Times New Roman" w:hAnsi="Times New Roman" w:cs="Times New Roman"/>
                <w:lang w:val="uk-UA"/>
              </w:rPr>
              <w:t>ВК10</w:t>
            </w:r>
          </w:p>
        </w:tc>
        <w:tc>
          <w:tcPr>
            <w:tcW w:w="488"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ВК11</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8"/>
              <w:rPr>
                <w:rFonts w:ascii="Times New Roman" w:hAnsi="Times New Roman" w:cs="Times New Roman"/>
                <w:lang w:val="uk-UA"/>
              </w:rPr>
            </w:pPr>
            <w:r>
              <w:rPr>
                <w:rFonts w:ascii="Times New Roman" w:hAnsi="Times New Roman" w:cs="Times New Roman"/>
                <w:lang w:val="uk-UA"/>
              </w:rPr>
              <w:t>ВК12</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Pr="009C50B2"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ВК13</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ВК14</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15</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16</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 xml:space="preserve"> ВК 17</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18</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19</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20</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21</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D67067" w:rsidRDefault="00D67067"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22</w:t>
            </w:r>
          </w:p>
        </w:tc>
      </w:tr>
      <w:tr w:rsidR="00A15873"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451"/>
              <w:rPr>
                <w:rFonts w:ascii="Times New Roman" w:hAnsi="Times New Roman" w:cs="Times New Roman"/>
              </w:rPr>
            </w:pPr>
            <w:r w:rsidRPr="00882F84">
              <w:rPr>
                <w:rFonts w:ascii="Times New Roman" w:eastAsia="Times New Roman" w:hAnsi="Times New Roman" w:cs="Times New Roman"/>
              </w:rPr>
              <w:t>ПРН 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6F1B79" w:rsidRDefault="00A15873" w:rsidP="00A15873">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7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6F1B79" w:rsidRDefault="00A15873" w:rsidP="00A15873">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7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77"/>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Default="00A15873" w:rsidP="00A15873">
            <w:pPr>
              <w:shd w:val="clear" w:color="auto" w:fill="FFFFFF"/>
              <w:ind w:left="77"/>
              <w:rPr>
                <w:rFonts w:ascii="Times New Roman" w:hAnsi="Times New Roman" w:cs="Times New Roman"/>
                <w:lang w:val="uk-UA"/>
              </w:rPr>
            </w:pPr>
          </w:p>
        </w:tc>
      </w:tr>
      <w:tr w:rsidR="00A15873"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451"/>
              <w:rPr>
                <w:rFonts w:ascii="Times New Roman" w:hAnsi="Times New Roman" w:cs="Times New Roman"/>
              </w:rPr>
            </w:pPr>
            <w:r w:rsidRPr="00882F84">
              <w:rPr>
                <w:rFonts w:ascii="Times New Roman" w:eastAsia="Times New Roman" w:hAnsi="Times New Roman" w:cs="Times New Roman"/>
              </w:rPr>
              <w:t>ПРН 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A15873"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451"/>
              <w:rPr>
                <w:rFonts w:ascii="Times New Roman" w:hAnsi="Times New Roman" w:cs="Times New Roman"/>
              </w:rPr>
            </w:pPr>
            <w:r w:rsidRPr="00882F84">
              <w:rPr>
                <w:rFonts w:ascii="Times New Roman" w:eastAsia="Times New Roman" w:hAnsi="Times New Roman" w:cs="Times New Roman"/>
              </w:rPr>
              <w:t>ПРН 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6F1B79" w:rsidRDefault="00A15873" w:rsidP="00A15873">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6F1B79" w:rsidRDefault="00A15873" w:rsidP="00A15873">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A15873"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451"/>
              <w:rPr>
                <w:rFonts w:ascii="Times New Roman" w:hAnsi="Times New Roman" w:cs="Times New Roman"/>
              </w:rPr>
            </w:pPr>
            <w:r w:rsidRPr="00882F84">
              <w:rPr>
                <w:rFonts w:ascii="Times New Roman" w:eastAsia="Times New Roman" w:hAnsi="Times New Roman" w:cs="Times New Roman"/>
              </w:rPr>
              <w:t>ПРН 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91"/>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7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7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77"/>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A15873"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451"/>
              <w:rPr>
                <w:rFonts w:ascii="Times New Roman" w:hAnsi="Times New Roman" w:cs="Times New Roman"/>
              </w:rPr>
            </w:pPr>
            <w:r w:rsidRPr="00882F84">
              <w:rPr>
                <w:rFonts w:ascii="Times New Roman" w:eastAsia="Times New Roman" w:hAnsi="Times New Roman" w:cs="Times New Roman"/>
              </w:rPr>
              <w:t>ПРН 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91"/>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882F84" w:rsidRDefault="00A15873" w:rsidP="00A15873">
            <w:pPr>
              <w:shd w:val="clear" w:color="auto" w:fill="FFFFFF"/>
              <w:ind w:left="82"/>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Default="00A15873" w:rsidP="00A15873">
            <w:pPr>
              <w:shd w:val="clear" w:color="auto" w:fill="FFFFFF"/>
              <w:ind w:left="82"/>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Default="00A15873" w:rsidP="00A15873">
            <w:pPr>
              <w:shd w:val="clear" w:color="auto" w:fill="FFFFFF"/>
              <w:ind w:left="82"/>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A15873" w:rsidRPr="005A7BE0" w:rsidRDefault="00A15873" w:rsidP="00A15873">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451"/>
              <w:rPr>
                <w:rFonts w:ascii="Times New Roman" w:hAnsi="Times New Roman" w:cs="Times New Roman"/>
              </w:rPr>
            </w:pPr>
            <w:r w:rsidRPr="00882F84">
              <w:rPr>
                <w:rFonts w:ascii="Times New Roman" w:eastAsia="Times New Roman" w:hAnsi="Times New Roman" w:cs="Times New Roman"/>
              </w:rPr>
              <w:t>ПРН 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451"/>
              <w:rPr>
                <w:rFonts w:ascii="Times New Roman" w:hAnsi="Times New Roman" w:cs="Times New Roman"/>
              </w:rPr>
            </w:pPr>
            <w:r w:rsidRPr="00882F84">
              <w:rPr>
                <w:rFonts w:ascii="Times New Roman" w:eastAsia="Times New Roman" w:hAnsi="Times New Roman" w:cs="Times New Roman"/>
              </w:rPr>
              <w:t>ПРН 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8478E"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F714E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08478E"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F714E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8478E"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F714E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rPr>
                <w:rFonts w:ascii="Times New Roman" w:hAnsi="Times New Roman" w:cs="Times New Roman"/>
                <w:lang w:val="uk-UA"/>
              </w:rPr>
            </w:pP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451"/>
              <w:rPr>
                <w:rFonts w:ascii="Times New Roman" w:hAnsi="Times New Roman" w:cs="Times New Roman"/>
              </w:rPr>
            </w:pPr>
            <w:r w:rsidRPr="00882F84">
              <w:rPr>
                <w:rFonts w:ascii="Times New Roman" w:eastAsia="Times New Roman" w:hAnsi="Times New Roman" w:cs="Times New Roman"/>
              </w:rPr>
              <w:t>ПРН 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451"/>
              <w:rPr>
                <w:rFonts w:ascii="Times New Roman" w:hAnsi="Times New Roman" w:cs="Times New Roman"/>
              </w:rPr>
            </w:pPr>
            <w:r w:rsidRPr="00882F84">
              <w:rPr>
                <w:rFonts w:ascii="Times New Roman" w:eastAsia="Times New Roman" w:hAnsi="Times New Roman" w:cs="Times New Roman"/>
              </w:rPr>
              <w:t>ПРН 9</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B15889" w:rsidRDefault="000D2111" w:rsidP="000D2111">
            <w:pPr>
              <w:shd w:val="clear" w:color="auto" w:fill="FFFFFF"/>
              <w:ind w:left="72"/>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B15889" w:rsidRDefault="000D2111" w:rsidP="000D2111">
            <w:pPr>
              <w:shd w:val="clear" w:color="auto" w:fill="FFFFFF"/>
              <w:ind w:left="72"/>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B15889" w:rsidRDefault="000D2111" w:rsidP="000D2111">
            <w:pPr>
              <w:shd w:val="clear" w:color="auto" w:fill="FFFFFF"/>
              <w:ind w:left="7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C73264" w:rsidRDefault="000D2111" w:rsidP="000D2111">
            <w:pPr>
              <w:shd w:val="clear" w:color="auto" w:fill="FFFFFF"/>
              <w:rPr>
                <w:rFonts w:ascii="Times New Roman" w:hAnsi="Times New Roman" w:cs="Times New Roman"/>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C73264" w:rsidRDefault="000D2111" w:rsidP="000D2111">
            <w:pPr>
              <w:shd w:val="clear" w:color="auto" w:fill="FFFFFF"/>
              <w:rPr>
                <w:rFonts w:ascii="Times New Roman" w:hAnsi="Times New Roman" w:cs="Times New Roman"/>
                <w:lang w:val="uk-UA"/>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77"/>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F81F4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F81F4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7"/>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82"/>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82"/>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82"/>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ind w:left="82"/>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19</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398"/>
              <w:rPr>
                <w:rFonts w:ascii="Times New Roman" w:hAnsi="Times New Roman" w:cs="Times New Roman"/>
              </w:rPr>
            </w:pPr>
            <w:r w:rsidRPr="00882F84">
              <w:rPr>
                <w:rFonts w:ascii="Times New Roman" w:eastAsia="Times New Roman" w:hAnsi="Times New Roman" w:cs="Times New Roman"/>
              </w:rPr>
              <w:t>ПРН 20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2"/>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6F1B79" w:rsidRDefault="000D2111" w:rsidP="000D2111">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2"/>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0A6345"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eastAsia="Times New Roman" w:hAnsi="Times New Roman" w:cs="Times New Roman"/>
                <w:lang w:val="uk-UA"/>
              </w:rPr>
            </w:pPr>
            <w:r>
              <w:rPr>
                <w:rFonts w:ascii="Times New Roman" w:eastAsia="Times New Roman" w:hAnsi="Times New Roman" w:cs="Times New Roman"/>
                <w:lang w:val="uk-UA"/>
              </w:rPr>
              <w:t xml:space="preserve">       </w:t>
            </w:r>
            <w:r w:rsidRPr="000A6345">
              <w:rPr>
                <w:rFonts w:ascii="Times New Roman" w:eastAsia="Times New Roman" w:hAnsi="Times New Roman" w:cs="Times New Roman"/>
              </w:rPr>
              <w:t>ПРН 2</w:t>
            </w:r>
            <w:r w:rsidRPr="000A6345">
              <w:rPr>
                <w:rFonts w:ascii="Times New Roman" w:eastAsia="Times New Roman" w:hAnsi="Times New Roman" w:cs="Times New Roman"/>
                <w:lang w:val="uk-UA"/>
              </w:rPr>
              <w:t>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A15873"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72"/>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72"/>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A15873"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0A6345"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eastAsia="Times New Roman" w:hAnsi="Times New Roman" w:cs="Times New Roman"/>
                <w:lang w:val="uk-UA"/>
              </w:rPr>
            </w:pPr>
            <w:r w:rsidRPr="000A6345">
              <w:rPr>
                <w:rFonts w:ascii="Times New Roman" w:eastAsia="Times New Roman" w:hAnsi="Times New Roman" w:cs="Times New Roman"/>
                <w:lang w:val="uk-UA"/>
              </w:rPr>
              <w:t xml:space="preserve">       </w:t>
            </w:r>
            <w:r w:rsidRPr="000A6345">
              <w:rPr>
                <w:rFonts w:ascii="Times New Roman" w:eastAsia="Times New Roman" w:hAnsi="Times New Roman" w:cs="Times New Roman"/>
              </w:rPr>
              <w:t>ПРН 2</w:t>
            </w:r>
            <w:r w:rsidRPr="000A6345">
              <w:rPr>
                <w:rFonts w:ascii="Times New Roman" w:eastAsia="Times New Roman" w:hAnsi="Times New Roman" w:cs="Times New Roman"/>
                <w:lang w:val="uk-UA"/>
              </w:rPr>
              <w:t>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A15873" w:rsidRDefault="000D2111" w:rsidP="000D2111">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72"/>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A15873" w:rsidRDefault="000D2111" w:rsidP="000D2111">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72"/>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D211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0A6345"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eastAsia="Times New Roman" w:hAnsi="Times New Roman" w:cs="Times New Roman"/>
                <w:lang w:val="uk-UA"/>
              </w:rPr>
            </w:pPr>
            <w:r w:rsidRPr="000A6345">
              <w:rPr>
                <w:rFonts w:ascii="Times New Roman" w:eastAsia="Times New Roman" w:hAnsi="Times New Roman" w:cs="Times New Roman"/>
                <w:lang w:val="uk-UA"/>
              </w:rPr>
              <w:t xml:space="preserve">       </w:t>
            </w:r>
            <w:r w:rsidRPr="000A6345">
              <w:rPr>
                <w:rFonts w:ascii="Times New Roman" w:eastAsia="Times New Roman" w:hAnsi="Times New Roman" w:cs="Times New Roman"/>
              </w:rPr>
              <w:t>ПРН 2</w:t>
            </w:r>
            <w:r w:rsidRPr="000A6345">
              <w:rPr>
                <w:rFonts w:ascii="Times New Roman" w:eastAsia="Times New Roman" w:hAnsi="Times New Roman" w:cs="Times New Roman"/>
                <w:lang w:val="uk-UA"/>
              </w:rPr>
              <w:t>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ind w:left="72"/>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A15873"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D211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0A6345" w:rsidRDefault="000D2111" w:rsidP="000D2111">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5A7BE0" w:rsidRDefault="000D2111" w:rsidP="000D2111">
            <w:pPr>
              <w:shd w:val="clear" w:color="auto" w:fill="FFFFFF"/>
              <w:ind w:left="77"/>
              <w:rPr>
                <w:rFonts w:ascii="Times New Roman" w:hAnsi="Times New Roman" w:cs="Times New Roman"/>
                <w:lang w:val="uk-UA"/>
              </w:rPr>
            </w:pPr>
            <w:r>
              <w:rPr>
                <w:rFonts w:ascii="Times New Roman" w:hAnsi="Times New Roman" w:cs="Times New Roman"/>
                <w:lang w:val="uk-UA"/>
              </w:rPr>
              <w:t>+</w:t>
            </w:r>
          </w:p>
        </w:tc>
      </w:tr>
      <w:tr w:rsidR="000D2111" w:rsidRPr="00882F84" w:rsidTr="00D67067">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0D2111" w:rsidRPr="00890AD0" w:rsidRDefault="000D2111" w:rsidP="000D2111">
            <w:pPr>
              <w:shd w:val="clear" w:color="auto" w:fill="FFFFFF"/>
              <w:rPr>
                <w:rFonts w:ascii="Times New Roman" w:eastAsia="Times New Roman" w:hAnsi="Times New Roman" w:cs="Times New Roman"/>
                <w:lang w:val="uk-UA"/>
              </w:rPr>
            </w:pPr>
            <w:r w:rsidRPr="000A6345">
              <w:rPr>
                <w:rFonts w:ascii="Times New Roman" w:eastAsia="Times New Roman" w:hAnsi="Times New Roman" w:cs="Times New Roman"/>
                <w:lang w:val="uk-UA"/>
              </w:rPr>
              <w:t xml:space="preserve">       ПРН 24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rPr>
                <w:rFonts w:ascii="Times New Roman" w:hAnsi="Times New Roman" w:cs="Times New Roman"/>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Default="000D2111" w:rsidP="000D2111">
            <w:pPr>
              <w:shd w:val="clear" w:color="auto" w:fill="FFFFFF"/>
              <w:rPr>
                <w:rFonts w:ascii="Times New Roman" w:hAnsi="Times New Roman" w:cs="Times New Roman"/>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6"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67"/>
              <w:rPr>
                <w:rFonts w:ascii="Times New Roman" w:hAnsi="Times New Roman" w:cs="Times New Roman"/>
              </w:rPr>
            </w:pPr>
          </w:p>
        </w:tc>
        <w:tc>
          <w:tcPr>
            <w:tcW w:w="345"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ind w:left="72"/>
              <w:rPr>
                <w:rFonts w:ascii="Times New Roman" w:hAnsi="Times New Roman" w:cs="Times New Roman"/>
              </w:rPr>
            </w:pPr>
          </w:p>
        </w:tc>
        <w:tc>
          <w:tcPr>
            <w:tcW w:w="488" w:type="dxa"/>
            <w:tcBorders>
              <w:top w:val="single" w:sz="6" w:space="0" w:color="auto"/>
              <w:left w:val="single" w:sz="6" w:space="0" w:color="auto"/>
              <w:bottom w:val="single" w:sz="6" w:space="0" w:color="auto"/>
              <w:right w:val="single" w:sz="6" w:space="0" w:color="auto"/>
            </w:tcBorders>
            <w:shd w:val="clear" w:color="auto" w:fill="FFFFFF"/>
          </w:tcPr>
          <w:p w:rsidR="000D2111" w:rsidRPr="00882F84" w:rsidRDefault="000D2111" w:rsidP="000D2111">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0D2111" w:rsidRPr="00A15873"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D2111" w:rsidRPr="001344D5" w:rsidRDefault="000D2111" w:rsidP="000D2111">
            <w:pPr>
              <w:shd w:val="clear" w:color="auto" w:fill="FFFFFF"/>
              <w:rPr>
                <w:rFonts w:ascii="Times New Roman" w:hAnsi="Times New Roman" w:cs="Times New Roman"/>
                <w:lang w:val="uk-UA"/>
              </w:rPr>
            </w:pPr>
          </w:p>
        </w:tc>
      </w:tr>
    </w:tbl>
    <w:p w:rsidR="00024D79" w:rsidRDefault="00024D79" w:rsidP="00A036FD">
      <w:pPr>
        <w:spacing w:after="0" w:line="240" w:lineRule="auto"/>
        <w:jc w:val="both"/>
        <w:rPr>
          <w:rFonts w:ascii="Times New Roman" w:hAnsi="Times New Roman" w:cs="Times New Roman"/>
          <w:b/>
          <w:sz w:val="24"/>
        </w:rPr>
        <w:sectPr w:rsidR="00024D79" w:rsidSect="0012019B">
          <w:footerReference w:type="default" r:id="rId9"/>
          <w:pgSz w:w="16838" w:h="11906" w:orient="landscape"/>
          <w:pgMar w:top="567" w:right="1134" w:bottom="284" w:left="1276" w:header="709" w:footer="709" w:gutter="0"/>
          <w:cols w:space="708"/>
          <w:docGrid w:linePitch="360"/>
        </w:sectPr>
      </w:pPr>
    </w:p>
    <w:p w:rsidR="00735BC8" w:rsidRDefault="00735BC8" w:rsidP="00735BC8">
      <w:pPr>
        <w:spacing w:after="0" w:line="240" w:lineRule="auto"/>
        <w:jc w:val="both"/>
        <w:rPr>
          <w:rFonts w:ascii="Times New Roman" w:hAnsi="Times New Roman" w:cs="Times New Roman"/>
          <w:b/>
          <w:sz w:val="24"/>
          <w:szCs w:val="24"/>
          <w:lang w:val="uk-UA"/>
        </w:rPr>
      </w:pPr>
      <w:r>
        <w:rPr>
          <w:rFonts w:ascii="Times New Roman" w:hAnsi="Times New Roman" w:cs="Times New Roman"/>
          <w:b/>
          <w:sz w:val="24"/>
        </w:rPr>
        <w:lastRenderedPageBreak/>
        <w:t>Додаток 1</w:t>
      </w:r>
    </w:p>
    <w:p w:rsidR="00735BC8" w:rsidRDefault="00735BC8" w:rsidP="00735BC8">
      <w:pPr>
        <w:spacing w:after="0" w:line="240" w:lineRule="auto"/>
        <w:jc w:val="both"/>
        <w:rPr>
          <w:rFonts w:ascii="Times New Roman" w:hAnsi="Times New Roman" w:cs="Times New Roman"/>
          <w:b/>
          <w:sz w:val="24"/>
        </w:rPr>
      </w:pPr>
      <w:r>
        <w:rPr>
          <w:rFonts w:ascii="Times New Roman" w:hAnsi="Times New Roman" w:cs="Times New Roman"/>
          <w:b/>
          <w:sz w:val="24"/>
        </w:rPr>
        <w:t>Список 1 (медсестринське суб’єктивне та об’єктивне обстеження)</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В умовах ЗОЗ та вдома шляхом спілкування з пацієнтами різних вікових груп чи їхніми родичами, хворою дитиною та її батьками, та проведення об’єктивного обстеження уміти:</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1. Оцінювати загальний стан пацієнта різних вікових періодів.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2. Проводити загальне оцінювання поведінки.</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3. Оцінювати положення тіла (активне, пасивне, вимушене), вираз обличчя.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4. Оцінювати стан свідомості.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5. Проводити огляд: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шкіри, підшкірної основи, оцінювати висипку;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периферійних лімфатичних вузлів;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голови та обличчя;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зіва та мигдаликів;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носа;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вух;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волосся (в тому числі на педикульоз);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губ, ротової порожнини, язика;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зубів (молочних та постійних), визначати відповідність схемі прорізування зубів;</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 шиї, щитоподібної залози;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нігтів.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6.Проводити пальпацію: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шкіри, підшкірної основи;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периферійних лімфатичних вузлів;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шиї, щитоподібної залози;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ураженої ділянки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кінцівок, живота.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7. За допомогою медичного обладнання проводити антропометричні виміри.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8. Оцінювати фізичний розвиток дітей за допомогою стандартних таблиць, графіків фізичного розвитку, індексу маси тіла (ІМТ).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9. Визначати стан живлення.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10. Вимірювати температуру тіла та здійснювати реєстрацію в температурному листку.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11. Користуючись схемою і методикою обстеження пацієнта, за допомогою медичного обладнання, спираючись на знання анатомо-фізіологічних особливостей дихальної системи у пацієнтів різних вікових груп, вміти проводити: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оцінювання характеру кашлю;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оцінювання харкотиння;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огляд грудної клітки;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підрахунок частоти дихання, реєстрацію даних у температурному листку;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пальпацію грудної клітки;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спірометрію (визначення ЖЄЛ) ;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перкусію, аускультацію грудної клітки;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визначення окружності грудної клітки під час вдиху та видиху.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12. Користуючись схемою і методикою обстеження пацієнта, спираючись на знання анатомофізіологічних особливостей системи кровообігу у пацієнтів різних вікових груп, уміти:</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 визначати серцевий поштовх;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проводити перкусію та аускультацію серця;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визначати частоту серцевих скорочень;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визначати властивості пульсу та реєструвати його в температурному листку;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вимірювати артеріальний тиск на руках та ногах, оцінювати його результати та реєструвати його в температурному листку.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13. Користуючись схемою і методикою обстеження пацієнта за допомогою медичного обладнання, спираючись на знання анатомофізіологічних особливостей опорнорухового апарату, в пацієнтів різних вікових груп, вміти проводити: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 та пальпацію м’язів, хребта, кінцівок та суглобів;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вимірювання об’єму рухів у суглобах.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 Користуючись схемою і методикою обстеження пацієнта, за допомогою медичного обладнання, спираючись на знання анатомо-фізіологічних особливостей органів травлення, вміти проводити та оцінювати у пацієнтів різних вікових груп:</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оцінювання блювотних мас;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оцінювання випорожнень;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 живота;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поверхневу пальпацію живота;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перкусію живота (визначення метеоризму та асциту); - аускультацію живота;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перевірку симптому Щоткіна— Блюмберга.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15. Користуючись схемою і методикою обстеження пацієнта, спираючись на знання анатомо-фізіологічних особливостей сечовидільної системи у пацієнтів різних вікових груп, уміти проводити: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 зовнішніх сечових і статевих органів;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перевірку симптому Пастернацького;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оцінювання сечі та сечовипускання;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визначення добового діурезу;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визначення водного балансу.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Користуючись схемою і методикою обстеження пацієнта, за допомогою медичного інструментарію, спираючись на знання анатомофізіологічних особливостей нервової системи у пацієнтів різних вікових груп,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нервово-психічний розвиток;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перевіряти набуті уміння і навички;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моторику; - оцінювати сенсорні реакції;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статику;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мову;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емоції та соціальну поведінку.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17. Користуючись схемою і методикою обстеження пацієнта, спираючись на знання анатомо-фізіологічних особливостей органа зору у пацієнтів різних вікових груп,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вивертати повіку;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гостроту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корекцію порушень рефракції;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поле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визначати кольоросприймання;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досліджувати бінокулярний зір;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кут косоокості;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пальпацію ока;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вимірювати внутрішньоочний тиск;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перевіряти прохідність слізних шляхів.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 Користуючись схемою й методикою обстеження пацієнта, за допомогою медичного інструментарію, спираючись на знання анатомофізіологічних особливостей вуха, горла, носа у пацієнтів різних вікових груп, уміти проводити: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огляд та пальпацію ділянки зовнішнього вуха та козлика;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риноскопію за допомогою лобового рефлектора;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фарингоскопію;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отоскопію;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дослідження слуху шепітною та розмовною мовами.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19. Користуючись схемою й методикою обстеження вагітної за допомогою медичного обладнання,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вимірювати обвід живота;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вимірювати висоту стояння дна матки;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вислуховувати серцебиття плода; </w:t>
      </w:r>
    </w:p>
    <w:p w:rsidR="00735BC8"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проводити пробу МакКлюра</w:t>
      </w:r>
      <w:r>
        <w:rPr>
          <w:rFonts w:ascii="Times New Roman" w:hAnsi="Times New Roman" w:cs="Times New Roman"/>
          <w:sz w:val="24"/>
          <w:szCs w:val="24"/>
          <w:lang w:val="uk-UA"/>
        </w:rPr>
        <w:t xml:space="preserve"> - </w:t>
      </w:r>
      <w:r>
        <w:rPr>
          <w:rFonts w:ascii="Times New Roman" w:hAnsi="Times New Roman" w:cs="Times New Roman"/>
          <w:sz w:val="24"/>
          <w:szCs w:val="24"/>
        </w:rPr>
        <w:t xml:space="preserve">Олдріча;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застосовувати прийоми Леопольда;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строк вагітності та пологів;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зважувати вагітну та аналізувати збільшення маси тіла;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визначати зовнішні розміри таза;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вимірювати індекс Соловйова;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тривалість перейм та пауз між ними;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оглядати послід на цілісність;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ознаки відокремлення посліду;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туалет породіль;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об’єм допустимої та фактичної крововтрати;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огляд слизової шийки матки та піхви в дзеркалах;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піхви на бактеріологічне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брати мазки з піхви на бактеріоскопічне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брати мазки на ступінь чистоти піхви;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брати мазки з піхви на цитологічне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піхви на гормональне обстеження.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20. З неонатології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стан новонародженого за показниками адаптації;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ознаки зрілості плода; </w:t>
      </w:r>
    </w:p>
    <w:p w:rsidR="00735BC8"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визначати ознаки переношування плода.</w:t>
      </w:r>
    </w:p>
    <w:p w:rsidR="00735BC8" w:rsidRDefault="00735BC8" w:rsidP="00735BC8">
      <w:pPr>
        <w:spacing w:line="240" w:lineRule="auto"/>
        <w:jc w:val="both"/>
        <w:rPr>
          <w:rFonts w:ascii="Times New Roman" w:hAnsi="Times New Roman" w:cs="Times New Roman"/>
          <w:sz w:val="24"/>
          <w:szCs w:val="24"/>
          <w:lang w:val="uk-UA"/>
        </w:rPr>
      </w:pPr>
    </w:p>
    <w:p w:rsidR="00735BC8" w:rsidRDefault="00735BC8" w:rsidP="00735BC8">
      <w:pPr>
        <w:spacing w:after="0" w:line="240" w:lineRule="auto"/>
        <w:jc w:val="both"/>
        <w:rPr>
          <w:rFonts w:ascii="Times New Roman" w:eastAsiaTheme="minorHAnsi" w:hAnsi="Times New Roman" w:cs="Times New Roman"/>
          <w:b/>
          <w:sz w:val="24"/>
          <w:szCs w:val="24"/>
          <w:lang w:eastAsia="en-US"/>
        </w:rPr>
      </w:pPr>
      <w:r>
        <w:rPr>
          <w:rFonts w:ascii="Times New Roman" w:hAnsi="Times New Roman" w:cs="Times New Roman"/>
          <w:b/>
          <w:sz w:val="24"/>
          <w:szCs w:val="24"/>
        </w:rPr>
        <w:t>Список 2 (забезпечення санітарно-протиепідемічного режиму)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забезпечення санітарно-протиепідемічного режиму за допомогою медичного обладнання та антисептичних середників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повну й часткову санітарну оброблення пацієнта;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обробляти волосся та шкіру пацієнта в разі педикульозу;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дезінфекційні розчини різної концентрації;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дезінфекцію предметів догляду та особистої гігієни пацієнта, посуду;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проводити передстерилізаційну обробку медичного інструментарію та виробів медичного призначення;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стерилізувати медичний інструментарій методом кип’ятіння (в домашніх умовах);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стерилізувати медичний інструментарій хімічним методом;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стерилізувати медичний інструментарій у повітряних стерилізаторах;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перев’язувальний матеріал; - готувати бікси до стерилізації;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укладати перев’язувальний матеріал, халати та простирадла в бікси;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укладати набори для пологів у бікси; - стерилізувати парою під тиском у парових стерилізаторах;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контролювати якість стерилізації;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користуватися стерильним біксом;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готувати до роботи маніпуляційний та перев’язувальний кабінет, операційний блок;</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проводити генеральне прибирання кабінетів (процедурного, перев’язувального, маніпуляційного);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прибирати палати; - прибирати та проводити дезінфекцію операційної;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накривати стерильний маніпуляційний стіл;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накривати стерильний стіл перев’язувальної медсестри;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накривати стерильний стіл операційної медсестри;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 накривати стерильний стіл для приймання пологів;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до стерилізації й стерилізувати ґумові рукавички;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до стерилізації й стерилізувати ґумові трубки, зонди, дренажі, катетери;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стерилізувати тази для підготовки рук до операції;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обробляти руки (соціальний, гігієнічний, хірургічний рівень)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самостійно одягати стерильний халат та маску на себе;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одягати хірурга на операцію;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до операції операційне поле;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дотримуватися вимог особистої гігієни;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поточну дезінфекцію в інфекційному стаціонарі;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дотримуватися правил особистої медичної безпеки під час роботи з пацієнтом з інфекційним захворюванням, з медичними інструментами, обладнанням, кров’ю та іншими біологічними рідинами організму;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дотримуватися правил санітарно</w:t>
      </w:r>
      <w:r>
        <w:rPr>
          <w:rFonts w:ascii="Times New Roman" w:hAnsi="Times New Roman" w:cs="Times New Roman"/>
          <w:sz w:val="24"/>
          <w:szCs w:val="24"/>
          <w:lang w:val="uk-UA"/>
        </w:rPr>
        <w:t>-</w:t>
      </w:r>
      <w:r>
        <w:rPr>
          <w:rFonts w:ascii="Times New Roman" w:hAnsi="Times New Roman" w:cs="Times New Roman"/>
          <w:sz w:val="24"/>
          <w:szCs w:val="24"/>
        </w:rPr>
        <w:t xml:space="preserve">гігієнічного режиму в інфекційному стаціонарі;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вести себе у випадку поранення під час виконання маніпуляцій.</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Список 3 (забезпечення особистої гігієни пацієнта)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та в домашніх умовах з метою створення умов для швидкого одужання і запобігання ускладненням за допомогою медичного обладнання, антисептичних розчинів уміти: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облаштовувати ліжко хворому;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міняти натільну і постільну білизну лежачому хворому;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користуватися функціональним ліжком;</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доглядати за шкірою (гігієнічна ванна, душ, гоління);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волоссям;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статевими органами, промежиною, швами на промежині у породіль;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статевими органами, промежиною в разі нетримання сечі у пацієнта;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здійснювати догляд у разі закрепу, діареї, нетримання калу;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спринцювати піхву;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швами;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молочними залозами, володіти технікою зціджування молока;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очима;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вухами, обробляти зовнішній слуховий прохід;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носовими ходами;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порожниною рота;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комплексну профілактику пролежнів, попрілостей;</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доглядати за шкірою в разі наявності пролежнів;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підкладати судно;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подавати сечоприймач лежачим пацієнтам;</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доглядати за стопами.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Список 4 (харчування пацієнта)</w:t>
      </w: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забезпечення енергетичних та пластичних потреб пацієнта, дотримуючись основних принципів лікувального харчування, спираючись на відповідні методичні рекомендації,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складати порційну вимогу;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складати приблизне добове меню згідно з рекомендованою дієтою;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трактувати принципи харчування людей різних вікових груп, професій;</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розрахунок енерговитрат людини та її потреб у харчових речовинах;</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оцінювати адекватність харчування за меню-розкладкою;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пояснювати та оцінювати харчовий статус людини;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нагляд за санітарним станом приліжкових столиків, холодильника, асортиментом і терміном зберігання харчових продуктів;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годувати лежачого пацієнта з ложки, пляшечки, соски;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 користуватися напувальником;</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вводити харчові суміші через зонд;</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годувати пацієнта через езофагостому та гастростому;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годувати немовлят;</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проводити парентеральне годування;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роздавати їжу. </w:t>
      </w: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5 (заходи щодо стабілізації функціонального стану організму)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та в домашніх умовах, використовуючи стандарти професійної діяльності,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доглядати за пацієнтом у різні періоди гарячки;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катетеризацію периферичних вен та догляд за катетером;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пацієнтами різних вікових груп у разі больового синдрому;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доглядати за пацієнтом під час кашлю;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під час задишки;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під час кровохаркання та легеневої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після операції;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санацію трахеї через трахеостомічну канюлю;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туалет та перев’язку трахеостоми;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подавати кисень з кисневої подушки;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подавати кисень через носові катетери, інтубаційну трубку, маску;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промивання очей; - обробляти хрящовий край повік;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під час блювання;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застосовувати газовідвідну трубку;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промивати шлунок;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очисну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виконувати сифонну клізму;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лікувальну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виконувати олійну клізму;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живильну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крапельну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катетеризацію сечового міхура м’яким катетером;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промивати сечовий міхур. </w:t>
      </w: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6 ( методи фізіотерапії)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нормалізації кровообігу за допомогою медичного обладнання, фармакологічних та підручних засобів, дотримуючись техніки безпеки, вміти: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накладати гірчичники та гірчичники-пакети;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гірчичну ванну для рук і ніг;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ставити банки;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гірудотерапію;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компрес;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сухі припарки;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грілку;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міхур з льодом;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кварцування;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біодозу для проведення УФО;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здійснювати обливання, обтирання, укутування, ванни, душі;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грязе-, парафіно-, озокеритолікування;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масаж повік;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накладати зігрівальний компрес;</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готувати розчини для полоскання глотки (горла) та інгаляцій.</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Список 7 ( виписування, зберігання та застосування фармакологічних засобів)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умовах ЗОЗ, користуючись чинними нормативними документами МОЗ України та медичною документацією, вміти: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вибірку призначень лікаря з листка призначень;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розкладати фармакологічні засоби в медичній шафі;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застосовувати мазі;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антисептичні засоби;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застосовувати зовнішні кровоспинні засоби;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збовтувальні суміші, пасти, масла;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пластир;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присипки;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закапувати краплі в ніс, вуха, очі;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розводити і закапувати в ніс лейкоцитарний інтерферон, лаферон;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закладати мазь за повіки;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промивати слізні шляхи;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ліки під кон’юнктиву;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змазувати піднебінні мигдалики і задню стінку глотки;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лікарські засоби до гортані;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вводити лікарські засоби в зовнішній слуховий хід;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збирати стерильний шприц із стерилізатора та крафт-пакета;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збирати одноразовий шприц;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збирати стерильний інструментарій із стерильного стола;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набирати фармакологічні засоби із ампул, флаконів;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внутрішньошкірні ін’єкції; - робити проби на чутливість до фармакологічних засобів;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підшкірні ін’єкції;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набирати в різні види шприців інсулін, гепарин;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олійні розчини;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внутрішньом’язові ін’єкції;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розводити антибіотики і розраховувати їхні дози;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робити венепункцію, внутрішньовенне струминне введення фармакологічних засобів;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лікувальні сироватки, імуноглобуліни, анатоксини;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збирати і заповнювати одноразові системи для внутрішньовенних вливань;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внутрішньовенне краплинне введення фармакологічних засобів;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запобігати ускладненням після виконаних маніпуляцій;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місцеве та загальне опромінювання ультрафіолетовими променями;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опромінювання інфрачервоними променями;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комплекс ЛФК з пацієнтом, оцінювати його реакцію на навантаження;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масаж при різних захворювань. </w:t>
      </w: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8 (підготовка пацієнта до інструментальних обстежень, забір і скерування біологічного матеріалу для лабораторних досліджень)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та в домашніх умовах з метою проведення лабораторних досліджень за допомогою лабораторного обладнання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пацієнта до різних видів лабораторних досліджень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групи крові та резусналежність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пробу на групову сумісність крові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пробу на біологічну сумісність крові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крові на біохімічні та серологічні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визначати рівень глюкози в крові за допомогою тест-смужок, глюкометра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та посів крові для бактеріологічного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здійснювати постановку внутрішньошкірної алергійної проби та обліковувати її результати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брати мазки та змиви з носоглотки на вірусологічне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мигдаликів, зіву і носа для бактеріологічного дослідження, зокрема, на збудник дифтерії</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носоглотки у випадку підозріння на менінгококову інфекцію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харкотиння для лабораторного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блювотних мас і промивних вод шлунка для лабораторного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калу для копрологічного дослідження та виявлення яєць і личинок гельмінтів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калу на бактеріологічне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калу для дослідження на приховану кров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забір зіскрібка з перианальних складок на ентеробіоз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шлункового та дуоденального вмісту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сечі для загального аналізу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сечі для дослідження за методом Нечипоренка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сечі для дослідження за Зимницьким - проводити забір сечі для біохімічних досліджень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сечі на фенілкетонурію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сечі на глюкозу - проводити забір сечі для бактеріологічного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біологічного матеріалу від пацієнтів з підозрою на особливо небезпечні інфекції - проводити забір біологічного матеріалу від пацієнтів з підозрою на венеричні захворювання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біологічного матеріалу із зовнішнього слухового ходу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спірометрію та біоімпедансометрію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біологічного матеріалу з кон’юнктиви на бактеріологічне дослідження - оцінювати результати основних показників крові, сечі, харкотиння, калу тощо.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та домашніх умовах вміти готувати пацієнта до інструментальних обстежень:</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рентгенологічного дослідження різних органів і систем;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проби на чутливість до контрастної речовини;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бронхоскопії; - езофагогастродуоденоскопії;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цистоскопії;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ультразвукового дослідження органів черевної порожнини та малого таза;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радіоізотопного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плевральної, стернальної, люмбальної, абдомінальної пункцій та пункцій суглобів, абсцесу, спостерігати за пацієнтом після процедури;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електрокардіографію;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виписувати скерування на лабораторні дослідження та інструментальні обстеження;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доставляти біологічний матеріал в лабораторію; - відбирати проби продуктів для скерування на лабораторні дослідження (у разі розслідування випадків харчових отруєнь та інших невідкладних випадків). </w:t>
      </w: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Список 9 (невідкладні стани)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домашніх умовах, у разі непередбачених обставин за допомогою предметів догляду, медичного обладнання, фармакологічних та підручних засобів уміти надавати невідкладну долікарську допомогу пацієнтам різних вікових груп у випадку:</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нападу бронхіальної астми та астматичного статусу;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стенозуючого ларинготрахеїту;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легеневої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асфіксії різної етіології;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набряку легень;</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гострого порушення серцевого ритму;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інсульту;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інфекційно-токсичного шоку;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перфорації кишки;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зневоднення;</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печінкової енцефалопатії;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малярійного нападу;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непритомності;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колапсу;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гіпертермічного синдрому;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гіперглікемічної коми;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гіпоглікемічної коми;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гострої затримки сечі;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гострих отруєнь;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ураження електричним струмом;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гострих професійних отруєнь;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порушень ритму серця;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ортостатичної гіпотонії;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розшаровування (аневризми) аорти;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тромбоемболії легеневої артерії;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еклампсії;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ананафілактичного шоку;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шоків іншої етіології;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тиреотоксичної кризи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кровотеч зі стравоходу та шлунковокишкової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судом різної етіології;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нападу епілепсії;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харчових токсикоінфекцій;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психомоторного збудження;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можливих ускладнень під час та після переливання крові;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гострого нападу глаукоми;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поранення органа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контузії органа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опіків органа зору (термічних, хімічних, променевих) ;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клінічної смерті.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домашніх умовах, у разі непередбачених обставин з метою надання невідкладної долікарської допомоги у випадку кровотеч, враховуючи анатомічне розташування артерій та нервів, за допомогою підручних та фармакологічних засобів, медичного обладнання, спираючись на нормативні документи, вміти: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вид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пальцеве притиснення артерії на протязі;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кровоспинний джгут;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джгут-закрутку;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давлячу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накладати кровоспинний затискач на судину;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тугу тампонаду рани; - застосовувати місцево холод;</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максимальне згинання кінцівки;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здійснювати максимальне перерозгинання кінцівок у суглобах;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передню тампонаду носа.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 умовах ЗОЗ, домашніх умовах, у випадку непередбачених обставин з метою запобігання інфікування рани, спираючись на нормативи з асептики та антисептики, використовуючи перев’язувальний матеріал, уміти накладати і знімати: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вузлові шви;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скоби Мішеля;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асептичну пов’язку на рану;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колову пов’язку на голову;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зворотню пов’язку на голову;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пов’язку “чепець” на голову;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хрестоподібну пов’язку на потилицю;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пращоподібну пов’язку на ніс;</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пращоподібну пов’язку на підборіддя;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“вуздечка”;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“шапка Гіппократа”;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колову пов’язку на кінцівку;</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спіральну пов’язку на кінцівку;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“лицарська рукавичка”;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зворотню пов’язку на кисть;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хрестоподібну пов’язку на променевозап’ястковий суглоб;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хрестоподібну пов’язку на гомілковостопний суглоб;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черепашачу пов’язку; - колосоподібну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косинкову пов’язку на кисть;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косинкову пов’язку на стопу;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вушні пов’язки — велику та малу;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монокулярну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бінокулярну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домашніх умовах, у разі непередбачених обставин з метою надання невідкладної допомоги у випадку закритих переломів для запобігання розвитку травматичного шоку, розходження відламків та ушкодження внутрішніх органів або тканин, користуючись предметами догляду, медичним обладнанням, фармакологічними та підручними засобами, вміти застосовувати: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внутрішньом’язово анальгезувальні засоби;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в разі перелому плеча;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в разі перелому передпліччя;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у випадку перелому однієї з кісток гомілки;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в разі перелому двох кісток гомілки;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шину Дітеріхса в разі перелому стегна;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простирадло або рушник у разі перелому ребер;</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підручні засоби у випадку перелому хребта;</w:t>
      </w:r>
    </w:p>
    <w:p w:rsidR="00735BC8" w:rsidRDefault="00B03722"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w:t>
      </w:r>
      <w:r w:rsidR="00735BC8">
        <w:rPr>
          <w:rFonts w:ascii="Times New Roman" w:hAnsi="Times New Roman" w:cs="Times New Roman"/>
          <w:sz w:val="24"/>
          <w:szCs w:val="24"/>
        </w:rPr>
        <w:t xml:space="preserve"> підручні засоби в разі перелому таза;</w:t>
      </w:r>
    </w:p>
    <w:p w:rsidR="00735BC8" w:rsidRDefault="00B03722"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w:t>
      </w:r>
      <w:r w:rsidR="00735BC8">
        <w:rPr>
          <w:rFonts w:ascii="Times New Roman" w:hAnsi="Times New Roman" w:cs="Times New Roman"/>
          <w:sz w:val="24"/>
          <w:szCs w:val="24"/>
        </w:rPr>
        <w:t xml:space="preserve"> підручні засоби в разі перелому ключиці;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Дезо;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пов’язку Вельпо;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хрестоподібну пов’язку на плечові суглоби в разі перелому ключиці;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гіпсову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провести невідкладну допомогу при внутрішніх кровотечах (зокрема при внутрішньочеревній та гемотораксі).</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умовах ЗОЗ, домашніх умовах, за непередбачених обставин за допомогою предметів догляду, фармакологічних та підручних засобів вміти надавати невідкладну долікарську допомогу в разі: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вивихів великих суглобів кінцівок;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вивиху нижньої щелепи;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відкритих механічних непроникаючих пошкоджень кісток та суглобів;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травматичної ампутації;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відкритих проникаючих ушкоджень;</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закритих механічних ушкоджень м’яких тканин;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поранення м’яких тканин;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термічних ушкоджень (опіків та відморожень)</w:t>
      </w:r>
      <w:r w:rsidR="00B03722">
        <w:rPr>
          <w:rFonts w:ascii="Times New Roman" w:hAnsi="Times New Roman" w:cs="Times New Roman"/>
          <w:sz w:val="24"/>
          <w:szCs w:val="24"/>
          <w:lang w:val="uk-UA"/>
        </w:rPr>
        <w:t>;</w:t>
      </w:r>
      <w:r>
        <w:rPr>
          <w:rFonts w:ascii="Times New Roman" w:hAnsi="Times New Roman" w:cs="Times New Roman"/>
          <w:sz w:val="24"/>
          <w:szCs w:val="24"/>
        </w:rPr>
        <w:t xml:space="preserve"> </w:t>
      </w:r>
    </w:p>
    <w:p w:rsidR="00735BC8" w:rsidRPr="00C316D2" w:rsidRDefault="00735BC8" w:rsidP="00735BC8">
      <w:pPr>
        <w:spacing w:after="0" w:line="240" w:lineRule="auto"/>
        <w:jc w:val="both"/>
        <w:rPr>
          <w:rFonts w:ascii="Times New Roman" w:hAnsi="Times New Roman" w:cs="Times New Roman"/>
          <w:sz w:val="24"/>
          <w:szCs w:val="24"/>
          <w:lang w:val="uk-UA"/>
        </w:rPr>
      </w:pPr>
      <w:r w:rsidRPr="00C316D2">
        <w:rPr>
          <w:rFonts w:ascii="Times New Roman" w:hAnsi="Times New Roman" w:cs="Times New Roman"/>
          <w:sz w:val="24"/>
          <w:szCs w:val="24"/>
          <w:lang w:val="uk-UA"/>
        </w:rPr>
        <w:t xml:space="preserve">- хімічних опіків; </w:t>
      </w:r>
    </w:p>
    <w:p w:rsidR="00B03722" w:rsidRDefault="00735BC8" w:rsidP="00735BC8">
      <w:pPr>
        <w:spacing w:after="0" w:line="240" w:lineRule="auto"/>
        <w:jc w:val="both"/>
        <w:rPr>
          <w:rFonts w:ascii="Times New Roman" w:hAnsi="Times New Roman" w:cs="Times New Roman"/>
          <w:sz w:val="24"/>
          <w:szCs w:val="24"/>
          <w:lang w:val="uk-UA"/>
        </w:rPr>
      </w:pPr>
      <w:r w:rsidRPr="00C316D2">
        <w:rPr>
          <w:rFonts w:ascii="Times New Roman" w:hAnsi="Times New Roman" w:cs="Times New Roman"/>
          <w:sz w:val="24"/>
          <w:szCs w:val="24"/>
          <w:lang w:val="uk-UA"/>
        </w:rPr>
        <w:t xml:space="preserve">- електротравми; </w:t>
      </w:r>
    </w:p>
    <w:p w:rsidR="00735BC8" w:rsidRPr="00C316D2" w:rsidRDefault="00735BC8" w:rsidP="00735BC8">
      <w:pPr>
        <w:spacing w:after="0" w:line="240" w:lineRule="auto"/>
        <w:jc w:val="both"/>
        <w:rPr>
          <w:rFonts w:ascii="Times New Roman" w:hAnsi="Times New Roman" w:cs="Times New Roman"/>
          <w:sz w:val="24"/>
          <w:szCs w:val="24"/>
          <w:lang w:val="uk-UA"/>
        </w:rPr>
      </w:pPr>
      <w:r w:rsidRPr="00C316D2">
        <w:rPr>
          <w:rFonts w:ascii="Times New Roman" w:hAnsi="Times New Roman" w:cs="Times New Roman"/>
          <w:sz w:val="24"/>
          <w:szCs w:val="24"/>
          <w:lang w:val="uk-UA"/>
        </w:rPr>
        <w:t xml:space="preserve">- гострої хірургічної інфекції;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травматичної асфіксії;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черепно-мозкових травм;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гострого живота;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парафімозу;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синдрому тривалого здавлювання;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зростаючого набряку кінцівки з гіпсовою пов’язкою;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потрапляння стороннього тіла в м’які тканини;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сторонніх тіл кон’юнктиви або рогівки ока;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сторонніх тіл порожнини носа, глотки, гортані, вух, стравоходу.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домашніх умовах, у разі непередбачених обставин за допомогою існуючих стандартних  методик, медичного інструментарію, фармакологічних засобів уміти надавати невідкладну допомогу у випадку: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тяжких форм пізнього гестозу;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кровотеч під час вагітності;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кровотеч під час пологів та в післяпологовому періоді;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загрози розриву матки;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розривів м’яких тканин пологових шляхів;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емболії навколоплодовими водами;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травми жіночих статевих органів. </w:t>
      </w:r>
    </w:p>
    <w:p w:rsidR="00B03722" w:rsidRDefault="00B03722" w:rsidP="00735BC8">
      <w:pPr>
        <w:spacing w:after="0" w:line="240" w:lineRule="auto"/>
        <w:jc w:val="both"/>
        <w:rPr>
          <w:rFonts w:ascii="Times New Roman" w:hAnsi="Times New Roman" w:cs="Times New Roman"/>
          <w:sz w:val="24"/>
          <w:szCs w:val="24"/>
          <w:lang w:val="uk-UA"/>
        </w:rPr>
      </w:pPr>
    </w:p>
    <w:p w:rsidR="00735BC8" w:rsidRPr="00B03722" w:rsidRDefault="00735BC8" w:rsidP="00735BC8">
      <w:pPr>
        <w:spacing w:after="0" w:line="240" w:lineRule="auto"/>
        <w:jc w:val="both"/>
        <w:rPr>
          <w:rFonts w:ascii="Times New Roman" w:hAnsi="Times New Roman" w:cs="Times New Roman"/>
          <w:sz w:val="24"/>
          <w:szCs w:val="24"/>
          <w:lang w:val="uk-UA"/>
        </w:rPr>
      </w:pPr>
      <w:r w:rsidRPr="00B03722">
        <w:rPr>
          <w:rFonts w:ascii="Times New Roman" w:hAnsi="Times New Roman" w:cs="Times New Roman"/>
          <w:sz w:val="24"/>
          <w:szCs w:val="24"/>
          <w:lang w:val="uk-UA"/>
        </w:rPr>
        <w:t xml:space="preserve">У період бойових дій з метою своєчасного надання першої та долікарської медичної допомоги відповідно до вимог нормативних документів про медичне забезпечення бойових дій підрозділів, частин уміти: </w:t>
      </w:r>
    </w:p>
    <w:p w:rsidR="00735BC8" w:rsidRPr="00B03722" w:rsidRDefault="00735BC8" w:rsidP="00735BC8">
      <w:pPr>
        <w:spacing w:after="0" w:line="240" w:lineRule="auto"/>
        <w:jc w:val="both"/>
        <w:rPr>
          <w:rFonts w:ascii="Times New Roman" w:hAnsi="Times New Roman" w:cs="Times New Roman"/>
          <w:sz w:val="24"/>
          <w:szCs w:val="24"/>
          <w:lang w:val="uk-UA"/>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наближатися до пораненого різними способами;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витягувати пораненого на собі, на плащ-наметі, шинелі, за допомогою лямок санітарної та спеціальної;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виносити пораненого різними способами;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працювати в засобах захисту органів дихання та шкіри (в разі надання допомоги на території, зараженій радіоактивними та отруйними речовинами).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 випадку ураження проникаючою радіацією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протиблювотний засіб;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часткову санітарну обробку механічним способом.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 випадку ураження бойовими отруйними речовинами, використовуючи засоби індивідуального захисту,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надягати протигаз на себе;</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надягати протигаз на ураженого;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підбирати і застосовувати антидот;</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ШВЛ за допомогою апаратів ДП-10, КІ-4;</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користуватись індивідуальним протихімічним пакетом під час проведення часткової санітарної обробки.</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Список 10 ( взаємозалежні медсестринські функції)</w:t>
      </w: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спираючись на нормативи з асептики та антисептики, використовуючи медичне обладнання, вміти:</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асистувати під час проведення малих гінекологічних операцій;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асистувати хірургу під час нескладних операцій. </w:t>
      </w: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Приймання пологів: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 домашніх умовах та в разі непередбачених обставин за допомогою існуючих стандартних методик, медичного інструментарію, фармакологічних та підручних засобів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приймати пологи.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Транспортування:</w:t>
      </w: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домашніх умовах, у разі непередбачених обставин за допомогою медичного обладнання та підручних засобів уміти: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надавати потерпілому (хворому) відповідне положення;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транспортувати потерпілого (хворого) різними способами;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перекладати потерпілого (хворого) різними способами;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транспортувати ампутовану частину тіла;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транспортувати тіло померлої людини;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дихальну та контролюючу апаратуру на санітарному транспорті.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Проведення фізіотерапевтичних процедур, ЛФК: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відновлення функцій за допомогою медичної апаратури, стандартних методик, дотримуючись правил техніки безпеки, у пацієнтів різних вікових груп уміти проводити: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інфрачервоне опромінювання;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ультрафіолетове опромінювання за основною схемою;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визначення біодози для проведення УФО;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УВЧ-терапію;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лікувальний електрофорез;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інгаляції;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водолікування;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дихальну, дренажну лікувальну гімнастику;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основні й допоміжні прийоми масажу;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індуктотермію;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парафіно-озокеритні аплікації; </w:t>
      </w:r>
    </w:p>
    <w:p w:rsidR="00274F5E"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мікрохвильову терапію;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магнітотерапію; </w:t>
      </w:r>
    </w:p>
    <w:p w:rsidR="00274F5E"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ультразвукову терапію;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дарсонвалізацію;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електросон;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діадинамотерапію;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фонофорез;</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грязелікування;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гальванізацію;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водні процедури;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комплекс лікувальної фізичної культури з пацієнтом, оцінювати його реакцію на навантаження.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11 ( профілактичні та протиепідемічні заходи щодо інфекційних хвороб)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 метою профілактики поширення інфекційних, заразних шкірних та вене-ричних хвороб, використовуючи чинні накази, інструкції, методичні вказівки МОЗ України, дезінфекційні засоби, в умовах лікувально-профілактичних закладів, удома, в громаді, вміти: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виявляти інфекційного хворого;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виявляти хворого на заразні шкірні захворювання;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виявляти хворого на венеричні захворювання;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виявляти хворого з анаеробною інфекцією;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строки нагляду та ізоляції за контактними в осередку заразних шкірних, інфекційних захворювань;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обстеження, спостереження та ізолювання осіб, які контактували з хворими на заразні шкірні, венеричні та інфекційні захворювання і термінову профілактику інфекційних хвороб;</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складати план протиепідемічних заходів в осередках інфекції;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забезпечувати особисту безпеку під час роботи з хворими та інфікованим матеріалом;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розробляти заходи щодо збирання, видалення та знешкодження відходів із ЗОЗ;</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індивідуальні засоби захисту медичних працівників; </w:t>
      </w:r>
    </w:p>
    <w:p w:rsidR="00735BC8" w:rsidRDefault="00274F5E"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 з</w:t>
      </w:r>
      <w:r w:rsidR="00735BC8">
        <w:rPr>
          <w:rFonts w:ascii="Times New Roman" w:hAnsi="Times New Roman" w:cs="Times New Roman"/>
          <w:sz w:val="24"/>
          <w:szCs w:val="24"/>
        </w:rPr>
        <w:t xml:space="preserve">астосовувати алгоритм дій медичного працівника в разі виявлення пацієнта з підозрою на карантинну інфекцію;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профілактичну, поточну, заключну дезінфекцію в разі інфекційних захворювань, заразних шкірних і венеричних захворювань. </w:t>
      </w:r>
    </w:p>
    <w:p w:rsidR="00274F5E" w:rsidRDefault="00274F5E" w:rsidP="00735BC8">
      <w:pPr>
        <w:spacing w:after="0" w:line="240" w:lineRule="auto"/>
        <w:jc w:val="both"/>
        <w:rPr>
          <w:rFonts w:ascii="Times New Roman" w:hAnsi="Times New Roman" w:cs="Times New Roman"/>
          <w:sz w:val="24"/>
          <w:szCs w:val="24"/>
          <w:lang w:val="uk-UA"/>
        </w:rPr>
      </w:pPr>
    </w:p>
    <w:p w:rsidR="00735BC8" w:rsidRPr="00274F5E" w:rsidRDefault="00735BC8" w:rsidP="00735BC8">
      <w:pPr>
        <w:spacing w:after="0" w:line="240" w:lineRule="auto"/>
        <w:jc w:val="both"/>
        <w:rPr>
          <w:rFonts w:ascii="Times New Roman" w:hAnsi="Times New Roman" w:cs="Times New Roman"/>
          <w:sz w:val="24"/>
          <w:szCs w:val="24"/>
          <w:lang w:val="uk-UA"/>
        </w:rPr>
      </w:pPr>
      <w:r w:rsidRPr="00274F5E">
        <w:rPr>
          <w:rFonts w:ascii="Times New Roman" w:hAnsi="Times New Roman" w:cs="Times New Roman"/>
          <w:sz w:val="24"/>
          <w:szCs w:val="24"/>
          <w:lang w:val="uk-UA"/>
        </w:rPr>
        <w:t xml:space="preserve">В умовах ЗОЗ з метою профілактики СНІД-інфекції, вірусних гепатитів, керуючись діючими наказами, інструкціями, методичними вказівками МОЗ України, вміти: </w:t>
      </w:r>
    </w:p>
    <w:p w:rsidR="00735BC8" w:rsidRDefault="00735BC8" w:rsidP="00735BC8">
      <w:pPr>
        <w:spacing w:after="0" w:line="240" w:lineRule="auto"/>
        <w:jc w:val="both"/>
        <w:rPr>
          <w:rFonts w:ascii="Times New Roman" w:hAnsi="Times New Roman" w:cs="Times New Roman"/>
          <w:sz w:val="24"/>
          <w:szCs w:val="24"/>
        </w:rPr>
      </w:pPr>
      <w:r w:rsidRPr="00C316D2">
        <w:rPr>
          <w:rFonts w:ascii="Times New Roman" w:hAnsi="Times New Roman" w:cs="Times New Roman"/>
          <w:sz w:val="24"/>
          <w:szCs w:val="24"/>
          <w:lang w:val="uk-UA"/>
        </w:rPr>
        <w:t xml:space="preserve">- застосовувати аптечку “АнтиСНІД”; - застосовувати “Інструкцію з профілактики внутрішньо-лікарняного та професійного зараження ВІЛ-інфекцією </w:t>
      </w:r>
      <w:r>
        <w:rPr>
          <w:rFonts w:ascii="Times New Roman" w:hAnsi="Times New Roman" w:cs="Times New Roman"/>
          <w:sz w:val="24"/>
          <w:szCs w:val="24"/>
        </w:rPr>
        <w:t>(наказ МОЗ України № 120)”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реєструвати професійні аварії в “Журналі реєстрації аварій…” за формою № 108-О;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дотримуватись діючих наказів щодо профілактики СНІДу та вірусних гепатитів;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графік профілактичних щеплень;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виконувати різні види профілактичних щеплень.</w:t>
      </w:r>
    </w:p>
    <w:p w:rsidR="005C6A99" w:rsidRPr="00735BC8" w:rsidRDefault="005C6A99" w:rsidP="00735BC8">
      <w:pPr>
        <w:ind w:firstLine="567"/>
        <w:rPr>
          <w:rFonts w:ascii="Times New Roman" w:hAnsi="Times New Roman" w:cs="Times New Roman"/>
          <w:b/>
          <w:sz w:val="24"/>
        </w:rPr>
      </w:pPr>
    </w:p>
    <w:p w:rsidR="005C6A99" w:rsidRDefault="005C6A99">
      <w:pPr>
        <w:rPr>
          <w:rFonts w:ascii="Times New Roman" w:hAnsi="Times New Roman" w:cs="Times New Roman"/>
          <w:b/>
          <w:sz w:val="24"/>
          <w:lang w:val="uk-UA"/>
        </w:rPr>
      </w:pPr>
    </w:p>
    <w:p w:rsidR="00A2323B" w:rsidRPr="009A600F" w:rsidRDefault="00A2323B" w:rsidP="00A036FD">
      <w:pPr>
        <w:spacing w:after="0" w:line="240" w:lineRule="auto"/>
        <w:jc w:val="both"/>
        <w:rPr>
          <w:rFonts w:ascii="Times New Roman" w:hAnsi="Times New Roman" w:cs="Times New Roman"/>
          <w:sz w:val="24"/>
          <w:szCs w:val="24"/>
          <w:lang w:val="uk-UA"/>
        </w:rPr>
      </w:pPr>
    </w:p>
    <w:sectPr w:rsidR="00A2323B" w:rsidRPr="009A600F" w:rsidSect="00735BC8">
      <w:pgSz w:w="11906" w:h="16838"/>
      <w:pgMar w:top="1276"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11B" w:rsidRDefault="002A511B">
      <w:pPr>
        <w:spacing w:after="0" w:line="240" w:lineRule="auto"/>
      </w:pPr>
      <w:r>
        <w:separator/>
      </w:r>
    </w:p>
  </w:endnote>
  <w:endnote w:type="continuationSeparator" w:id="0">
    <w:p w:rsidR="002A511B" w:rsidRDefault="002A5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Cyr">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041004"/>
      <w:docPartObj>
        <w:docPartGallery w:val="Page Numbers (Bottom of Page)"/>
        <w:docPartUnique/>
      </w:docPartObj>
    </w:sdtPr>
    <w:sdtEndPr/>
    <w:sdtContent>
      <w:p w:rsidR="00240D0A" w:rsidRDefault="00240D0A">
        <w:pPr>
          <w:pStyle w:val="a6"/>
          <w:jc w:val="center"/>
        </w:pPr>
        <w:r>
          <w:fldChar w:fldCharType="begin"/>
        </w:r>
        <w:r>
          <w:instrText xml:space="preserve"> PAGE   \* MERGEFORMAT </w:instrText>
        </w:r>
        <w:r>
          <w:fldChar w:fldCharType="separate"/>
        </w:r>
        <w:r w:rsidR="009C0D27">
          <w:t>26</w:t>
        </w:r>
        <w:r>
          <w:fldChar w:fldCharType="end"/>
        </w:r>
      </w:p>
    </w:sdtContent>
  </w:sdt>
  <w:p w:rsidR="00240D0A" w:rsidRDefault="00240D0A">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11B" w:rsidRDefault="002A511B">
      <w:pPr>
        <w:spacing w:after="0" w:line="240" w:lineRule="auto"/>
      </w:pPr>
      <w:r>
        <w:separator/>
      </w:r>
    </w:p>
  </w:footnote>
  <w:footnote w:type="continuationSeparator" w:id="0">
    <w:p w:rsidR="002A511B" w:rsidRDefault="002A51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B8B"/>
    <w:multiLevelType w:val="hybridMultilevel"/>
    <w:tmpl w:val="B1CC7F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646AC"/>
    <w:multiLevelType w:val="singleLevel"/>
    <w:tmpl w:val="0E202D02"/>
    <w:lvl w:ilvl="0">
      <w:start w:val="18"/>
      <w:numFmt w:val="decimal"/>
      <w:lvlText w:val="%1."/>
      <w:legacy w:legacy="1" w:legacySpace="0" w:legacyIndent="475"/>
      <w:lvlJc w:val="left"/>
      <w:rPr>
        <w:rFonts w:ascii="Times New Roman" w:hAnsi="Times New Roman" w:cs="Times New Roman" w:hint="default"/>
      </w:rPr>
    </w:lvl>
  </w:abstractNum>
  <w:abstractNum w:abstractNumId="2">
    <w:nsid w:val="0CF12F6A"/>
    <w:multiLevelType w:val="singleLevel"/>
    <w:tmpl w:val="84E255D0"/>
    <w:lvl w:ilvl="0">
      <w:start w:val="1"/>
      <w:numFmt w:val="decimal"/>
      <w:lvlText w:val="%1."/>
      <w:legacy w:legacy="1" w:legacySpace="0" w:legacyIndent="706"/>
      <w:lvlJc w:val="left"/>
      <w:rPr>
        <w:rFonts w:ascii="Times New Roman" w:hAnsi="Times New Roman" w:cs="Times New Roman" w:hint="default"/>
      </w:rPr>
    </w:lvl>
  </w:abstractNum>
  <w:abstractNum w:abstractNumId="3">
    <w:nsid w:val="37586FA4"/>
    <w:multiLevelType w:val="hybridMultilevel"/>
    <w:tmpl w:val="7B70D846"/>
    <w:lvl w:ilvl="0" w:tplc="0D5259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1D3FF6"/>
    <w:multiLevelType w:val="singleLevel"/>
    <w:tmpl w:val="03DAFBB6"/>
    <w:lvl w:ilvl="0">
      <w:start w:val="3"/>
      <w:numFmt w:val="decimal"/>
      <w:lvlText w:val="%1."/>
      <w:legacy w:legacy="1" w:legacySpace="0" w:legacyIndent="475"/>
      <w:lvlJc w:val="left"/>
      <w:rPr>
        <w:rFonts w:ascii="Times New Roman" w:hAnsi="Times New Roman" w:cs="Times New Roman" w:hint="default"/>
      </w:rPr>
    </w:lvl>
  </w:abstractNum>
  <w:abstractNum w:abstractNumId="5">
    <w:nsid w:val="62132BAC"/>
    <w:multiLevelType w:val="hybridMultilevel"/>
    <w:tmpl w:val="ECA4F06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61D1534"/>
    <w:multiLevelType w:val="hybridMultilevel"/>
    <w:tmpl w:val="23DAD64A"/>
    <w:lvl w:ilvl="0" w:tplc="9E3CD6CE">
      <w:start w:val="1"/>
      <w:numFmt w:val="decimal"/>
      <w:lvlText w:val="%1."/>
      <w:lvlJc w:val="left"/>
      <w:pPr>
        <w:ind w:left="1195" w:hanging="360"/>
      </w:pPr>
      <w:rPr>
        <w:rFonts w:eastAsiaTheme="minorEastAsia" w:hint="default"/>
      </w:rPr>
    </w:lvl>
    <w:lvl w:ilvl="1" w:tplc="04190019" w:tentative="1">
      <w:start w:val="1"/>
      <w:numFmt w:val="lowerLetter"/>
      <w:lvlText w:val="%2."/>
      <w:lvlJc w:val="left"/>
      <w:pPr>
        <w:ind w:left="1915" w:hanging="360"/>
      </w:pPr>
    </w:lvl>
    <w:lvl w:ilvl="2" w:tplc="0419001B" w:tentative="1">
      <w:start w:val="1"/>
      <w:numFmt w:val="lowerRoman"/>
      <w:lvlText w:val="%3."/>
      <w:lvlJc w:val="right"/>
      <w:pPr>
        <w:ind w:left="2635" w:hanging="180"/>
      </w:pPr>
    </w:lvl>
    <w:lvl w:ilvl="3" w:tplc="0419000F" w:tentative="1">
      <w:start w:val="1"/>
      <w:numFmt w:val="decimal"/>
      <w:lvlText w:val="%4."/>
      <w:lvlJc w:val="left"/>
      <w:pPr>
        <w:ind w:left="3355" w:hanging="360"/>
      </w:pPr>
    </w:lvl>
    <w:lvl w:ilvl="4" w:tplc="04190019" w:tentative="1">
      <w:start w:val="1"/>
      <w:numFmt w:val="lowerLetter"/>
      <w:lvlText w:val="%5."/>
      <w:lvlJc w:val="left"/>
      <w:pPr>
        <w:ind w:left="4075" w:hanging="360"/>
      </w:pPr>
    </w:lvl>
    <w:lvl w:ilvl="5" w:tplc="0419001B" w:tentative="1">
      <w:start w:val="1"/>
      <w:numFmt w:val="lowerRoman"/>
      <w:lvlText w:val="%6."/>
      <w:lvlJc w:val="right"/>
      <w:pPr>
        <w:ind w:left="4795" w:hanging="180"/>
      </w:pPr>
    </w:lvl>
    <w:lvl w:ilvl="6" w:tplc="0419000F" w:tentative="1">
      <w:start w:val="1"/>
      <w:numFmt w:val="decimal"/>
      <w:lvlText w:val="%7."/>
      <w:lvlJc w:val="left"/>
      <w:pPr>
        <w:ind w:left="5515" w:hanging="360"/>
      </w:pPr>
    </w:lvl>
    <w:lvl w:ilvl="7" w:tplc="04190019" w:tentative="1">
      <w:start w:val="1"/>
      <w:numFmt w:val="lowerLetter"/>
      <w:lvlText w:val="%8."/>
      <w:lvlJc w:val="left"/>
      <w:pPr>
        <w:ind w:left="6235" w:hanging="360"/>
      </w:pPr>
    </w:lvl>
    <w:lvl w:ilvl="8" w:tplc="0419001B" w:tentative="1">
      <w:start w:val="1"/>
      <w:numFmt w:val="lowerRoman"/>
      <w:lvlText w:val="%9."/>
      <w:lvlJc w:val="right"/>
      <w:pPr>
        <w:ind w:left="6955" w:hanging="180"/>
      </w:pPr>
    </w:lvl>
  </w:abstractNum>
  <w:abstractNum w:abstractNumId="7">
    <w:nsid w:val="7FDA1666"/>
    <w:multiLevelType w:val="multilevel"/>
    <w:tmpl w:val="84008EE4"/>
    <w:lvl w:ilvl="0">
      <w:start w:val="2221"/>
      <w:numFmt w:val="decimal"/>
      <w:lvlText w:val="%1"/>
      <w:lvlJc w:val="left"/>
      <w:pPr>
        <w:tabs>
          <w:tab w:val="num" w:pos="1350"/>
        </w:tabs>
        <w:ind w:left="1350" w:hanging="1350"/>
      </w:pPr>
      <w:rPr>
        <w:rFonts w:cs="Times New Roman" w:hint="default"/>
      </w:rPr>
    </w:lvl>
    <w:lvl w:ilvl="1">
      <w:start w:val="2"/>
      <w:numFmt w:val="decimal"/>
      <w:lvlText w:val="%1.%2"/>
      <w:lvlJc w:val="left"/>
      <w:pPr>
        <w:tabs>
          <w:tab w:val="num" w:pos="1350"/>
        </w:tabs>
        <w:ind w:left="1350" w:hanging="1350"/>
      </w:pPr>
      <w:rPr>
        <w:rFonts w:cs="Times New Roman" w:hint="default"/>
        <w:color w:val="auto"/>
      </w:rPr>
    </w:lvl>
    <w:lvl w:ilvl="2">
      <w:start w:val="1"/>
      <w:numFmt w:val="decimal"/>
      <w:lvlText w:val="%1.%2.%3"/>
      <w:lvlJc w:val="left"/>
      <w:pPr>
        <w:tabs>
          <w:tab w:val="num" w:pos="1350"/>
        </w:tabs>
        <w:ind w:left="1350" w:hanging="1350"/>
      </w:pPr>
      <w:rPr>
        <w:rFonts w:cs="Times New Roman" w:hint="default"/>
      </w:rPr>
    </w:lvl>
    <w:lvl w:ilvl="3">
      <w:start w:val="1"/>
      <w:numFmt w:val="decimal"/>
      <w:lvlText w:val="%1.%2.%3.%4"/>
      <w:lvlJc w:val="left"/>
      <w:pPr>
        <w:tabs>
          <w:tab w:val="num" w:pos="1350"/>
        </w:tabs>
        <w:ind w:left="1350" w:hanging="1350"/>
      </w:pPr>
      <w:rPr>
        <w:rFonts w:cs="Times New Roman" w:hint="default"/>
      </w:rPr>
    </w:lvl>
    <w:lvl w:ilvl="4">
      <w:start w:val="1"/>
      <w:numFmt w:val="decimal"/>
      <w:lvlText w:val="%1.%2.%3.%4.%5"/>
      <w:lvlJc w:val="left"/>
      <w:pPr>
        <w:tabs>
          <w:tab w:val="num" w:pos="1350"/>
        </w:tabs>
        <w:ind w:left="1350" w:hanging="1350"/>
      </w:pPr>
      <w:rPr>
        <w:rFonts w:cs="Times New Roman" w:hint="default"/>
      </w:rPr>
    </w:lvl>
    <w:lvl w:ilvl="5">
      <w:start w:val="1"/>
      <w:numFmt w:val="decimal"/>
      <w:lvlText w:val="%1.%2.%3.%4.%5.%6"/>
      <w:lvlJc w:val="left"/>
      <w:pPr>
        <w:tabs>
          <w:tab w:val="num" w:pos="1350"/>
        </w:tabs>
        <w:ind w:left="1350" w:hanging="135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7"/>
  </w:num>
  <w:num w:numId="3">
    <w:abstractNumId w:val="5"/>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E22"/>
    <w:rsid w:val="00000E21"/>
    <w:rsid w:val="00024D79"/>
    <w:rsid w:val="000638AD"/>
    <w:rsid w:val="0008190B"/>
    <w:rsid w:val="000835CE"/>
    <w:rsid w:val="0008478E"/>
    <w:rsid w:val="00091EC2"/>
    <w:rsid w:val="00094A63"/>
    <w:rsid w:val="000A2794"/>
    <w:rsid w:val="000A6345"/>
    <w:rsid w:val="000B355D"/>
    <w:rsid w:val="000D2111"/>
    <w:rsid w:val="000D6DC3"/>
    <w:rsid w:val="000F1532"/>
    <w:rsid w:val="00101D35"/>
    <w:rsid w:val="001029F6"/>
    <w:rsid w:val="00116CA9"/>
    <w:rsid w:val="0012019B"/>
    <w:rsid w:val="001218CF"/>
    <w:rsid w:val="001344D5"/>
    <w:rsid w:val="00142331"/>
    <w:rsid w:val="00172840"/>
    <w:rsid w:val="00175B95"/>
    <w:rsid w:val="00185FAC"/>
    <w:rsid w:val="00186E9E"/>
    <w:rsid w:val="001935B7"/>
    <w:rsid w:val="001C3FF8"/>
    <w:rsid w:val="001C5F74"/>
    <w:rsid w:val="001D3002"/>
    <w:rsid w:val="001E6692"/>
    <w:rsid w:val="00202AA4"/>
    <w:rsid w:val="00237834"/>
    <w:rsid w:val="00240D0A"/>
    <w:rsid w:val="00241881"/>
    <w:rsid w:val="00253A92"/>
    <w:rsid w:val="00260181"/>
    <w:rsid w:val="00274F5E"/>
    <w:rsid w:val="00294547"/>
    <w:rsid w:val="002A511B"/>
    <w:rsid w:val="002B036D"/>
    <w:rsid w:val="002D2659"/>
    <w:rsid w:val="002E102D"/>
    <w:rsid w:val="00303C3F"/>
    <w:rsid w:val="0032769C"/>
    <w:rsid w:val="00334D43"/>
    <w:rsid w:val="00345C4B"/>
    <w:rsid w:val="00362555"/>
    <w:rsid w:val="00391A37"/>
    <w:rsid w:val="003942EF"/>
    <w:rsid w:val="003B0933"/>
    <w:rsid w:val="003C4346"/>
    <w:rsid w:val="003E33EF"/>
    <w:rsid w:val="003F2F74"/>
    <w:rsid w:val="003F7BC6"/>
    <w:rsid w:val="00413BFF"/>
    <w:rsid w:val="004176CA"/>
    <w:rsid w:val="004466C8"/>
    <w:rsid w:val="0046363D"/>
    <w:rsid w:val="00476592"/>
    <w:rsid w:val="00480CD1"/>
    <w:rsid w:val="00484775"/>
    <w:rsid w:val="00490FE1"/>
    <w:rsid w:val="00493C46"/>
    <w:rsid w:val="004A2877"/>
    <w:rsid w:val="004A3DA2"/>
    <w:rsid w:val="004B3F68"/>
    <w:rsid w:val="004C4752"/>
    <w:rsid w:val="004C537D"/>
    <w:rsid w:val="004C75DC"/>
    <w:rsid w:val="004D4204"/>
    <w:rsid w:val="004D4651"/>
    <w:rsid w:val="004D7F83"/>
    <w:rsid w:val="004E5533"/>
    <w:rsid w:val="004E743F"/>
    <w:rsid w:val="0050150E"/>
    <w:rsid w:val="005067E4"/>
    <w:rsid w:val="00514BEF"/>
    <w:rsid w:val="00520331"/>
    <w:rsid w:val="005221CE"/>
    <w:rsid w:val="0056086D"/>
    <w:rsid w:val="00564D31"/>
    <w:rsid w:val="00566707"/>
    <w:rsid w:val="005A7242"/>
    <w:rsid w:val="005A7BE0"/>
    <w:rsid w:val="005B2C4D"/>
    <w:rsid w:val="005B492F"/>
    <w:rsid w:val="005B5789"/>
    <w:rsid w:val="005C66E7"/>
    <w:rsid w:val="005C6A99"/>
    <w:rsid w:val="005E27E5"/>
    <w:rsid w:val="005F6E15"/>
    <w:rsid w:val="005F7E46"/>
    <w:rsid w:val="006113C1"/>
    <w:rsid w:val="006346D2"/>
    <w:rsid w:val="006402B6"/>
    <w:rsid w:val="0066688A"/>
    <w:rsid w:val="00667BAE"/>
    <w:rsid w:val="00674759"/>
    <w:rsid w:val="006801D9"/>
    <w:rsid w:val="00680A11"/>
    <w:rsid w:val="00693CFF"/>
    <w:rsid w:val="006A38E3"/>
    <w:rsid w:val="006C4B37"/>
    <w:rsid w:val="006D58ED"/>
    <w:rsid w:val="006F1B79"/>
    <w:rsid w:val="006F51FE"/>
    <w:rsid w:val="006F5A4D"/>
    <w:rsid w:val="00727D53"/>
    <w:rsid w:val="00735BC8"/>
    <w:rsid w:val="00750FC7"/>
    <w:rsid w:val="007A0953"/>
    <w:rsid w:val="007B712B"/>
    <w:rsid w:val="007C16A5"/>
    <w:rsid w:val="007E2555"/>
    <w:rsid w:val="007E50CF"/>
    <w:rsid w:val="00801CE8"/>
    <w:rsid w:val="00802EC4"/>
    <w:rsid w:val="008228A1"/>
    <w:rsid w:val="008264DD"/>
    <w:rsid w:val="00827E22"/>
    <w:rsid w:val="0083156F"/>
    <w:rsid w:val="00834944"/>
    <w:rsid w:val="00840CC4"/>
    <w:rsid w:val="00841BDF"/>
    <w:rsid w:val="00846F9C"/>
    <w:rsid w:val="008475E2"/>
    <w:rsid w:val="00847BDF"/>
    <w:rsid w:val="00853AE3"/>
    <w:rsid w:val="00860C4F"/>
    <w:rsid w:val="00865581"/>
    <w:rsid w:val="00866A1A"/>
    <w:rsid w:val="00882F84"/>
    <w:rsid w:val="00884432"/>
    <w:rsid w:val="00890AD0"/>
    <w:rsid w:val="00895895"/>
    <w:rsid w:val="00895AF6"/>
    <w:rsid w:val="008B38CF"/>
    <w:rsid w:val="008B6081"/>
    <w:rsid w:val="008C2E3C"/>
    <w:rsid w:val="008E35F4"/>
    <w:rsid w:val="0090742D"/>
    <w:rsid w:val="00911739"/>
    <w:rsid w:val="00916C6C"/>
    <w:rsid w:val="00921FE5"/>
    <w:rsid w:val="009221A8"/>
    <w:rsid w:val="00923290"/>
    <w:rsid w:val="0093196E"/>
    <w:rsid w:val="00940CD1"/>
    <w:rsid w:val="00942550"/>
    <w:rsid w:val="00950B4A"/>
    <w:rsid w:val="00970501"/>
    <w:rsid w:val="00970A0C"/>
    <w:rsid w:val="00984086"/>
    <w:rsid w:val="009945EF"/>
    <w:rsid w:val="009A5E1A"/>
    <w:rsid w:val="009A600F"/>
    <w:rsid w:val="009C0D27"/>
    <w:rsid w:val="009C50B2"/>
    <w:rsid w:val="009D3C9A"/>
    <w:rsid w:val="009D5868"/>
    <w:rsid w:val="009D61D0"/>
    <w:rsid w:val="009E22C8"/>
    <w:rsid w:val="00A036FD"/>
    <w:rsid w:val="00A15873"/>
    <w:rsid w:val="00A22DDB"/>
    <w:rsid w:val="00A2323B"/>
    <w:rsid w:val="00A36A32"/>
    <w:rsid w:val="00A42A54"/>
    <w:rsid w:val="00A55010"/>
    <w:rsid w:val="00A62DC2"/>
    <w:rsid w:val="00A70A2B"/>
    <w:rsid w:val="00A738EF"/>
    <w:rsid w:val="00A76D63"/>
    <w:rsid w:val="00A87F92"/>
    <w:rsid w:val="00A957AA"/>
    <w:rsid w:val="00AA732A"/>
    <w:rsid w:val="00AB6152"/>
    <w:rsid w:val="00AC526D"/>
    <w:rsid w:val="00AF668E"/>
    <w:rsid w:val="00B03722"/>
    <w:rsid w:val="00B15889"/>
    <w:rsid w:val="00B163EE"/>
    <w:rsid w:val="00B47C43"/>
    <w:rsid w:val="00B71456"/>
    <w:rsid w:val="00B71728"/>
    <w:rsid w:val="00B71F29"/>
    <w:rsid w:val="00B7351A"/>
    <w:rsid w:val="00B76F02"/>
    <w:rsid w:val="00B77368"/>
    <w:rsid w:val="00B82765"/>
    <w:rsid w:val="00B831A2"/>
    <w:rsid w:val="00B85C73"/>
    <w:rsid w:val="00B8643F"/>
    <w:rsid w:val="00B96801"/>
    <w:rsid w:val="00BA0453"/>
    <w:rsid w:val="00BC000D"/>
    <w:rsid w:val="00BC53F2"/>
    <w:rsid w:val="00BD37A4"/>
    <w:rsid w:val="00BE1E6B"/>
    <w:rsid w:val="00BE2627"/>
    <w:rsid w:val="00BF3295"/>
    <w:rsid w:val="00C16ACB"/>
    <w:rsid w:val="00C17125"/>
    <w:rsid w:val="00C316D2"/>
    <w:rsid w:val="00C361B8"/>
    <w:rsid w:val="00C6003B"/>
    <w:rsid w:val="00C62EE4"/>
    <w:rsid w:val="00C67A58"/>
    <w:rsid w:val="00C73264"/>
    <w:rsid w:val="00C804AB"/>
    <w:rsid w:val="00C8703E"/>
    <w:rsid w:val="00C93113"/>
    <w:rsid w:val="00C943C6"/>
    <w:rsid w:val="00CA4C28"/>
    <w:rsid w:val="00CB04DA"/>
    <w:rsid w:val="00CB7A2D"/>
    <w:rsid w:val="00CC0CC6"/>
    <w:rsid w:val="00CD3467"/>
    <w:rsid w:val="00CF05DB"/>
    <w:rsid w:val="00CF2EA6"/>
    <w:rsid w:val="00CF5CDA"/>
    <w:rsid w:val="00D21EAC"/>
    <w:rsid w:val="00D30411"/>
    <w:rsid w:val="00D317EF"/>
    <w:rsid w:val="00D437B5"/>
    <w:rsid w:val="00D454CC"/>
    <w:rsid w:val="00D5040C"/>
    <w:rsid w:val="00D53E22"/>
    <w:rsid w:val="00D57140"/>
    <w:rsid w:val="00D67067"/>
    <w:rsid w:val="00D805AC"/>
    <w:rsid w:val="00D862D9"/>
    <w:rsid w:val="00D90460"/>
    <w:rsid w:val="00D947D6"/>
    <w:rsid w:val="00DF05D7"/>
    <w:rsid w:val="00E01746"/>
    <w:rsid w:val="00E2419A"/>
    <w:rsid w:val="00E43C9C"/>
    <w:rsid w:val="00E627B5"/>
    <w:rsid w:val="00E81D9F"/>
    <w:rsid w:val="00E857E3"/>
    <w:rsid w:val="00E86394"/>
    <w:rsid w:val="00E94C7B"/>
    <w:rsid w:val="00E96C1A"/>
    <w:rsid w:val="00ED17C8"/>
    <w:rsid w:val="00ED4734"/>
    <w:rsid w:val="00ED57BE"/>
    <w:rsid w:val="00EE5887"/>
    <w:rsid w:val="00F01D31"/>
    <w:rsid w:val="00F12445"/>
    <w:rsid w:val="00F140CB"/>
    <w:rsid w:val="00F331D2"/>
    <w:rsid w:val="00F37092"/>
    <w:rsid w:val="00F714E1"/>
    <w:rsid w:val="00F81564"/>
    <w:rsid w:val="00F81F41"/>
    <w:rsid w:val="00F82724"/>
    <w:rsid w:val="00F8590D"/>
    <w:rsid w:val="00F86BE2"/>
    <w:rsid w:val="00F95049"/>
    <w:rsid w:val="00FA06AC"/>
    <w:rsid w:val="00FB1803"/>
    <w:rsid w:val="00FC670D"/>
    <w:rsid w:val="00FE31F6"/>
    <w:rsid w:val="00FE3ABC"/>
    <w:rsid w:val="00FE605B"/>
    <w:rsid w:val="00FF0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F05D7"/>
    <w:pPr>
      <w:widowControl w:val="0"/>
      <w:spacing w:after="0" w:line="240" w:lineRule="auto"/>
    </w:pPr>
    <w:rPr>
      <w:rFonts w:ascii="Arial" w:eastAsia="Arial" w:hAnsi="Arial" w:cs="Arial"/>
      <w:sz w:val="24"/>
      <w:szCs w:val="24"/>
      <w:lang w:val="en-US" w:eastAsia="en-US"/>
    </w:rPr>
  </w:style>
  <w:style w:type="character" w:customStyle="1" w:styleId="a4">
    <w:name w:val="Основной текст Знак"/>
    <w:basedOn w:val="a0"/>
    <w:link w:val="a3"/>
    <w:uiPriority w:val="1"/>
    <w:rsid w:val="00DF05D7"/>
    <w:rPr>
      <w:rFonts w:ascii="Arial" w:eastAsia="Arial" w:hAnsi="Arial" w:cs="Arial"/>
      <w:sz w:val="24"/>
      <w:szCs w:val="24"/>
      <w:lang w:val="en-US"/>
    </w:rPr>
  </w:style>
  <w:style w:type="paragraph" w:styleId="a5">
    <w:name w:val="List Paragraph"/>
    <w:basedOn w:val="a"/>
    <w:uiPriority w:val="34"/>
    <w:qFormat/>
    <w:rsid w:val="00DF05D7"/>
    <w:pPr>
      <w:widowControl w:val="0"/>
      <w:spacing w:after="0" w:line="240" w:lineRule="auto"/>
      <w:ind w:left="103" w:firstLine="559"/>
      <w:jc w:val="both"/>
    </w:pPr>
    <w:rPr>
      <w:rFonts w:ascii="Arial" w:eastAsia="Arial" w:hAnsi="Arial" w:cs="Arial"/>
      <w:lang w:val="en-US" w:eastAsia="en-US"/>
    </w:rPr>
  </w:style>
  <w:style w:type="paragraph" w:styleId="a6">
    <w:name w:val="footer"/>
    <w:basedOn w:val="a"/>
    <w:link w:val="a7"/>
    <w:uiPriority w:val="99"/>
    <w:rsid w:val="00DF05D7"/>
    <w:pPr>
      <w:tabs>
        <w:tab w:val="center" w:pos="4153"/>
        <w:tab w:val="right" w:pos="8306"/>
      </w:tabs>
      <w:spacing w:after="0" w:line="240" w:lineRule="auto"/>
      <w:jc w:val="both"/>
    </w:pPr>
    <w:rPr>
      <w:rFonts w:ascii="Times New Roman" w:eastAsia="Times New Roman" w:hAnsi="Times New Roman" w:cs="Times New Roman"/>
      <w:noProof/>
      <w:sz w:val="24"/>
      <w:szCs w:val="20"/>
      <w:lang w:val="en-US" w:eastAsia="en-US"/>
    </w:rPr>
  </w:style>
  <w:style w:type="character" w:customStyle="1" w:styleId="a7">
    <w:name w:val="Нижний колонтитул Знак"/>
    <w:basedOn w:val="a0"/>
    <w:link w:val="a6"/>
    <w:uiPriority w:val="99"/>
    <w:rsid w:val="00DF05D7"/>
    <w:rPr>
      <w:rFonts w:ascii="Times New Roman" w:eastAsia="Times New Roman" w:hAnsi="Times New Roman" w:cs="Times New Roman"/>
      <w:noProof/>
      <w:sz w:val="24"/>
      <w:szCs w:val="20"/>
      <w:lang w:val="en-US"/>
    </w:rPr>
  </w:style>
  <w:style w:type="character" w:styleId="a8">
    <w:name w:val="Hyperlink"/>
    <w:basedOn w:val="a0"/>
    <w:uiPriority w:val="99"/>
    <w:unhideWhenUsed/>
    <w:rsid w:val="0066688A"/>
    <w:rPr>
      <w:color w:val="0000FF" w:themeColor="hyperlink"/>
      <w:u w:val="single"/>
    </w:rPr>
  </w:style>
  <w:style w:type="table" w:styleId="a9">
    <w:name w:val="Table Grid"/>
    <w:basedOn w:val="a1"/>
    <w:uiPriority w:val="59"/>
    <w:rsid w:val="009D58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9D58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5868"/>
    <w:rPr>
      <w:rFonts w:ascii="Tahoma" w:eastAsiaTheme="minorEastAsia" w:hAnsi="Tahoma" w:cs="Tahoma"/>
      <w:sz w:val="16"/>
      <w:szCs w:val="16"/>
      <w:lang w:eastAsia="ru-RU"/>
    </w:rPr>
  </w:style>
  <w:style w:type="table" w:customStyle="1" w:styleId="1">
    <w:name w:val="Светлая заливка1"/>
    <w:basedOn w:val="a1"/>
    <w:uiPriority w:val="60"/>
    <w:rsid w:val="00C6003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C6003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C6003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C6003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C6003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6">
    <w:name w:val="Medium Shading 2 Accent 6"/>
    <w:basedOn w:val="a1"/>
    <w:uiPriority w:val="64"/>
    <w:rsid w:val="00C6003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01">
    <w:name w:val="fontstyle01"/>
    <w:basedOn w:val="a0"/>
    <w:rsid w:val="00391A37"/>
    <w:rPr>
      <w:rFonts w:ascii="TimesNewRomanPSMT" w:hAnsi="TimesNewRomanPSMT" w:hint="default"/>
      <w:b w:val="0"/>
      <w:bCs w:val="0"/>
      <w:i w:val="0"/>
      <w:iCs w:val="0"/>
      <w:color w:val="000000"/>
      <w:sz w:val="28"/>
      <w:szCs w:val="28"/>
    </w:rPr>
  </w:style>
  <w:style w:type="paragraph" w:styleId="ac">
    <w:name w:val="header"/>
    <w:basedOn w:val="a"/>
    <w:link w:val="ad"/>
    <w:uiPriority w:val="99"/>
    <w:unhideWhenUsed/>
    <w:rsid w:val="000D211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D2111"/>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F05D7"/>
    <w:pPr>
      <w:widowControl w:val="0"/>
      <w:spacing w:after="0" w:line="240" w:lineRule="auto"/>
    </w:pPr>
    <w:rPr>
      <w:rFonts w:ascii="Arial" w:eastAsia="Arial" w:hAnsi="Arial" w:cs="Arial"/>
      <w:sz w:val="24"/>
      <w:szCs w:val="24"/>
      <w:lang w:val="en-US" w:eastAsia="en-US"/>
    </w:rPr>
  </w:style>
  <w:style w:type="character" w:customStyle="1" w:styleId="a4">
    <w:name w:val="Основной текст Знак"/>
    <w:basedOn w:val="a0"/>
    <w:link w:val="a3"/>
    <w:uiPriority w:val="1"/>
    <w:rsid w:val="00DF05D7"/>
    <w:rPr>
      <w:rFonts w:ascii="Arial" w:eastAsia="Arial" w:hAnsi="Arial" w:cs="Arial"/>
      <w:sz w:val="24"/>
      <w:szCs w:val="24"/>
      <w:lang w:val="en-US"/>
    </w:rPr>
  </w:style>
  <w:style w:type="paragraph" w:styleId="a5">
    <w:name w:val="List Paragraph"/>
    <w:basedOn w:val="a"/>
    <w:uiPriority w:val="34"/>
    <w:qFormat/>
    <w:rsid w:val="00DF05D7"/>
    <w:pPr>
      <w:widowControl w:val="0"/>
      <w:spacing w:after="0" w:line="240" w:lineRule="auto"/>
      <w:ind w:left="103" w:firstLine="559"/>
      <w:jc w:val="both"/>
    </w:pPr>
    <w:rPr>
      <w:rFonts w:ascii="Arial" w:eastAsia="Arial" w:hAnsi="Arial" w:cs="Arial"/>
      <w:lang w:val="en-US" w:eastAsia="en-US"/>
    </w:rPr>
  </w:style>
  <w:style w:type="paragraph" w:styleId="a6">
    <w:name w:val="footer"/>
    <w:basedOn w:val="a"/>
    <w:link w:val="a7"/>
    <w:uiPriority w:val="99"/>
    <w:rsid w:val="00DF05D7"/>
    <w:pPr>
      <w:tabs>
        <w:tab w:val="center" w:pos="4153"/>
        <w:tab w:val="right" w:pos="8306"/>
      </w:tabs>
      <w:spacing w:after="0" w:line="240" w:lineRule="auto"/>
      <w:jc w:val="both"/>
    </w:pPr>
    <w:rPr>
      <w:rFonts w:ascii="Times New Roman" w:eastAsia="Times New Roman" w:hAnsi="Times New Roman" w:cs="Times New Roman"/>
      <w:noProof/>
      <w:sz w:val="24"/>
      <w:szCs w:val="20"/>
      <w:lang w:val="en-US" w:eastAsia="en-US"/>
    </w:rPr>
  </w:style>
  <w:style w:type="character" w:customStyle="1" w:styleId="a7">
    <w:name w:val="Нижний колонтитул Знак"/>
    <w:basedOn w:val="a0"/>
    <w:link w:val="a6"/>
    <w:uiPriority w:val="99"/>
    <w:rsid w:val="00DF05D7"/>
    <w:rPr>
      <w:rFonts w:ascii="Times New Roman" w:eastAsia="Times New Roman" w:hAnsi="Times New Roman" w:cs="Times New Roman"/>
      <w:noProof/>
      <w:sz w:val="24"/>
      <w:szCs w:val="20"/>
      <w:lang w:val="en-US"/>
    </w:rPr>
  </w:style>
  <w:style w:type="character" w:styleId="a8">
    <w:name w:val="Hyperlink"/>
    <w:basedOn w:val="a0"/>
    <w:uiPriority w:val="99"/>
    <w:unhideWhenUsed/>
    <w:rsid w:val="0066688A"/>
    <w:rPr>
      <w:color w:val="0000FF" w:themeColor="hyperlink"/>
      <w:u w:val="single"/>
    </w:rPr>
  </w:style>
  <w:style w:type="table" w:styleId="a9">
    <w:name w:val="Table Grid"/>
    <w:basedOn w:val="a1"/>
    <w:uiPriority w:val="59"/>
    <w:rsid w:val="009D58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9D58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5868"/>
    <w:rPr>
      <w:rFonts w:ascii="Tahoma" w:eastAsiaTheme="minorEastAsia" w:hAnsi="Tahoma" w:cs="Tahoma"/>
      <w:sz w:val="16"/>
      <w:szCs w:val="16"/>
      <w:lang w:eastAsia="ru-RU"/>
    </w:rPr>
  </w:style>
  <w:style w:type="table" w:customStyle="1" w:styleId="1">
    <w:name w:val="Светлая заливка1"/>
    <w:basedOn w:val="a1"/>
    <w:uiPriority w:val="60"/>
    <w:rsid w:val="00C6003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C6003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C6003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C6003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C6003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6">
    <w:name w:val="Medium Shading 2 Accent 6"/>
    <w:basedOn w:val="a1"/>
    <w:uiPriority w:val="64"/>
    <w:rsid w:val="00C6003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01">
    <w:name w:val="fontstyle01"/>
    <w:basedOn w:val="a0"/>
    <w:rsid w:val="00391A37"/>
    <w:rPr>
      <w:rFonts w:ascii="TimesNewRomanPSMT" w:hAnsi="TimesNewRomanPSMT" w:hint="default"/>
      <w:b w:val="0"/>
      <w:bCs w:val="0"/>
      <w:i w:val="0"/>
      <w:iCs w:val="0"/>
      <w:color w:val="000000"/>
      <w:sz w:val="28"/>
      <w:szCs w:val="28"/>
    </w:rPr>
  </w:style>
  <w:style w:type="paragraph" w:styleId="ac">
    <w:name w:val="header"/>
    <w:basedOn w:val="a"/>
    <w:link w:val="ad"/>
    <w:uiPriority w:val="99"/>
    <w:unhideWhenUsed/>
    <w:rsid w:val="000D211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D2111"/>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25977">
      <w:bodyDiv w:val="1"/>
      <w:marLeft w:val="0"/>
      <w:marRight w:val="0"/>
      <w:marTop w:val="0"/>
      <w:marBottom w:val="0"/>
      <w:divBdr>
        <w:top w:val="none" w:sz="0" w:space="0" w:color="auto"/>
        <w:left w:val="none" w:sz="0" w:space="0" w:color="auto"/>
        <w:bottom w:val="none" w:sz="0" w:space="0" w:color="auto"/>
        <w:right w:val="none" w:sz="0" w:space="0" w:color="auto"/>
      </w:divBdr>
    </w:div>
    <w:div w:id="79760919">
      <w:bodyDiv w:val="1"/>
      <w:marLeft w:val="0"/>
      <w:marRight w:val="0"/>
      <w:marTop w:val="0"/>
      <w:marBottom w:val="0"/>
      <w:divBdr>
        <w:top w:val="none" w:sz="0" w:space="0" w:color="auto"/>
        <w:left w:val="none" w:sz="0" w:space="0" w:color="auto"/>
        <w:bottom w:val="none" w:sz="0" w:space="0" w:color="auto"/>
        <w:right w:val="none" w:sz="0" w:space="0" w:color="auto"/>
      </w:divBdr>
    </w:div>
    <w:div w:id="210728907">
      <w:bodyDiv w:val="1"/>
      <w:marLeft w:val="0"/>
      <w:marRight w:val="0"/>
      <w:marTop w:val="0"/>
      <w:marBottom w:val="0"/>
      <w:divBdr>
        <w:top w:val="none" w:sz="0" w:space="0" w:color="auto"/>
        <w:left w:val="none" w:sz="0" w:space="0" w:color="auto"/>
        <w:bottom w:val="none" w:sz="0" w:space="0" w:color="auto"/>
        <w:right w:val="none" w:sz="0" w:space="0" w:color="auto"/>
      </w:divBdr>
    </w:div>
    <w:div w:id="215361264">
      <w:bodyDiv w:val="1"/>
      <w:marLeft w:val="0"/>
      <w:marRight w:val="0"/>
      <w:marTop w:val="0"/>
      <w:marBottom w:val="0"/>
      <w:divBdr>
        <w:top w:val="none" w:sz="0" w:space="0" w:color="auto"/>
        <w:left w:val="none" w:sz="0" w:space="0" w:color="auto"/>
        <w:bottom w:val="none" w:sz="0" w:space="0" w:color="auto"/>
        <w:right w:val="none" w:sz="0" w:space="0" w:color="auto"/>
      </w:divBdr>
    </w:div>
    <w:div w:id="306712465">
      <w:bodyDiv w:val="1"/>
      <w:marLeft w:val="0"/>
      <w:marRight w:val="0"/>
      <w:marTop w:val="0"/>
      <w:marBottom w:val="0"/>
      <w:divBdr>
        <w:top w:val="none" w:sz="0" w:space="0" w:color="auto"/>
        <w:left w:val="none" w:sz="0" w:space="0" w:color="auto"/>
        <w:bottom w:val="none" w:sz="0" w:space="0" w:color="auto"/>
        <w:right w:val="none" w:sz="0" w:space="0" w:color="auto"/>
      </w:divBdr>
    </w:div>
    <w:div w:id="323320023">
      <w:bodyDiv w:val="1"/>
      <w:marLeft w:val="0"/>
      <w:marRight w:val="0"/>
      <w:marTop w:val="0"/>
      <w:marBottom w:val="0"/>
      <w:divBdr>
        <w:top w:val="none" w:sz="0" w:space="0" w:color="auto"/>
        <w:left w:val="none" w:sz="0" w:space="0" w:color="auto"/>
        <w:bottom w:val="none" w:sz="0" w:space="0" w:color="auto"/>
        <w:right w:val="none" w:sz="0" w:space="0" w:color="auto"/>
      </w:divBdr>
    </w:div>
    <w:div w:id="323820797">
      <w:bodyDiv w:val="1"/>
      <w:marLeft w:val="0"/>
      <w:marRight w:val="0"/>
      <w:marTop w:val="0"/>
      <w:marBottom w:val="0"/>
      <w:divBdr>
        <w:top w:val="none" w:sz="0" w:space="0" w:color="auto"/>
        <w:left w:val="none" w:sz="0" w:space="0" w:color="auto"/>
        <w:bottom w:val="none" w:sz="0" w:space="0" w:color="auto"/>
        <w:right w:val="none" w:sz="0" w:space="0" w:color="auto"/>
      </w:divBdr>
    </w:div>
    <w:div w:id="360979343">
      <w:bodyDiv w:val="1"/>
      <w:marLeft w:val="0"/>
      <w:marRight w:val="0"/>
      <w:marTop w:val="0"/>
      <w:marBottom w:val="0"/>
      <w:divBdr>
        <w:top w:val="none" w:sz="0" w:space="0" w:color="auto"/>
        <w:left w:val="none" w:sz="0" w:space="0" w:color="auto"/>
        <w:bottom w:val="none" w:sz="0" w:space="0" w:color="auto"/>
        <w:right w:val="none" w:sz="0" w:space="0" w:color="auto"/>
      </w:divBdr>
    </w:div>
    <w:div w:id="406150722">
      <w:bodyDiv w:val="1"/>
      <w:marLeft w:val="0"/>
      <w:marRight w:val="0"/>
      <w:marTop w:val="0"/>
      <w:marBottom w:val="0"/>
      <w:divBdr>
        <w:top w:val="none" w:sz="0" w:space="0" w:color="auto"/>
        <w:left w:val="none" w:sz="0" w:space="0" w:color="auto"/>
        <w:bottom w:val="none" w:sz="0" w:space="0" w:color="auto"/>
        <w:right w:val="none" w:sz="0" w:space="0" w:color="auto"/>
      </w:divBdr>
    </w:div>
    <w:div w:id="448740945">
      <w:bodyDiv w:val="1"/>
      <w:marLeft w:val="0"/>
      <w:marRight w:val="0"/>
      <w:marTop w:val="0"/>
      <w:marBottom w:val="0"/>
      <w:divBdr>
        <w:top w:val="none" w:sz="0" w:space="0" w:color="auto"/>
        <w:left w:val="none" w:sz="0" w:space="0" w:color="auto"/>
        <w:bottom w:val="none" w:sz="0" w:space="0" w:color="auto"/>
        <w:right w:val="none" w:sz="0" w:space="0" w:color="auto"/>
      </w:divBdr>
    </w:div>
    <w:div w:id="495343743">
      <w:bodyDiv w:val="1"/>
      <w:marLeft w:val="0"/>
      <w:marRight w:val="0"/>
      <w:marTop w:val="0"/>
      <w:marBottom w:val="0"/>
      <w:divBdr>
        <w:top w:val="none" w:sz="0" w:space="0" w:color="auto"/>
        <w:left w:val="none" w:sz="0" w:space="0" w:color="auto"/>
        <w:bottom w:val="none" w:sz="0" w:space="0" w:color="auto"/>
        <w:right w:val="none" w:sz="0" w:space="0" w:color="auto"/>
      </w:divBdr>
    </w:div>
    <w:div w:id="515462633">
      <w:bodyDiv w:val="1"/>
      <w:marLeft w:val="0"/>
      <w:marRight w:val="0"/>
      <w:marTop w:val="0"/>
      <w:marBottom w:val="0"/>
      <w:divBdr>
        <w:top w:val="none" w:sz="0" w:space="0" w:color="auto"/>
        <w:left w:val="none" w:sz="0" w:space="0" w:color="auto"/>
        <w:bottom w:val="none" w:sz="0" w:space="0" w:color="auto"/>
        <w:right w:val="none" w:sz="0" w:space="0" w:color="auto"/>
      </w:divBdr>
    </w:div>
    <w:div w:id="650599896">
      <w:bodyDiv w:val="1"/>
      <w:marLeft w:val="0"/>
      <w:marRight w:val="0"/>
      <w:marTop w:val="0"/>
      <w:marBottom w:val="0"/>
      <w:divBdr>
        <w:top w:val="none" w:sz="0" w:space="0" w:color="auto"/>
        <w:left w:val="none" w:sz="0" w:space="0" w:color="auto"/>
        <w:bottom w:val="none" w:sz="0" w:space="0" w:color="auto"/>
        <w:right w:val="none" w:sz="0" w:space="0" w:color="auto"/>
      </w:divBdr>
    </w:div>
    <w:div w:id="652610415">
      <w:bodyDiv w:val="1"/>
      <w:marLeft w:val="0"/>
      <w:marRight w:val="0"/>
      <w:marTop w:val="0"/>
      <w:marBottom w:val="0"/>
      <w:divBdr>
        <w:top w:val="none" w:sz="0" w:space="0" w:color="auto"/>
        <w:left w:val="none" w:sz="0" w:space="0" w:color="auto"/>
        <w:bottom w:val="none" w:sz="0" w:space="0" w:color="auto"/>
        <w:right w:val="none" w:sz="0" w:space="0" w:color="auto"/>
      </w:divBdr>
    </w:div>
    <w:div w:id="671371800">
      <w:bodyDiv w:val="1"/>
      <w:marLeft w:val="0"/>
      <w:marRight w:val="0"/>
      <w:marTop w:val="0"/>
      <w:marBottom w:val="0"/>
      <w:divBdr>
        <w:top w:val="none" w:sz="0" w:space="0" w:color="auto"/>
        <w:left w:val="none" w:sz="0" w:space="0" w:color="auto"/>
        <w:bottom w:val="none" w:sz="0" w:space="0" w:color="auto"/>
        <w:right w:val="none" w:sz="0" w:space="0" w:color="auto"/>
      </w:divBdr>
    </w:div>
    <w:div w:id="693725555">
      <w:bodyDiv w:val="1"/>
      <w:marLeft w:val="0"/>
      <w:marRight w:val="0"/>
      <w:marTop w:val="0"/>
      <w:marBottom w:val="0"/>
      <w:divBdr>
        <w:top w:val="none" w:sz="0" w:space="0" w:color="auto"/>
        <w:left w:val="none" w:sz="0" w:space="0" w:color="auto"/>
        <w:bottom w:val="none" w:sz="0" w:space="0" w:color="auto"/>
        <w:right w:val="none" w:sz="0" w:space="0" w:color="auto"/>
      </w:divBdr>
    </w:div>
    <w:div w:id="708846876">
      <w:bodyDiv w:val="1"/>
      <w:marLeft w:val="0"/>
      <w:marRight w:val="0"/>
      <w:marTop w:val="0"/>
      <w:marBottom w:val="0"/>
      <w:divBdr>
        <w:top w:val="none" w:sz="0" w:space="0" w:color="auto"/>
        <w:left w:val="none" w:sz="0" w:space="0" w:color="auto"/>
        <w:bottom w:val="none" w:sz="0" w:space="0" w:color="auto"/>
        <w:right w:val="none" w:sz="0" w:space="0" w:color="auto"/>
      </w:divBdr>
    </w:div>
    <w:div w:id="720205624">
      <w:bodyDiv w:val="1"/>
      <w:marLeft w:val="0"/>
      <w:marRight w:val="0"/>
      <w:marTop w:val="0"/>
      <w:marBottom w:val="0"/>
      <w:divBdr>
        <w:top w:val="none" w:sz="0" w:space="0" w:color="auto"/>
        <w:left w:val="none" w:sz="0" w:space="0" w:color="auto"/>
        <w:bottom w:val="none" w:sz="0" w:space="0" w:color="auto"/>
        <w:right w:val="none" w:sz="0" w:space="0" w:color="auto"/>
      </w:divBdr>
    </w:div>
    <w:div w:id="839540355">
      <w:bodyDiv w:val="1"/>
      <w:marLeft w:val="0"/>
      <w:marRight w:val="0"/>
      <w:marTop w:val="0"/>
      <w:marBottom w:val="0"/>
      <w:divBdr>
        <w:top w:val="none" w:sz="0" w:space="0" w:color="auto"/>
        <w:left w:val="none" w:sz="0" w:space="0" w:color="auto"/>
        <w:bottom w:val="none" w:sz="0" w:space="0" w:color="auto"/>
        <w:right w:val="none" w:sz="0" w:space="0" w:color="auto"/>
      </w:divBdr>
    </w:div>
    <w:div w:id="870847813">
      <w:bodyDiv w:val="1"/>
      <w:marLeft w:val="0"/>
      <w:marRight w:val="0"/>
      <w:marTop w:val="0"/>
      <w:marBottom w:val="0"/>
      <w:divBdr>
        <w:top w:val="none" w:sz="0" w:space="0" w:color="auto"/>
        <w:left w:val="none" w:sz="0" w:space="0" w:color="auto"/>
        <w:bottom w:val="none" w:sz="0" w:space="0" w:color="auto"/>
        <w:right w:val="none" w:sz="0" w:space="0" w:color="auto"/>
      </w:divBdr>
    </w:div>
    <w:div w:id="885722137">
      <w:bodyDiv w:val="1"/>
      <w:marLeft w:val="0"/>
      <w:marRight w:val="0"/>
      <w:marTop w:val="0"/>
      <w:marBottom w:val="0"/>
      <w:divBdr>
        <w:top w:val="none" w:sz="0" w:space="0" w:color="auto"/>
        <w:left w:val="none" w:sz="0" w:space="0" w:color="auto"/>
        <w:bottom w:val="none" w:sz="0" w:space="0" w:color="auto"/>
        <w:right w:val="none" w:sz="0" w:space="0" w:color="auto"/>
      </w:divBdr>
    </w:div>
    <w:div w:id="904880404">
      <w:bodyDiv w:val="1"/>
      <w:marLeft w:val="0"/>
      <w:marRight w:val="0"/>
      <w:marTop w:val="0"/>
      <w:marBottom w:val="0"/>
      <w:divBdr>
        <w:top w:val="none" w:sz="0" w:space="0" w:color="auto"/>
        <w:left w:val="none" w:sz="0" w:space="0" w:color="auto"/>
        <w:bottom w:val="none" w:sz="0" w:space="0" w:color="auto"/>
        <w:right w:val="none" w:sz="0" w:space="0" w:color="auto"/>
      </w:divBdr>
    </w:div>
    <w:div w:id="904950239">
      <w:bodyDiv w:val="1"/>
      <w:marLeft w:val="0"/>
      <w:marRight w:val="0"/>
      <w:marTop w:val="0"/>
      <w:marBottom w:val="0"/>
      <w:divBdr>
        <w:top w:val="none" w:sz="0" w:space="0" w:color="auto"/>
        <w:left w:val="none" w:sz="0" w:space="0" w:color="auto"/>
        <w:bottom w:val="none" w:sz="0" w:space="0" w:color="auto"/>
        <w:right w:val="none" w:sz="0" w:space="0" w:color="auto"/>
      </w:divBdr>
    </w:div>
    <w:div w:id="935286213">
      <w:bodyDiv w:val="1"/>
      <w:marLeft w:val="0"/>
      <w:marRight w:val="0"/>
      <w:marTop w:val="0"/>
      <w:marBottom w:val="0"/>
      <w:divBdr>
        <w:top w:val="none" w:sz="0" w:space="0" w:color="auto"/>
        <w:left w:val="none" w:sz="0" w:space="0" w:color="auto"/>
        <w:bottom w:val="none" w:sz="0" w:space="0" w:color="auto"/>
        <w:right w:val="none" w:sz="0" w:space="0" w:color="auto"/>
      </w:divBdr>
    </w:div>
    <w:div w:id="939949193">
      <w:bodyDiv w:val="1"/>
      <w:marLeft w:val="0"/>
      <w:marRight w:val="0"/>
      <w:marTop w:val="0"/>
      <w:marBottom w:val="0"/>
      <w:divBdr>
        <w:top w:val="none" w:sz="0" w:space="0" w:color="auto"/>
        <w:left w:val="none" w:sz="0" w:space="0" w:color="auto"/>
        <w:bottom w:val="none" w:sz="0" w:space="0" w:color="auto"/>
        <w:right w:val="none" w:sz="0" w:space="0" w:color="auto"/>
      </w:divBdr>
    </w:div>
    <w:div w:id="1008561528">
      <w:bodyDiv w:val="1"/>
      <w:marLeft w:val="0"/>
      <w:marRight w:val="0"/>
      <w:marTop w:val="0"/>
      <w:marBottom w:val="0"/>
      <w:divBdr>
        <w:top w:val="none" w:sz="0" w:space="0" w:color="auto"/>
        <w:left w:val="none" w:sz="0" w:space="0" w:color="auto"/>
        <w:bottom w:val="none" w:sz="0" w:space="0" w:color="auto"/>
        <w:right w:val="none" w:sz="0" w:space="0" w:color="auto"/>
      </w:divBdr>
    </w:div>
    <w:div w:id="1055079406">
      <w:bodyDiv w:val="1"/>
      <w:marLeft w:val="0"/>
      <w:marRight w:val="0"/>
      <w:marTop w:val="0"/>
      <w:marBottom w:val="0"/>
      <w:divBdr>
        <w:top w:val="none" w:sz="0" w:space="0" w:color="auto"/>
        <w:left w:val="none" w:sz="0" w:space="0" w:color="auto"/>
        <w:bottom w:val="none" w:sz="0" w:space="0" w:color="auto"/>
        <w:right w:val="none" w:sz="0" w:space="0" w:color="auto"/>
      </w:divBdr>
    </w:div>
    <w:div w:id="1066338548">
      <w:bodyDiv w:val="1"/>
      <w:marLeft w:val="0"/>
      <w:marRight w:val="0"/>
      <w:marTop w:val="0"/>
      <w:marBottom w:val="0"/>
      <w:divBdr>
        <w:top w:val="none" w:sz="0" w:space="0" w:color="auto"/>
        <w:left w:val="none" w:sz="0" w:space="0" w:color="auto"/>
        <w:bottom w:val="none" w:sz="0" w:space="0" w:color="auto"/>
        <w:right w:val="none" w:sz="0" w:space="0" w:color="auto"/>
      </w:divBdr>
    </w:div>
    <w:div w:id="1086682617">
      <w:bodyDiv w:val="1"/>
      <w:marLeft w:val="0"/>
      <w:marRight w:val="0"/>
      <w:marTop w:val="0"/>
      <w:marBottom w:val="0"/>
      <w:divBdr>
        <w:top w:val="none" w:sz="0" w:space="0" w:color="auto"/>
        <w:left w:val="none" w:sz="0" w:space="0" w:color="auto"/>
        <w:bottom w:val="none" w:sz="0" w:space="0" w:color="auto"/>
        <w:right w:val="none" w:sz="0" w:space="0" w:color="auto"/>
      </w:divBdr>
    </w:div>
    <w:div w:id="1102459180">
      <w:bodyDiv w:val="1"/>
      <w:marLeft w:val="0"/>
      <w:marRight w:val="0"/>
      <w:marTop w:val="0"/>
      <w:marBottom w:val="0"/>
      <w:divBdr>
        <w:top w:val="none" w:sz="0" w:space="0" w:color="auto"/>
        <w:left w:val="none" w:sz="0" w:space="0" w:color="auto"/>
        <w:bottom w:val="none" w:sz="0" w:space="0" w:color="auto"/>
        <w:right w:val="none" w:sz="0" w:space="0" w:color="auto"/>
      </w:divBdr>
    </w:div>
    <w:div w:id="1159536259">
      <w:bodyDiv w:val="1"/>
      <w:marLeft w:val="0"/>
      <w:marRight w:val="0"/>
      <w:marTop w:val="0"/>
      <w:marBottom w:val="0"/>
      <w:divBdr>
        <w:top w:val="none" w:sz="0" w:space="0" w:color="auto"/>
        <w:left w:val="none" w:sz="0" w:space="0" w:color="auto"/>
        <w:bottom w:val="none" w:sz="0" w:space="0" w:color="auto"/>
        <w:right w:val="none" w:sz="0" w:space="0" w:color="auto"/>
      </w:divBdr>
    </w:div>
    <w:div w:id="1170682163">
      <w:bodyDiv w:val="1"/>
      <w:marLeft w:val="0"/>
      <w:marRight w:val="0"/>
      <w:marTop w:val="0"/>
      <w:marBottom w:val="0"/>
      <w:divBdr>
        <w:top w:val="none" w:sz="0" w:space="0" w:color="auto"/>
        <w:left w:val="none" w:sz="0" w:space="0" w:color="auto"/>
        <w:bottom w:val="none" w:sz="0" w:space="0" w:color="auto"/>
        <w:right w:val="none" w:sz="0" w:space="0" w:color="auto"/>
      </w:divBdr>
    </w:div>
    <w:div w:id="1222401122">
      <w:bodyDiv w:val="1"/>
      <w:marLeft w:val="0"/>
      <w:marRight w:val="0"/>
      <w:marTop w:val="0"/>
      <w:marBottom w:val="0"/>
      <w:divBdr>
        <w:top w:val="none" w:sz="0" w:space="0" w:color="auto"/>
        <w:left w:val="none" w:sz="0" w:space="0" w:color="auto"/>
        <w:bottom w:val="none" w:sz="0" w:space="0" w:color="auto"/>
        <w:right w:val="none" w:sz="0" w:space="0" w:color="auto"/>
      </w:divBdr>
    </w:div>
    <w:div w:id="1234047938">
      <w:bodyDiv w:val="1"/>
      <w:marLeft w:val="0"/>
      <w:marRight w:val="0"/>
      <w:marTop w:val="0"/>
      <w:marBottom w:val="0"/>
      <w:divBdr>
        <w:top w:val="none" w:sz="0" w:space="0" w:color="auto"/>
        <w:left w:val="none" w:sz="0" w:space="0" w:color="auto"/>
        <w:bottom w:val="none" w:sz="0" w:space="0" w:color="auto"/>
        <w:right w:val="none" w:sz="0" w:space="0" w:color="auto"/>
      </w:divBdr>
    </w:div>
    <w:div w:id="1253129845">
      <w:bodyDiv w:val="1"/>
      <w:marLeft w:val="0"/>
      <w:marRight w:val="0"/>
      <w:marTop w:val="0"/>
      <w:marBottom w:val="0"/>
      <w:divBdr>
        <w:top w:val="none" w:sz="0" w:space="0" w:color="auto"/>
        <w:left w:val="none" w:sz="0" w:space="0" w:color="auto"/>
        <w:bottom w:val="none" w:sz="0" w:space="0" w:color="auto"/>
        <w:right w:val="none" w:sz="0" w:space="0" w:color="auto"/>
      </w:divBdr>
    </w:div>
    <w:div w:id="1280456248">
      <w:bodyDiv w:val="1"/>
      <w:marLeft w:val="0"/>
      <w:marRight w:val="0"/>
      <w:marTop w:val="0"/>
      <w:marBottom w:val="0"/>
      <w:divBdr>
        <w:top w:val="none" w:sz="0" w:space="0" w:color="auto"/>
        <w:left w:val="none" w:sz="0" w:space="0" w:color="auto"/>
        <w:bottom w:val="none" w:sz="0" w:space="0" w:color="auto"/>
        <w:right w:val="none" w:sz="0" w:space="0" w:color="auto"/>
      </w:divBdr>
    </w:div>
    <w:div w:id="1336300264">
      <w:bodyDiv w:val="1"/>
      <w:marLeft w:val="0"/>
      <w:marRight w:val="0"/>
      <w:marTop w:val="0"/>
      <w:marBottom w:val="0"/>
      <w:divBdr>
        <w:top w:val="none" w:sz="0" w:space="0" w:color="auto"/>
        <w:left w:val="none" w:sz="0" w:space="0" w:color="auto"/>
        <w:bottom w:val="none" w:sz="0" w:space="0" w:color="auto"/>
        <w:right w:val="none" w:sz="0" w:space="0" w:color="auto"/>
      </w:divBdr>
    </w:div>
    <w:div w:id="1350569698">
      <w:bodyDiv w:val="1"/>
      <w:marLeft w:val="0"/>
      <w:marRight w:val="0"/>
      <w:marTop w:val="0"/>
      <w:marBottom w:val="0"/>
      <w:divBdr>
        <w:top w:val="none" w:sz="0" w:space="0" w:color="auto"/>
        <w:left w:val="none" w:sz="0" w:space="0" w:color="auto"/>
        <w:bottom w:val="none" w:sz="0" w:space="0" w:color="auto"/>
        <w:right w:val="none" w:sz="0" w:space="0" w:color="auto"/>
      </w:divBdr>
    </w:div>
    <w:div w:id="1406684971">
      <w:bodyDiv w:val="1"/>
      <w:marLeft w:val="0"/>
      <w:marRight w:val="0"/>
      <w:marTop w:val="0"/>
      <w:marBottom w:val="0"/>
      <w:divBdr>
        <w:top w:val="none" w:sz="0" w:space="0" w:color="auto"/>
        <w:left w:val="none" w:sz="0" w:space="0" w:color="auto"/>
        <w:bottom w:val="none" w:sz="0" w:space="0" w:color="auto"/>
        <w:right w:val="none" w:sz="0" w:space="0" w:color="auto"/>
      </w:divBdr>
    </w:div>
    <w:div w:id="1418750509">
      <w:bodyDiv w:val="1"/>
      <w:marLeft w:val="0"/>
      <w:marRight w:val="0"/>
      <w:marTop w:val="0"/>
      <w:marBottom w:val="0"/>
      <w:divBdr>
        <w:top w:val="none" w:sz="0" w:space="0" w:color="auto"/>
        <w:left w:val="none" w:sz="0" w:space="0" w:color="auto"/>
        <w:bottom w:val="none" w:sz="0" w:space="0" w:color="auto"/>
        <w:right w:val="none" w:sz="0" w:space="0" w:color="auto"/>
      </w:divBdr>
    </w:div>
    <w:div w:id="1435055995">
      <w:bodyDiv w:val="1"/>
      <w:marLeft w:val="0"/>
      <w:marRight w:val="0"/>
      <w:marTop w:val="0"/>
      <w:marBottom w:val="0"/>
      <w:divBdr>
        <w:top w:val="none" w:sz="0" w:space="0" w:color="auto"/>
        <w:left w:val="none" w:sz="0" w:space="0" w:color="auto"/>
        <w:bottom w:val="none" w:sz="0" w:space="0" w:color="auto"/>
        <w:right w:val="none" w:sz="0" w:space="0" w:color="auto"/>
      </w:divBdr>
    </w:div>
    <w:div w:id="1439520011">
      <w:bodyDiv w:val="1"/>
      <w:marLeft w:val="0"/>
      <w:marRight w:val="0"/>
      <w:marTop w:val="0"/>
      <w:marBottom w:val="0"/>
      <w:divBdr>
        <w:top w:val="none" w:sz="0" w:space="0" w:color="auto"/>
        <w:left w:val="none" w:sz="0" w:space="0" w:color="auto"/>
        <w:bottom w:val="none" w:sz="0" w:space="0" w:color="auto"/>
        <w:right w:val="none" w:sz="0" w:space="0" w:color="auto"/>
      </w:divBdr>
    </w:div>
    <w:div w:id="1488279010">
      <w:bodyDiv w:val="1"/>
      <w:marLeft w:val="0"/>
      <w:marRight w:val="0"/>
      <w:marTop w:val="0"/>
      <w:marBottom w:val="0"/>
      <w:divBdr>
        <w:top w:val="none" w:sz="0" w:space="0" w:color="auto"/>
        <w:left w:val="none" w:sz="0" w:space="0" w:color="auto"/>
        <w:bottom w:val="none" w:sz="0" w:space="0" w:color="auto"/>
        <w:right w:val="none" w:sz="0" w:space="0" w:color="auto"/>
      </w:divBdr>
    </w:div>
    <w:div w:id="1504513567">
      <w:bodyDiv w:val="1"/>
      <w:marLeft w:val="0"/>
      <w:marRight w:val="0"/>
      <w:marTop w:val="0"/>
      <w:marBottom w:val="0"/>
      <w:divBdr>
        <w:top w:val="none" w:sz="0" w:space="0" w:color="auto"/>
        <w:left w:val="none" w:sz="0" w:space="0" w:color="auto"/>
        <w:bottom w:val="none" w:sz="0" w:space="0" w:color="auto"/>
        <w:right w:val="none" w:sz="0" w:space="0" w:color="auto"/>
      </w:divBdr>
    </w:div>
    <w:div w:id="1518159172">
      <w:bodyDiv w:val="1"/>
      <w:marLeft w:val="0"/>
      <w:marRight w:val="0"/>
      <w:marTop w:val="0"/>
      <w:marBottom w:val="0"/>
      <w:divBdr>
        <w:top w:val="none" w:sz="0" w:space="0" w:color="auto"/>
        <w:left w:val="none" w:sz="0" w:space="0" w:color="auto"/>
        <w:bottom w:val="none" w:sz="0" w:space="0" w:color="auto"/>
        <w:right w:val="none" w:sz="0" w:space="0" w:color="auto"/>
      </w:divBdr>
    </w:div>
    <w:div w:id="1546792815">
      <w:bodyDiv w:val="1"/>
      <w:marLeft w:val="0"/>
      <w:marRight w:val="0"/>
      <w:marTop w:val="0"/>
      <w:marBottom w:val="0"/>
      <w:divBdr>
        <w:top w:val="none" w:sz="0" w:space="0" w:color="auto"/>
        <w:left w:val="none" w:sz="0" w:space="0" w:color="auto"/>
        <w:bottom w:val="none" w:sz="0" w:space="0" w:color="auto"/>
        <w:right w:val="none" w:sz="0" w:space="0" w:color="auto"/>
      </w:divBdr>
    </w:div>
    <w:div w:id="1557353053">
      <w:bodyDiv w:val="1"/>
      <w:marLeft w:val="0"/>
      <w:marRight w:val="0"/>
      <w:marTop w:val="0"/>
      <w:marBottom w:val="0"/>
      <w:divBdr>
        <w:top w:val="none" w:sz="0" w:space="0" w:color="auto"/>
        <w:left w:val="none" w:sz="0" w:space="0" w:color="auto"/>
        <w:bottom w:val="none" w:sz="0" w:space="0" w:color="auto"/>
        <w:right w:val="none" w:sz="0" w:space="0" w:color="auto"/>
      </w:divBdr>
    </w:div>
    <w:div w:id="1685597308">
      <w:bodyDiv w:val="1"/>
      <w:marLeft w:val="0"/>
      <w:marRight w:val="0"/>
      <w:marTop w:val="0"/>
      <w:marBottom w:val="0"/>
      <w:divBdr>
        <w:top w:val="none" w:sz="0" w:space="0" w:color="auto"/>
        <w:left w:val="none" w:sz="0" w:space="0" w:color="auto"/>
        <w:bottom w:val="none" w:sz="0" w:space="0" w:color="auto"/>
        <w:right w:val="none" w:sz="0" w:space="0" w:color="auto"/>
      </w:divBdr>
    </w:div>
    <w:div w:id="1777602854">
      <w:bodyDiv w:val="1"/>
      <w:marLeft w:val="0"/>
      <w:marRight w:val="0"/>
      <w:marTop w:val="0"/>
      <w:marBottom w:val="0"/>
      <w:divBdr>
        <w:top w:val="none" w:sz="0" w:space="0" w:color="auto"/>
        <w:left w:val="none" w:sz="0" w:space="0" w:color="auto"/>
        <w:bottom w:val="none" w:sz="0" w:space="0" w:color="auto"/>
        <w:right w:val="none" w:sz="0" w:space="0" w:color="auto"/>
      </w:divBdr>
    </w:div>
    <w:div w:id="1835298814">
      <w:bodyDiv w:val="1"/>
      <w:marLeft w:val="0"/>
      <w:marRight w:val="0"/>
      <w:marTop w:val="0"/>
      <w:marBottom w:val="0"/>
      <w:divBdr>
        <w:top w:val="none" w:sz="0" w:space="0" w:color="auto"/>
        <w:left w:val="none" w:sz="0" w:space="0" w:color="auto"/>
        <w:bottom w:val="none" w:sz="0" w:space="0" w:color="auto"/>
        <w:right w:val="none" w:sz="0" w:space="0" w:color="auto"/>
      </w:divBdr>
    </w:div>
    <w:div w:id="1837570183">
      <w:bodyDiv w:val="1"/>
      <w:marLeft w:val="0"/>
      <w:marRight w:val="0"/>
      <w:marTop w:val="0"/>
      <w:marBottom w:val="0"/>
      <w:divBdr>
        <w:top w:val="none" w:sz="0" w:space="0" w:color="auto"/>
        <w:left w:val="none" w:sz="0" w:space="0" w:color="auto"/>
        <w:bottom w:val="none" w:sz="0" w:space="0" w:color="auto"/>
        <w:right w:val="none" w:sz="0" w:space="0" w:color="auto"/>
      </w:divBdr>
    </w:div>
    <w:div w:id="1877765876">
      <w:bodyDiv w:val="1"/>
      <w:marLeft w:val="0"/>
      <w:marRight w:val="0"/>
      <w:marTop w:val="0"/>
      <w:marBottom w:val="0"/>
      <w:divBdr>
        <w:top w:val="none" w:sz="0" w:space="0" w:color="auto"/>
        <w:left w:val="none" w:sz="0" w:space="0" w:color="auto"/>
        <w:bottom w:val="none" w:sz="0" w:space="0" w:color="auto"/>
        <w:right w:val="none" w:sz="0" w:space="0" w:color="auto"/>
      </w:divBdr>
    </w:div>
    <w:div w:id="1883243833">
      <w:bodyDiv w:val="1"/>
      <w:marLeft w:val="0"/>
      <w:marRight w:val="0"/>
      <w:marTop w:val="0"/>
      <w:marBottom w:val="0"/>
      <w:divBdr>
        <w:top w:val="none" w:sz="0" w:space="0" w:color="auto"/>
        <w:left w:val="none" w:sz="0" w:space="0" w:color="auto"/>
        <w:bottom w:val="none" w:sz="0" w:space="0" w:color="auto"/>
        <w:right w:val="none" w:sz="0" w:space="0" w:color="auto"/>
      </w:divBdr>
    </w:div>
    <w:div w:id="1935822370">
      <w:bodyDiv w:val="1"/>
      <w:marLeft w:val="0"/>
      <w:marRight w:val="0"/>
      <w:marTop w:val="0"/>
      <w:marBottom w:val="0"/>
      <w:divBdr>
        <w:top w:val="none" w:sz="0" w:space="0" w:color="auto"/>
        <w:left w:val="none" w:sz="0" w:space="0" w:color="auto"/>
        <w:bottom w:val="none" w:sz="0" w:space="0" w:color="auto"/>
        <w:right w:val="none" w:sz="0" w:space="0" w:color="auto"/>
      </w:divBdr>
    </w:div>
    <w:div w:id="1978021654">
      <w:bodyDiv w:val="1"/>
      <w:marLeft w:val="0"/>
      <w:marRight w:val="0"/>
      <w:marTop w:val="0"/>
      <w:marBottom w:val="0"/>
      <w:divBdr>
        <w:top w:val="none" w:sz="0" w:space="0" w:color="auto"/>
        <w:left w:val="none" w:sz="0" w:space="0" w:color="auto"/>
        <w:bottom w:val="none" w:sz="0" w:space="0" w:color="auto"/>
        <w:right w:val="none" w:sz="0" w:space="0" w:color="auto"/>
      </w:divBdr>
    </w:div>
    <w:div w:id="1994599628">
      <w:bodyDiv w:val="1"/>
      <w:marLeft w:val="0"/>
      <w:marRight w:val="0"/>
      <w:marTop w:val="0"/>
      <w:marBottom w:val="0"/>
      <w:divBdr>
        <w:top w:val="none" w:sz="0" w:space="0" w:color="auto"/>
        <w:left w:val="none" w:sz="0" w:space="0" w:color="auto"/>
        <w:bottom w:val="none" w:sz="0" w:space="0" w:color="auto"/>
        <w:right w:val="none" w:sz="0" w:space="0" w:color="auto"/>
      </w:divBdr>
    </w:div>
    <w:div w:id="2005931162">
      <w:bodyDiv w:val="1"/>
      <w:marLeft w:val="0"/>
      <w:marRight w:val="0"/>
      <w:marTop w:val="0"/>
      <w:marBottom w:val="0"/>
      <w:divBdr>
        <w:top w:val="none" w:sz="0" w:space="0" w:color="auto"/>
        <w:left w:val="none" w:sz="0" w:space="0" w:color="auto"/>
        <w:bottom w:val="none" w:sz="0" w:space="0" w:color="auto"/>
        <w:right w:val="none" w:sz="0" w:space="0" w:color="auto"/>
      </w:divBdr>
    </w:div>
    <w:div w:id="2052411767">
      <w:bodyDiv w:val="1"/>
      <w:marLeft w:val="0"/>
      <w:marRight w:val="0"/>
      <w:marTop w:val="0"/>
      <w:marBottom w:val="0"/>
      <w:divBdr>
        <w:top w:val="none" w:sz="0" w:space="0" w:color="auto"/>
        <w:left w:val="none" w:sz="0" w:space="0" w:color="auto"/>
        <w:bottom w:val="none" w:sz="0" w:space="0" w:color="auto"/>
        <w:right w:val="none" w:sz="0" w:space="0" w:color="auto"/>
      </w:divBdr>
    </w:div>
    <w:div w:id="213825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7FDFC-F685-4B7B-9A10-3E66F3C5F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33256</Words>
  <Characters>18956</Characters>
  <Application>Microsoft Office Word</Application>
  <DocSecurity>0</DocSecurity>
  <Lines>157</Lines>
  <Paragraphs>104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Anatoliy</cp:lastModifiedBy>
  <cp:revision>3</cp:revision>
  <cp:lastPrinted>2020-06-29T17:35:00Z</cp:lastPrinted>
  <dcterms:created xsi:type="dcterms:W3CDTF">2020-07-01T09:24:00Z</dcterms:created>
  <dcterms:modified xsi:type="dcterms:W3CDTF">2020-07-01T09:29:00Z</dcterms:modified>
</cp:coreProperties>
</file>