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15E" w:rsidRPr="00A61F7B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МІНІСТЕРСТВО ОСВІТИ І НАУКИ УКРАЇНИ</w:t>
      </w:r>
    </w:p>
    <w:p w:rsidR="007D515E" w:rsidRPr="00A61F7B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 xml:space="preserve">ДЕРЖАВНИЙ ВИЩИЙ НАВЧАЛЬНИЙ ЗАКЛАД </w:t>
      </w:r>
    </w:p>
    <w:p w:rsidR="007D515E" w:rsidRPr="00A61F7B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«УЖГОРОДСЬКИЙ НАЦІОНАЛЬНИЙ УНІВЕРСИТЕТ»</w:t>
      </w: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622C" w:rsidRPr="00A61F7B" w:rsidRDefault="00BC622C" w:rsidP="00BC622C">
      <w:pPr>
        <w:spacing w:after="0" w:line="240" w:lineRule="auto"/>
        <w:ind w:left="5103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ЗАТВЕРДЖЕНО</w:t>
      </w:r>
    </w:p>
    <w:p w:rsidR="00BC622C" w:rsidRPr="00A61F7B" w:rsidRDefault="00BC622C" w:rsidP="00BC622C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>Вченою радою ДВНЗ</w:t>
      </w:r>
    </w:p>
    <w:p w:rsidR="00BC622C" w:rsidRPr="00A61F7B" w:rsidRDefault="00BC622C" w:rsidP="00BC622C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>«Ужгородський національний</w:t>
      </w:r>
    </w:p>
    <w:p w:rsidR="00BC622C" w:rsidRPr="00A61F7B" w:rsidRDefault="00BC622C" w:rsidP="00BC622C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>університет»,</w:t>
      </w:r>
    </w:p>
    <w:p w:rsidR="00BC622C" w:rsidRPr="00A61F7B" w:rsidRDefault="00BC622C" w:rsidP="00BC622C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6932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431EA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E6932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61F7B">
        <w:rPr>
          <w:rFonts w:ascii="Times New Roman" w:hAnsi="Times New Roman" w:cs="Times New Roman"/>
          <w:sz w:val="28"/>
          <w:szCs w:val="28"/>
        </w:rPr>
        <w:t xml:space="preserve"> від </w:t>
      </w:r>
      <w:r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BE6932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31EA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E6932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31EA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="00BE6932"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61F7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 20__</w:t>
      </w:r>
      <w:r w:rsidRPr="00A61F7B">
        <w:rPr>
          <w:rFonts w:ascii="Times New Roman" w:hAnsi="Times New Roman" w:cs="Times New Roman"/>
          <w:sz w:val="28"/>
          <w:szCs w:val="28"/>
        </w:rPr>
        <w:t xml:space="preserve"> р.</w:t>
      </w:r>
    </w:p>
    <w:p w:rsidR="00BC622C" w:rsidRPr="00A61F7B" w:rsidRDefault="00BC622C" w:rsidP="00BC622C">
      <w:pPr>
        <w:autoSpaceDE w:val="0"/>
        <w:autoSpaceDN w:val="0"/>
        <w:adjustRightInd w:val="0"/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 xml:space="preserve">Голова Вченої ради, ректор </w:t>
      </w:r>
    </w:p>
    <w:p w:rsidR="00BC622C" w:rsidRPr="00A61F7B" w:rsidRDefault="00BC622C" w:rsidP="00BC622C">
      <w:pPr>
        <w:spacing w:after="0" w:line="240" w:lineRule="auto"/>
        <w:ind w:left="4860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>_____________________ В.І. Смоланка</w:t>
      </w: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622C" w:rsidRPr="00A61F7B" w:rsidRDefault="00BC622C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C622C" w:rsidRPr="00A61F7B" w:rsidRDefault="00BC622C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ОСВІТНЬО-ПРОФЕСІЙНА ПРОГРАМА</w:t>
      </w:r>
    </w:p>
    <w:p w:rsidR="007D515E" w:rsidRPr="00DC627C" w:rsidRDefault="007D515E" w:rsidP="00DC627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C627C">
        <w:rPr>
          <w:rFonts w:ascii="Times New Roman" w:hAnsi="Times New Roman" w:cs="Times New Roman"/>
          <w:b/>
          <w:bCs/>
          <w:sz w:val="28"/>
          <w:szCs w:val="28"/>
        </w:rPr>
        <w:t>Біологія</w:t>
      </w:r>
      <w:r w:rsidRPr="00A61F7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D515E" w:rsidRPr="00DC627C" w:rsidRDefault="00124407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>Першого</w:t>
      </w:r>
      <w:r w:rsidR="00C206FC" w:rsidRPr="00DC627C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DC627C">
        <w:rPr>
          <w:rFonts w:ascii="Times New Roman" w:hAnsi="Times New Roman" w:cs="Times New Roman"/>
          <w:b/>
          <w:sz w:val="28"/>
          <w:szCs w:val="28"/>
        </w:rPr>
        <w:t>бакалаврського</w:t>
      </w:r>
      <w:r w:rsidR="007D515E" w:rsidRPr="00DC627C">
        <w:rPr>
          <w:rFonts w:ascii="Times New Roman" w:hAnsi="Times New Roman" w:cs="Times New Roman"/>
          <w:b/>
          <w:sz w:val="28"/>
          <w:szCs w:val="28"/>
        </w:rPr>
        <w:t>) рівня вищої освіти</w:t>
      </w:r>
    </w:p>
    <w:p w:rsidR="007D515E" w:rsidRPr="00DC627C" w:rsidRDefault="00D43CDB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>з</w:t>
      </w:r>
      <w:r w:rsidR="007D515E" w:rsidRPr="00DC627C">
        <w:rPr>
          <w:rFonts w:ascii="Times New Roman" w:hAnsi="Times New Roman" w:cs="Times New Roman"/>
          <w:b/>
          <w:sz w:val="28"/>
          <w:szCs w:val="28"/>
        </w:rPr>
        <w:t xml:space="preserve">а спеціальністю </w:t>
      </w:r>
      <w:r w:rsidR="00E864B5" w:rsidRPr="00DC627C">
        <w:rPr>
          <w:rFonts w:ascii="Times New Roman" w:hAnsi="Times New Roman" w:cs="Times New Roman"/>
          <w:b/>
          <w:sz w:val="28"/>
          <w:szCs w:val="28"/>
        </w:rPr>
        <w:t>0</w:t>
      </w:r>
      <w:r w:rsidR="00857D14" w:rsidRPr="00DC627C">
        <w:rPr>
          <w:rFonts w:ascii="Times New Roman" w:hAnsi="Times New Roman" w:cs="Times New Roman"/>
          <w:b/>
          <w:sz w:val="28"/>
          <w:szCs w:val="28"/>
        </w:rPr>
        <w:t>14 Середня освіта</w:t>
      </w:r>
    </w:p>
    <w:p w:rsidR="00577767" w:rsidRPr="00DC627C" w:rsidRDefault="00577767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 xml:space="preserve">предметної спеціалізації 014.05 Біологія та </w:t>
      </w:r>
      <w:proofErr w:type="spellStart"/>
      <w:r w:rsidRPr="00DC627C">
        <w:rPr>
          <w:rFonts w:ascii="Times New Roman" w:hAnsi="Times New Roman" w:cs="Times New Roman"/>
          <w:b/>
          <w:sz w:val="28"/>
          <w:szCs w:val="28"/>
        </w:rPr>
        <w:t>здоров´я</w:t>
      </w:r>
      <w:proofErr w:type="spellEnd"/>
      <w:r w:rsidRPr="00DC627C">
        <w:rPr>
          <w:rFonts w:ascii="Times New Roman" w:hAnsi="Times New Roman" w:cs="Times New Roman"/>
          <w:b/>
          <w:sz w:val="28"/>
          <w:szCs w:val="28"/>
        </w:rPr>
        <w:t xml:space="preserve"> людини</w:t>
      </w:r>
    </w:p>
    <w:p w:rsidR="007D515E" w:rsidRPr="00DC627C" w:rsidRDefault="00D43CDB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>г</w:t>
      </w:r>
      <w:r w:rsidR="007D515E" w:rsidRPr="00DC627C">
        <w:rPr>
          <w:rFonts w:ascii="Times New Roman" w:hAnsi="Times New Roman" w:cs="Times New Roman"/>
          <w:b/>
          <w:sz w:val="28"/>
          <w:szCs w:val="28"/>
        </w:rPr>
        <w:t>алузі знань 0</w:t>
      </w:r>
      <w:r w:rsidR="00857D14" w:rsidRPr="00DC627C">
        <w:rPr>
          <w:rFonts w:ascii="Times New Roman" w:hAnsi="Times New Roman" w:cs="Times New Roman"/>
          <w:b/>
          <w:sz w:val="28"/>
          <w:szCs w:val="28"/>
        </w:rPr>
        <w:t>1</w:t>
      </w:r>
      <w:r w:rsidR="007D515E" w:rsidRPr="00DC62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7D14" w:rsidRPr="00DC627C">
        <w:rPr>
          <w:rFonts w:ascii="Times New Roman" w:hAnsi="Times New Roman" w:cs="Times New Roman"/>
          <w:b/>
          <w:sz w:val="28"/>
          <w:szCs w:val="28"/>
        </w:rPr>
        <w:t>Освіта / Педагогіка</w:t>
      </w:r>
    </w:p>
    <w:p w:rsidR="005A2A6A" w:rsidRPr="00DC627C" w:rsidRDefault="007D515E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 xml:space="preserve">Кваліфікація: </w:t>
      </w:r>
      <w:r w:rsidR="00124407" w:rsidRPr="00DC627C">
        <w:rPr>
          <w:rFonts w:ascii="Times New Roman" w:hAnsi="Times New Roman" w:cs="Times New Roman"/>
          <w:b/>
          <w:sz w:val="28"/>
          <w:szCs w:val="28"/>
        </w:rPr>
        <w:t xml:space="preserve">Бакалавр </w:t>
      </w:r>
      <w:r w:rsidR="00B4703A" w:rsidRPr="00DC627C">
        <w:rPr>
          <w:rFonts w:ascii="Times New Roman" w:hAnsi="Times New Roman" w:cs="Times New Roman"/>
          <w:b/>
          <w:sz w:val="28"/>
          <w:szCs w:val="28"/>
        </w:rPr>
        <w:t xml:space="preserve">середньої </w:t>
      </w:r>
      <w:r w:rsidR="00857D14" w:rsidRPr="00DC627C">
        <w:rPr>
          <w:rFonts w:ascii="Times New Roman" w:hAnsi="Times New Roman" w:cs="Times New Roman"/>
          <w:b/>
          <w:sz w:val="28"/>
          <w:szCs w:val="28"/>
        </w:rPr>
        <w:t>освіти</w:t>
      </w:r>
      <w:r w:rsidR="005A2A6A" w:rsidRPr="00DC627C">
        <w:rPr>
          <w:rFonts w:ascii="Times New Roman" w:hAnsi="Times New Roman" w:cs="Times New Roman"/>
          <w:b/>
          <w:sz w:val="28"/>
          <w:szCs w:val="28"/>
        </w:rPr>
        <w:t xml:space="preserve"> (Біологія та </w:t>
      </w:r>
      <w:proofErr w:type="spellStart"/>
      <w:r w:rsidR="005A2A6A" w:rsidRPr="00DC627C">
        <w:rPr>
          <w:rFonts w:ascii="Times New Roman" w:hAnsi="Times New Roman" w:cs="Times New Roman"/>
          <w:b/>
          <w:sz w:val="28"/>
          <w:szCs w:val="28"/>
        </w:rPr>
        <w:t>здоров´я</w:t>
      </w:r>
      <w:proofErr w:type="spellEnd"/>
      <w:r w:rsidR="005A2A6A" w:rsidRPr="00DC627C">
        <w:rPr>
          <w:rFonts w:ascii="Times New Roman" w:hAnsi="Times New Roman" w:cs="Times New Roman"/>
          <w:b/>
          <w:sz w:val="28"/>
          <w:szCs w:val="28"/>
        </w:rPr>
        <w:t xml:space="preserve"> людини)</w:t>
      </w:r>
      <w:r w:rsidR="00577767" w:rsidRPr="00DC627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7D515E" w:rsidRPr="00DC627C" w:rsidRDefault="00577767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C">
        <w:rPr>
          <w:rFonts w:ascii="Times New Roman" w:hAnsi="Times New Roman" w:cs="Times New Roman"/>
          <w:b/>
          <w:sz w:val="28"/>
          <w:szCs w:val="28"/>
        </w:rPr>
        <w:t xml:space="preserve">Вчитель </w:t>
      </w:r>
      <w:r w:rsidR="00B4703A" w:rsidRPr="00DC627C">
        <w:rPr>
          <w:rFonts w:ascii="Times New Roman" w:hAnsi="Times New Roman" w:cs="Times New Roman"/>
          <w:b/>
          <w:sz w:val="28"/>
          <w:szCs w:val="28"/>
        </w:rPr>
        <w:t xml:space="preserve">біології та </w:t>
      </w:r>
      <w:proofErr w:type="spellStart"/>
      <w:r w:rsidR="00B4703A" w:rsidRPr="00DC627C">
        <w:rPr>
          <w:rFonts w:ascii="Times New Roman" w:hAnsi="Times New Roman" w:cs="Times New Roman"/>
          <w:b/>
          <w:sz w:val="28"/>
          <w:szCs w:val="28"/>
        </w:rPr>
        <w:t>здоров´я</w:t>
      </w:r>
      <w:proofErr w:type="spellEnd"/>
      <w:r w:rsidR="00B4703A" w:rsidRPr="00DC627C">
        <w:rPr>
          <w:rFonts w:ascii="Times New Roman" w:hAnsi="Times New Roman" w:cs="Times New Roman"/>
          <w:b/>
          <w:sz w:val="28"/>
          <w:szCs w:val="28"/>
        </w:rPr>
        <w:t xml:space="preserve"> людини</w:t>
      </w:r>
    </w:p>
    <w:p w:rsidR="007D515E" w:rsidRPr="00DC627C" w:rsidRDefault="007D515E" w:rsidP="00FA56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15E" w:rsidRPr="00DC627C" w:rsidRDefault="007D515E" w:rsidP="00FA56A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D515E" w:rsidRPr="00DC627C" w:rsidRDefault="007D515E" w:rsidP="00FA56A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D515E" w:rsidRDefault="007D515E" w:rsidP="00FA56A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627C" w:rsidRDefault="00DC627C" w:rsidP="00FA56A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DC627C" w:rsidRPr="00A61F7B" w:rsidRDefault="00DC627C" w:rsidP="00FA56AE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2144" w:rsidRPr="00DC627C" w:rsidRDefault="00B42A61" w:rsidP="00FA56A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627C">
        <w:rPr>
          <w:rFonts w:ascii="Times New Roman" w:hAnsi="Times New Roman" w:cs="Times New Roman"/>
          <w:b/>
          <w:sz w:val="28"/>
          <w:szCs w:val="28"/>
        </w:rPr>
        <w:t>УЖГОРОД</w:t>
      </w:r>
      <w:r w:rsidR="00DC627C" w:rsidRPr="00DC627C">
        <w:rPr>
          <w:rFonts w:ascii="Times New Roman" w:hAnsi="Times New Roman" w:cs="Times New Roman"/>
          <w:b/>
          <w:sz w:val="28"/>
          <w:szCs w:val="28"/>
        </w:rPr>
        <w:t>-</w:t>
      </w:r>
      <w:proofErr w:type="spellEnd"/>
      <w:r w:rsidRPr="00DC627C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124407" w:rsidRPr="00DC627C">
        <w:rPr>
          <w:rFonts w:ascii="Times New Roman" w:hAnsi="Times New Roman" w:cs="Times New Roman"/>
          <w:b/>
          <w:sz w:val="28"/>
          <w:szCs w:val="28"/>
        </w:rPr>
        <w:t>2</w:t>
      </w:r>
      <w:r w:rsidR="00E62B93" w:rsidRPr="00DC627C">
        <w:rPr>
          <w:rFonts w:ascii="Times New Roman" w:hAnsi="Times New Roman" w:cs="Times New Roman"/>
          <w:b/>
          <w:sz w:val="28"/>
          <w:szCs w:val="28"/>
        </w:rPr>
        <w:t>1</w:t>
      </w:r>
    </w:p>
    <w:p w:rsidR="007D515E" w:rsidRPr="00A61F7B" w:rsidRDefault="00502144" w:rsidP="005021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br w:type="page"/>
      </w:r>
      <w:r w:rsidR="007D515E" w:rsidRPr="00A61F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ПЕРЕДМОВА</w:t>
      </w:r>
    </w:p>
    <w:p w:rsidR="007D515E" w:rsidRPr="00A61F7B" w:rsidRDefault="007D515E" w:rsidP="00FA56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 xml:space="preserve">Освітньо-професійна програма є нормативним документом, який регламентує нормативні </w:t>
      </w: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, кваліфікаційні, організаційні, навчальні та методичні вимоги до підготовки </w:t>
      </w:r>
      <w:r w:rsidR="006463AC" w:rsidRPr="00A61F7B">
        <w:rPr>
          <w:rFonts w:ascii="Times New Roman" w:hAnsi="Times New Roman" w:cs="Times New Roman"/>
          <w:sz w:val="28"/>
          <w:szCs w:val="28"/>
        </w:rPr>
        <w:t>бакалаврів</w:t>
      </w:r>
      <w:r w:rsidRPr="00A61F7B">
        <w:rPr>
          <w:rFonts w:ascii="Times New Roman" w:hAnsi="Times New Roman" w:cs="Times New Roman"/>
          <w:sz w:val="28"/>
          <w:szCs w:val="28"/>
        </w:rPr>
        <w:t xml:space="preserve"> у галузі 0</w:t>
      </w:r>
      <w:r w:rsidR="00577767" w:rsidRPr="00A61F7B">
        <w:rPr>
          <w:rFonts w:ascii="Times New Roman" w:hAnsi="Times New Roman" w:cs="Times New Roman"/>
          <w:sz w:val="28"/>
          <w:szCs w:val="28"/>
        </w:rPr>
        <w:t>1</w:t>
      </w:r>
      <w:r w:rsidRPr="00A61F7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61F7B">
        <w:rPr>
          <w:rFonts w:ascii="Times New Roman" w:hAnsi="Times New Roman" w:cs="Times New Roman"/>
          <w:sz w:val="28"/>
          <w:szCs w:val="28"/>
        </w:rPr>
        <w:t>«</w:t>
      </w:r>
      <w:r w:rsidR="00577767" w:rsidRPr="00A61F7B">
        <w:rPr>
          <w:rFonts w:ascii="Times New Roman" w:hAnsi="Times New Roman" w:cs="Times New Roman"/>
          <w:sz w:val="28"/>
          <w:szCs w:val="28"/>
        </w:rPr>
        <w:t>Освіта / Педагогіка</w:t>
      </w:r>
      <w:r w:rsidRPr="00A61F7B">
        <w:rPr>
          <w:rFonts w:ascii="Times New Roman" w:hAnsi="Times New Roman" w:cs="Times New Roman"/>
          <w:sz w:val="28"/>
          <w:szCs w:val="28"/>
        </w:rPr>
        <w:t>» спеціальності 0</w:t>
      </w:r>
      <w:r w:rsidR="00577767" w:rsidRPr="00A61F7B">
        <w:rPr>
          <w:rFonts w:ascii="Times New Roman" w:hAnsi="Times New Roman" w:cs="Times New Roman"/>
          <w:sz w:val="28"/>
          <w:szCs w:val="28"/>
        </w:rPr>
        <w:t>14</w:t>
      </w:r>
      <w:r w:rsidRPr="00A61F7B">
        <w:rPr>
          <w:rFonts w:ascii="Times New Roman" w:hAnsi="Times New Roman" w:cs="Times New Roman"/>
          <w:sz w:val="28"/>
          <w:szCs w:val="28"/>
        </w:rPr>
        <w:t xml:space="preserve"> «</w:t>
      </w:r>
      <w:r w:rsidR="00577767" w:rsidRPr="00A61F7B">
        <w:rPr>
          <w:rFonts w:ascii="Times New Roman" w:hAnsi="Times New Roman" w:cs="Times New Roman"/>
          <w:sz w:val="28"/>
          <w:szCs w:val="28"/>
        </w:rPr>
        <w:t>Середня освіта</w:t>
      </w:r>
      <w:r w:rsidR="00D049A6" w:rsidRPr="00A61F7B">
        <w:rPr>
          <w:rFonts w:ascii="Times New Roman" w:hAnsi="Times New Roman" w:cs="Times New Roman"/>
          <w:sz w:val="28"/>
          <w:szCs w:val="28"/>
        </w:rPr>
        <w:t>», предметної спеціалізації 014.05 «</w:t>
      </w:r>
      <w:r w:rsidR="00577767" w:rsidRPr="00A61F7B">
        <w:rPr>
          <w:rFonts w:ascii="Times New Roman" w:hAnsi="Times New Roman" w:cs="Times New Roman"/>
          <w:sz w:val="28"/>
          <w:szCs w:val="28"/>
        </w:rPr>
        <w:t xml:space="preserve">Біологія та </w:t>
      </w:r>
      <w:proofErr w:type="spellStart"/>
      <w:r w:rsidR="00577767" w:rsidRPr="00A61F7B">
        <w:rPr>
          <w:rFonts w:ascii="Times New Roman" w:hAnsi="Times New Roman" w:cs="Times New Roman"/>
          <w:sz w:val="28"/>
          <w:szCs w:val="28"/>
        </w:rPr>
        <w:t>здоров´я</w:t>
      </w:r>
      <w:proofErr w:type="spellEnd"/>
      <w:r w:rsidR="00577767" w:rsidRPr="00A61F7B">
        <w:rPr>
          <w:rFonts w:ascii="Times New Roman" w:hAnsi="Times New Roman" w:cs="Times New Roman"/>
          <w:sz w:val="28"/>
          <w:szCs w:val="28"/>
        </w:rPr>
        <w:t xml:space="preserve"> людини</w:t>
      </w:r>
      <w:r w:rsidRPr="00A61F7B">
        <w:rPr>
          <w:rFonts w:ascii="Times New Roman" w:hAnsi="Times New Roman" w:cs="Times New Roman"/>
          <w:sz w:val="28"/>
          <w:szCs w:val="28"/>
        </w:rPr>
        <w:t>».</w:t>
      </w:r>
    </w:p>
    <w:p w:rsidR="007D515E" w:rsidRPr="00A61F7B" w:rsidRDefault="007D515E" w:rsidP="00FA56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 xml:space="preserve">Освітньо-професійна програма </w:t>
      </w:r>
      <w:r w:rsidR="00124407" w:rsidRPr="00A61F7B">
        <w:rPr>
          <w:rFonts w:ascii="Times New Roman" w:hAnsi="Times New Roman" w:cs="Times New Roman"/>
          <w:sz w:val="28"/>
          <w:szCs w:val="28"/>
        </w:rPr>
        <w:t>ґрунтується</w:t>
      </w:r>
      <w:r w:rsidRPr="00A61F7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компетентністному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підході підготовки спеціаліста у галузі </w:t>
      </w:r>
      <w:r w:rsidR="00577767" w:rsidRPr="00A61F7B">
        <w:rPr>
          <w:rFonts w:ascii="Times New Roman" w:hAnsi="Times New Roman" w:cs="Times New Roman"/>
          <w:sz w:val="28"/>
          <w:szCs w:val="28"/>
        </w:rPr>
        <w:t>01</w:t>
      </w:r>
      <w:r w:rsidR="00577767" w:rsidRPr="00A61F7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77767" w:rsidRPr="00A61F7B">
        <w:rPr>
          <w:rFonts w:ascii="Times New Roman" w:hAnsi="Times New Roman" w:cs="Times New Roman"/>
          <w:sz w:val="28"/>
          <w:szCs w:val="28"/>
        </w:rPr>
        <w:t>«Освіта / Педагогіка»</w:t>
      </w:r>
      <w:r w:rsidRPr="00A61F7B">
        <w:rPr>
          <w:rFonts w:ascii="Times New Roman" w:hAnsi="Times New Roman" w:cs="Times New Roman"/>
          <w:sz w:val="28"/>
          <w:szCs w:val="28"/>
        </w:rPr>
        <w:t xml:space="preserve"> </w:t>
      </w:r>
      <w:r w:rsidR="00D049A6" w:rsidRPr="00A61F7B">
        <w:rPr>
          <w:rFonts w:ascii="Times New Roman" w:hAnsi="Times New Roman" w:cs="Times New Roman"/>
          <w:sz w:val="28"/>
          <w:szCs w:val="28"/>
        </w:rPr>
        <w:t xml:space="preserve">спеціальності 014 «Середня освіта», предметної спеціалізації 014.05 «Біологія та </w:t>
      </w:r>
      <w:proofErr w:type="spellStart"/>
      <w:r w:rsidR="00D049A6" w:rsidRPr="00A61F7B">
        <w:rPr>
          <w:rFonts w:ascii="Times New Roman" w:hAnsi="Times New Roman" w:cs="Times New Roman"/>
          <w:sz w:val="28"/>
          <w:szCs w:val="28"/>
        </w:rPr>
        <w:t>здоров´я</w:t>
      </w:r>
      <w:proofErr w:type="spellEnd"/>
      <w:r w:rsidR="00D049A6" w:rsidRPr="00A61F7B">
        <w:rPr>
          <w:rFonts w:ascii="Times New Roman" w:hAnsi="Times New Roman" w:cs="Times New Roman"/>
          <w:sz w:val="28"/>
          <w:szCs w:val="28"/>
        </w:rPr>
        <w:t xml:space="preserve"> людини» </w:t>
      </w:r>
      <w:r w:rsidR="00124407" w:rsidRPr="00A61F7B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577767" w:rsidRPr="00A61F7B">
        <w:rPr>
          <w:rFonts w:ascii="Times New Roman" w:hAnsi="Times New Roman" w:cs="Times New Roman"/>
          <w:sz w:val="28"/>
          <w:szCs w:val="28"/>
        </w:rPr>
        <w:t>вимог Закону «Про вищу освіту»</w:t>
      </w:r>
      <w:r w:rsidR="00124407" w:rsidRPr="00A61F7B">
        <w:rPr>
          <w:rFonts w:ascii="Times New Roman" w:hAnsi="Times New Roman" w:cs="Times New Roman"/>
          <w:sz w:val="28"/>
          <w:szCs w:val="28"/>
        </w:rPr>
        <w:t>.</w:t>
      </w:r>
    </w:p>
    <w:p w:rsidR="007D515E" w:rsidRPr="00A61F7B" w:rsidRDefault="007D515E" w:rsidP="00FA56A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>Освітньо-професій</w:t>
      </w:r>
      <w:r w:rsidR="00B42A61" w:rsidRPr="00A61F7B">
        <w:rPr>
          <w:rFonts w:ascii="Times New Roman" w:hAnsi="Times New Roman" w:cs="Times New Roman"/>
          <w:sz w:val="28"/>
          <w:szCs w:val="28"/>
        </w:rPr>
        <w:t>на програма розроблена проектною</w:t>
      </w:r>
      <w:r w:rsidRPr="00A61F7B">
        <w:rPr>
          <w:rFonts w:ascii="Times New Roman" w:hAnsi="Times New Roman" w:cs="Times New Roman"/>
          <w:sz w:val="28"/>
          <w:szCs w:val="28"/>
        </w:rPr>
        <w:t xml:space="preserve"> групою </w:t>
      </w:r>
      <w:r w:rsidR="00124407" w:rsidRPr="00A61F7B">
        <w:rPr>
          <w:rFonts w:ascii="Times New Roman" w:hAnsi="Times New Roman" w:cs="Times New Roman"/>
          <w:sz w:val="28"/>
          <w:szCs w:val="28"/>
        </w:rPr>
        <w:t>біологічного факультету</w:t>
      </w:r>
      <w:r w:rsidRPr="00A61F7B">
        <w:rPr>
          <w:rFonts w:ascii="Times New Roman" w:hAnsi="Times New Roman" w:cs="Times New Roman"/>
          <w:sz w:val="28"/>
          <w:szCs w:val="28"/>
        </w:rPr>
        <w:t xml:space="preserve"> ДВНЗ «УжНУ» у складі: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Гасинець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Я.С.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Симочко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Фельбаба-Клушина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Л.М.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Рошко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В.Г.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Вакерич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М.М.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Куртяк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Ф.Ф.</w:t>
      </w:r>
    </w:p>
    <w:p w:rsidR="00D049A6" w:rsidRPr="00A61F7B" w:rsidRDefault="00D049A6" w:rsidP="00D049A6">
      <w:pPr>
        <w:pStyle w:val="1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1F7B">
        <w:rPr>
          <w:rFonts w:ascii="Times New Roman" w:hAnsi="Times New Roman" w:cs="Times New Roman"/>
          <w:sz w:val="28"/>
          <w:szCs w:val="28"/>
        </w:rPr>
        <w:t>Мірутенко</w:t>
      </w:r>
      <w:proofErr w:type="spellEnd"/>
      <w:r w:rsidRPr="00A61F7B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EE1FFA" w:rsidRPr="00A61F7B" w:rsidRDefault="00EE1FFA" w:rsidP="00EE1FFA">
      <w:pPr>
        <w:pStyle w:val="1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2406C2" w:rsidP="00FA56AE">
      <w:pPr>
        <w:pStyle w:val="1"/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t xml:space="preserve">Програма погоджена </w:t>
      </w:r>
      <w:r w:rsidR="007D515E" w:rsidRPr="00A61F7B">
        <w:rPr>
          <w:rFonts w:ascii="Times New Roman" w:hAnsi="Times New Roman" w:cs="Times New Roman"/>
          <w:sz w:val="28"/>
          <w:szCs w:val="28"/>
        </w:rPr>
        <w:t xml:space="preserve">вченою радою </w:t>
      </w:r>
      <w:r w:rsidR="00124407" w:rsidRPr="00A61F7B">
        <w:rPr>
          <w:rFonts w:ascii="Times New Roman" w:hAnsi="Times New Roman" w:cs="Times New Roman"/>
          <w:sz w:val="28"/>
          <w:szCs w:val="28"/>
        </w:rPr>
        <w:t xml:space="preserve">біологічного </w:t>
      </w:r>
      <w:r w:rsidR="007D515E" w:rsidRPr="00A61F7B">
        <w:rPr>
          <w:rFonts w:ascii="Times New Roman" w:hAnsi="Times New Roman" w:cs="Times New Roman"/>
          <w:sz w:val="28"/>
          <w:szCs w:val="28"/>
        </w:rPr>
        <w:t>факультету та затверджена Вченою радою ДВНЗ «Ужгородський національний університет».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 (протокол № </w:t>
      </w:r>
      <w:r w:rsidR="00D049A6" w:rsidRPr="00A61F7B">
        <w:rPr>
          <w:rFonts w:ascii="Times New Roman" w:hAnsi="Times New Roman" w:cs="Times New Roman"/>
          <w:sz w:val="28"/>
          <w:szCs w:val="28"/>
        </w:rPr>
        <w:t>4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 від «</w:t>
      </w:r>
      <w:r w:rsidR="00D049A6" w:rsidRPr="00A61F7B">
        <w:rPr>
          <w:rFonts w:ascii="Times New Roman" w:hAnsi="Times New Roman" w:cs="Times New Roman"/>
          <w:sz w:val="28"/>
          <w:szCs w:val="28"/>
        </w:rPr>
        <w:t>29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» </w:t>
      </w:r>
      <w:r w:rsidR="00D049A6" w:rsidRPr="00A61F7B">
        <w:rPr>
          <w:rFonts w:ascii="Times New Roman" w:hAnsi="Times New Roman" w:cs="Times New Roman"/>
          <w:sz w:val="28"/>
          <w:szCs w:val="28"/>
        </w:rPr>
        <w:t xml:space="preserve"> грудня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 20</w:t>
      </w:r>
      <w:r w:rsidR="00D049A6" w:rsidRPr="00A61F7B">
        <w:rPr>
          <w:rFonts w:ascii="Times New Roman" w:hAnsi="Times New Roman" w:cs="Times New Roman"/>
          <w:sz w:val="28"/>
          <w:szCs w:val="28"/>
        </w:rPr>
        <w:t>20</w:t>
      </w:r>
      <w:r w:rsidR="00B42A61" w:rsidRPr="00A61F7B">
        <w:rPr>
          <w:rFonts w:ascii="Times New Roman" w:hAnsi="Times New Roman" w:cs="Times New Roman"/>
          <w:sz w:val="28"/>
          <w:szCs w:val="28"/>
        </w:rPr>
        <w:t xml:space="preserve"> р.)</w:t>
      </w:r>
    </w:p>
    <w:p w:rsidR="00822DB5" w:rsidRPr="00A61F7B" w:rsidRDefault="007D515E" w:rsidP="00224C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</w:rPr>
        <w:br w:type="page"/>
      </w:r>
      <w:r w:rsidRPr="00A61F7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Профіль освітньої програми </w:t>
      </w:r>
    </w:p>
    <w:p w:rsidR="00224C8D" w:rsidRPr="00A61F7B" w:rsidRDefault="00224C8D" w:rsidP="00224C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 xml:space="preserve">зі спеціальності </w:t>
      </w:r>
      <w:r w:rsidR="00822DB5" w:rsidRPr="00A61F7B">
        <w:rPr>
          <w:rFonts w:ascii="Times New Roman" w:hAnsi="Times New Roman" w:cs="Times New Roman"/>
          <w:b/>
          <w:bCs/>
          <w:sz w:val="28"/>
          <w:szCs w:val="28"/>
        </w:rPr>
        <w:t xml:space="preserve">014 </w:t>
      </w:r>
      <w:r w:rsidR="00822DB5" w:rsidRPr="00A61F7B">
        <w:rPr>
          <w:rFonts w:ascii="Times New Roman" w:hAnsi="Times New Roman" w:cs="Times New Roman"/>
          <w:b/>
          <w:sz w:val="28"/>
          <w:szCs w:val="28"/>
        </w:rPr>
        <w:t>«Середня освіта»</w:t>
      </w:r>
    </w:p>
    <w:p w:rsidR="007D515E" w:rsidRPr="00A61F7B" w:rsidRDefault="00822DB5" w:rsidP="00577767">
      <w:pPr>
        <w:pStyle w:val="1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F7B">
        <w:rPr>
          <w:rFonts w:ascii="Times New Roman" w:hAnsi="Times New Roman" w:cs="Times New Roman"/>
          <w:b/>
          <w:sz w:val="28"/>
          <w:szCs w:val="28"/>
        </w:rPr>
        <w:t xml:space="preserve">Предметної спеціалізації </w:t>
      </w:r>
      <w:r w:rsidR="00577767" w:rsidRPr="00A61F7B">
        <w:rPr>
          <w:rFonts w:ascii="Times New Roman" w:hAnsi="Times New Roman" w:cs="Times New Roman"/>
          <w:b/>
          <w:sz w:val="28"/>
          <w:szCs w:val="28"/>
        </w:rPr>
        <w:t xml:space="preserve">014.05 </w:t>
      </w:r>
      <w:r w:rsidRPr="00A61F7B">
        <w:rPr>
          <w:rFonts w:ascii="Times New Roman" w:hAnsi="Times New Roman" w:cs="Times New Roman"/>
          <w:b/>
          <w:sz w:val="28"/>
          <w:szCs w:val="28"/>
        </w:rPr>
        <w:t>«</w:t>
      </w:r>
      <w:r w:rsidR="00577767" w:rsidRPr="00A61F7B">
        <w:rPr>
          <w:rFonts w:ascii="Times New Roman" w:hAnsi="Times New Roman" w:cs="Times New Roman"/>
          <w:b/>
          <w:sz w:val="28"/>
          <w:szCs w:val="28"/>
        </w:rPr>
        <w:t xml:space="preserve">Біологія та </w:t>
      </w:r>
      <w:proofErr w:type="spellStart"/>
      <w:r w:rsidR="00577767" w:rsidRPr="00A61F7B">
        <w:rPr>
          <w:rFonts w:ascii="Times New Roman" w:hAnsi="Times New Roman" w:cs="Times New Roman"/>
          <w:b/>
          <w:sz w:val="28"/>
          <w:szCs w:val="28"/>
        </w:rPr>
        <w:t>здоров´я</w:t>
      </w:r>
      <w:proofErr w:type="spellEnd"/>
      <w:r w:rsidR="00577767" w:rsidRPr="00A61F7B">
        <w:rPr>
          <w:rFonts w:ascii="Times New Roman" w:hAnsi="Times New Roman" w:cs="Times New Roman"/>
          <w:b/>
          <w:sz w:val="28"/>
          <w:szCs w:val="28"/>
        </w:rPr>
        <w:t xml:space="preserve"> людини»</w:t>
      </w:r>
    </w:p>
    <w:tbl>
      <w:tblPr>
        <w:tblW w:w="99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1"/>
        <w:gridCol w:w="1701"/>
        <w:gridCol w:w="6565"/>
      </w:tblGrid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Загальна інформація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430BD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Державний вищий навчальний заклад «Ужгородський національний університет»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7115DD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Ступінь вищої освіти та назва кваліфікації мовою оригіналу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591992" w:rsidP="00A3684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Ступінь вищої освіти: </w:t>
            </w:r>
            <w:r w:rsidR="00963D5E" w:rsidRPr="00A61F7B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  <w:r w:rsidR="002406C2"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D515E" w:rsidRPr="00A61F7B" w:rsidRDefault="00963D5E" w:rsidP="0057776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середньої </w:t>
            </w:r>
            <w:r w:rsidR="00577767" w:rsidRPr="00A61F7B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(Біологія та </w:t>
            </w:r>
            <w:proofErr w:type="spellStart"/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людини)</w:t>
            </w:r>
            <w:r w:rsidR="00577767" w:rsidRPr="00A61F7B">
              <w:rPr>
                <w:rFonts w:ascii="Times New Roman" w:hAnsi="Times New Roman" w:cs="Times New Roman"/>
                <w:sz w:val="24"/>
                <w:szCs w:val="24"/>
              </w:rPr>
              <w:t>. Вчитель</w:t>
            </w:r>
            <w:r w:rsidR="00A36841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біології та </w:t>
            </w:r>
            <w:proofErr w:type="spellStart"/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Офіційна назва освітньої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963D5E" w:rsidP="00270F18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Біологія</w:t>
            </w:r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B4703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диплому та обсяг освітньої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="00963D5E" w:rsidRPr="00A61F7B">
              <w:rPr>
                <w:rFonts w:ascii="Times New Roman" w:hAnsi="Times New Roman" w:cs="Times New Roman"/>
                <w:sz w:val="24"/>
                <w:szCs w:val="24"/>
              </w:rPr>
              <w:t>бакалавра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, одиничний </w:t>
            </w:r>
          </w:p>
          <w:p w:rsidR="007D515E" w:rsidRPr="00A61F7B" w:rsidRDefault="00372FDB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7D515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0 кредитів ЄКТС, </w:t>
            </w:r>
            <w:r w:rsidR="00963D5E"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47A0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D5E" w:rsidRPr="00A61F7B">
              <w:rPr>
                <w:rFonts w:ascii="Times New Roman" w:hAnsi="Times New Roman" w:cs="Times New Roman"/>
                <w:sz w:val="24"/>
                <w:szCs w:val="24"/>
              </w:rPr>
              <w:t>роки</w:t>
            </w:r>
            <w:r w:rsidR="007D515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CC0" w:rsidRPr="00A61F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515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місяці</w:t>
            </w:r>
            <w:r w:rsidR="00750CC0" w:rsidRPr="00A61F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Цикл/рівень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E547A0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НРК України – </w:t>
            </w:r>
            <w:r w:rsidR="00DC62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рівень, FQ-ENEA – другий цикл, EQF-LLL – </w:t>
            </w:r>
            <w:r w:rsidR="00B42A61" w:rsidRPr="00A61F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рівень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Передумови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50CC0" w:rsidP="00784A9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Наявність повної загальної середньої освіти. Умови вступу визначаються «Правилами прийому</w:t>
            </w:r>
            <w:r w:rsidR="008842A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до Ужгородського національного університету»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Мова(и) викладання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Термін дії освітньої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E547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2B93" w:rsidRPr="00A61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р.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Інтернет-адреса</w:t>
            </w:r>
            <w:proofErr w:type="spellEnd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постійного розміщення опису освітньої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1A4A3C" w:rsidP="00E547A0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E547A0" w:rsidRPr="00A61F7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http://www.uzhnu.edu.ua/uk/infocentre/15068</w:t>
              </w:r>
            </w:hyperlink>
            <w:r w:rsidR="00E547A0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– Мета освітньої програми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D87C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Метою </w:t>
            </w:r>
            <w:r w:rsidR="007115DD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є </w:t>
            </w:r>
            <w:r w:rsidR="00372FD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фахівців, здатних вирішувати складні спеціалізовані задачі та практичні проблеми у сфері 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>освітньої діяльності</w:t>
            </w:r>
            <w:r w:rsidR="00372FD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або у процесі навчання, що характеризуються комплексністю та невизначеністю умов і передбачають застосування законів, теорій та методів 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>біології та здоров’я людини при їх викладанні в закладах середньої освіти.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Характеристика освітньої програми</w:t>
            </w:r>
            <w:r w:rsidR="00C32865"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Предметна область (галузь знань, спеціальність, спеціалізація)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D8" w:rsidRPr="00A61F7B" w:rsidRDefault="007915D8" w:rsidP="000E3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Галузь знань: 0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>Освіта / Педагогіка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2A6A" w:rsidRPr="00A61F7B" w:rsidRDefault="007915D8" w:rsidP="000E3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Спеціальність: 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>014 Середня освіта</w:t>
            </w:r>
          </w:p>
          <w:p w:rsidR="007915D8" w:rsidRPr="00A61F7B" w:rsidRDefault="005A2A6A" w:rsidP="000E3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Предметна спеціалізація 014.05 Біологія та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</w:t>
            </w:r>
            <w:r w:rsidR="000E33F8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B33EC" w:rsidRPr="00A61F7B" w:rsidRDefault="000E33F8" w:rsidP="000E3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Цикл дисциплін загальної підготовки – 29,5 кредитів ЄКТС, 885 год., (в тому числі дисципліни вільного вибору студента – 12,5 кредити ЄКТС, 375 год.); </w:t>
            </w:r>
          </w:p>
          <w:p w:rsidR="007D515E" w:rsidRPr="00A61F7B" w:rsidRDefault="000E33F8" w:rsidP="000E33F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Цикл дисциплін професійної підготовки – 60,5 кредитів ЄКТС, 1815 год., (в тому числі дисципліни вільного вибору студента – 10 кредитів ЄКТС, 300 год.) 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Орієнтація освітньої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A30301" w:rsidP="005A2A6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Освітньо-професійна програма</w:t>
            </w:r>
            <w:r w:rsidR="00847E3F"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яка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орієнтована на здобуття студентами професійних знань, умінь, навичок та інших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для успішного здійснення 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педагогічної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діяльності.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Основний фокус освітньої програми та спеціалізації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115DD" w:rsidP="0011500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Формування і розвиток фахов</w:t>
            </w:r>
            <w:r w:rsidR="008A70F8" w:rsidRPr="00A61F7B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компетентност</w:t>
            </w:r>
            <w:r w:rsidR="008A70F8" w:rsidRPr="00A61F7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для здійснення 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педагогічної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та інноваційної діяльності,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що базується на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широкому огляді та глибоких знань різних сфер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педагогіки,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біологічної науки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людини.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цінка сучасних 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підходів викладання біології та </w:t>
            </w:r>
            <w:proofErr w:type="spellStart"/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, шляхів реалізації </w:t>
            </w:r>
            <w:r w:rsidR="00115007" w:rsidRPr="00A61F7B">
              <w:rPr>
                <w:rFonts w:ascii="Times New Roman" w:hAnsi="Times New Roman" w:cs="Times New Roman"/>
                <w:sz w:val="24"/>
                <w:szCs w:val="24"/>
              </w:rPr>
              <w:t>освітньої діяльності</w:t>
            </w:r>
            <w:r w:rsidR="00E2135B"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Особливості програми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420FEC" w:rsidP="006E37D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Програма передбачає підготовку здобувачів вищої освіти до впровадження нових освітніх, педагогічних та інформаційних технологій в професійній діяльності. </w:t>
            </w:r>
            <w:r w:rsidR="0033641E" w:rsidRPr="00A61F7B">
              <w:rPr>
                <w:rFonts w:ascii="Times New Roman" w:hAnsi="Times New Roman" w:cs="Times New Roman"/>
                <w:sz w:val="24"/>
                <w:szCs w:val="24"/>
              </w:rPr>
              <w:t>Узгодження</w:t>
            </w:r>
            <w:r w:rsidR="007D515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фахової підготовки в галузі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біології</w:t>
            </w:r>
            <w:r w:rsidR="0033641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C6C" w:rsidRPr="00A61F7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3641E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6C6C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університетом </w:t>
            </w:r>
            <w:proofErr w:type="spellStart"/>
            <w:r w:rsidR="00D26C6C" w:rsidRPr="00A61F7B">
              <w:rPr>
                <w:rFonts w:ascii="Times New Roman" w:hAnsi="Times New Roman" w:cs="Times New Roman"/>
                <w:sz w:val="24"/>
                <w:szCs w:val="24"/>
              </w:rPr>
              <w:t>Вітовта</w:t>
            </w:r>
            <w:proofErr w:type="spellEnd"/>
            <w:r w:rsidR="00D26C6C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Великого (Каунас, Литва) в контексті реалізації програми видачі подвійних дипломів за ОС Бакалавр.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 – Придатність випускників до працевлаштування </w:t>
            </w:r>
          </w:p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 подальшого навчання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Придатність до працевлаштування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66B3" w:rsidRPr="00A61F7B" w:rsidRDefault="00495521" w:rsidP="007F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Професійна діяльність в </w:t>
            </w:r>
            <w:r w:rsidR="005A2A6A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освітній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з викладанням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>біології та здоров’я людини</w:t>
            </w:r>
            <w:r w:rsidR="007F29F1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у закладах середньої освіти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Подальше навчання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243AB4" w:rsidP="00C705C9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Продовження навчання на другому (магістерському) рівні вищої освіти за магістерською освітньою програмою 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>спеціальності 014.05 «Середня освіта (Б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іологі</w:t>
            </w:r>
            <w:r w:rsidR="009C63D5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я та здоров’я людини)» або ж інших спеціальностей за перехресним вступом. 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– Викладання та оцінювання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Викладання та навчання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A2" w:rsidRPr="00A61F7B" w:rsidRDefault="009E29EF" w:rsidP="002E6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Компетентнісне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, особистісно-</w:t>
            </w:r>
            <w:r w:rsidR="00AA7671" w:rsidRPr="00A61F7B">
              <w:rPr>
                <w:rFonts w:ascii="Times New Roman" w:hAnsi="Times New Roman" w:cs="Times New Roman"/>
                <w:sz w:val="24"/>
                <w:szCs w:val="24"/>
              </w:rPr>
              <w:t>орієнтоване, проблемне, практично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-спрямоване навчання, самонавчання. </w:t>
            </w:r>
            <w:r w:rsidR="002E6CA2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D515E" w:rsidRPr="00A61F7B" w:rsidRDefault="002E6CA2" w:rsidP="002E6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Методи, методики та технології: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методи лабораторних та польових біологічних досліджень, статистичної обробки.</w:t>
            </w:r>
          </w:p>
          <w:p w:rsidR="002E6CA2" w:rsidRPr="00A61F7B" w:rsidRDefault="002E6CA2" w:rsidP="002E6C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Інструменти та обладнання: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живі об’єкти, біологічні моделі, сучасні прилади та устаткування для лабораторних і польових біологічних досліджень, спеціалізоване програмне забезпечення та комп’ютерні засоби. 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Оцінювання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355649" w:rsidP="003556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Накопичувальна бально-рейтингова система, що передбачає оцінювання студентів за усі види аудиторної та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позааудиторної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діяльності, спрямовані на опанування навчального навантаження з освітньої програми: поточний контроль, поетапний, модульний, підсумковий контроль</w:t>
            </w:r>
            <w:r w:rsidR="002E6CA2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(усні або письмові заліки, диференційовані заліки, екзамени)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, комплексний кваліфікаційний екзамен</w:t>
            </w:r>
            <w:r w:rsidR="002E6CA2"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– Програмні компетентності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Інтегральна компетентність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5A2A6A" w:rsidP="005A2A6A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розв’язувати складні спеціалізовані завдання в галузі середньої освіти (за предметною спеціалізацією «Біологія та здоров’я людини»), що передбачає застосування концептуальних методів біології, психології, наук про освіту та про здоров’я і характеризуються комплексністю та невизначеністю педагогічних умов організації освітнього процесу та створення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здоров’язбережувального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освітнього середовища на рівні базової середньої освіти.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65582800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Загальні компетентності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CA2" w:rsidRPr="00A61F7B" w:rsidRDefault="002E6CA2" w:rsidP="002E6C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01.</w:t>
            </w:r>
            <w:r w:rsidRPr="00A61F7B">
              <w:rPr>
                <w:rFonts w:ascii="Times New Roman" w:hAnsi="Times New Roman" w:cs="Times New Roman"/>
              </w:rPr>
              <w:t xml:space="preserve"> 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 </w:t>
            </w:r>
          </w:p>
          <w:p w:rsidR="002E6CA2" w:rsidRPr="00A61F7B" w:rsidRDefault="002E6CA2" w:rsidP="007471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02.</w:t>
            </w:r>
            <w:r w:rsidR="00063CAF" w:rsidRPr="00A61F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технологій, використовувати різні види та форми рухової активності для активного відпочинку та ведення здорового </w:t>
            </w:r>
            <w:r w:rsidRPr="00A61F7B">
              <w:rPr>
                <w:rFonts w:ascii="Times New Roman" w:hAnsi="Times New Roman" w:cs="Times New Roman"/>
              </w:rPr>
              <w:t xml:space="preserve">способу життя. </w:t>
            </w:r>
          </w:p>
          <w:p w:rsidR="002E6CA2" w:rsidRPr="00A61F7B" w:rsidRDefault="002E6CA2" w:rsidP="002E6C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03.</w:t>
            </w:r>
            <w:r w:rsidR="00063CAF" w:rsidRPr="00A61F7B">
              <w:rPr>
                <w:rFonts w:ascii="Times New Roman" w:hAnsi="Times New Roman" w:cs="Times New Roman"/>
              </w:rPr>
              <w:t> </w:t>
            </w:r>
            <w:r w:rsidRPr="00A61F7B">
              <w:rPr>
                <w:rFonts w:ascii="Times New Roman" w:hAnsi="Times New Roman" w:cs="Times New Roman"/>
              </w:rPr>
              <w:t xml:space="preserve">Здатність застосовувати знання у практичних ситуаціях. </w:t>
            </w:r>
          </w:p>
          <w:p w:rsidR="002E6CA2" w:rsidRPr="00A61F7B" w:rsidRDefault="002E6CA2" w:rsidP="005A2A6A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04.</w:t>
            </w:r>
            <w:r w:rsidR="00063CAF" w:rsidRPr="00A61F7B">
              <w:rPr>
                <w:rFonts w:ascii="Times New Roman" w:hAnsi="Times New Roman" w:cs="Times New Roman"/>
              </w:rPr>
              <w:t> </w:t>
            </w:r>
            <w:r w:rsidRPr="00A61F7B">
              <w:rPr>
                <w:rFonts w:ascii="Times New Roman" w:hAnsi="Times New Roman" w:cs="Times New Roman"/>
              </w:rPr>
              <w:t>Здатність до пошуку, оброблення та анал</w:t>
            </w:r>
            <w:r w:rsidR="00397A43" w:rsidRPr="00A61F7B">
              <w:rPr>
                <w:rFonts w:ascii="Times New Roman" w:hAnsi="Times New Roman" w:cs="Times New Roman"/>
              </w:rPr>
              <w:t xml:space="preserve">ізу інформації з різних джерел, </w:t>
            </w:r>
            <w:r w:rsidR="005A2A6A" w:rsidRPr="00A61F7B">
              <w:rPr>
                <w:rFonts w:ascii="Times New Roman" w:hAnsi="Times New Roman" w:cs="Times New Roman"/>
              </w:rPr>
              <w:t>у т.ч. результатів власних досліджень, використання</w:t>
            </w:r>
            <w:r w:rsidR="00397A43" w:rsidRPr="00A61F7B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5A2A6A" w:rsidRPr="00A61F7B">
              <w:rPr>
                <w:rFonts w:ascii="Times New Roman" w:hAnsi="Times New Roman" w:cs="Times New Roman"/>
              </w:rPr>
              <w:t>нформаційних</w:t>
            </w:r>
            <w:proofErr w:type="spellEnd"/>
            <w:r w:rsidR="005A2A6A" w:rsidRPr="00A61F7B">
              <w:rPr>
                <w:rFonts w:ascii="Times New Roman" w:hAnsi="Times New Roman" w:cs="Times New Roman"/>
              </w:rPr>
              <w:t xml:space="preserve"> та комунікативних технологій, різноманітних</w:t>
            </w:r>
            <w:r w:rsidR="00397A43" w:rsidRPr="00A61F7B">
              <w:rPr>
                <w:rFonts w:ascii="Times New Roman" w:hAnsi="Times New Roman" w:cs="Times New Roman"/>
              </w:rPr>
              <w:t xml:space="preserve"> </w:t>
            </w:r>
            <w:r w:rsidR="005A2A6A" w:rsidRPr="00A61F7B">
              <w:rPr>
                <w:rFonts w:ascii="Times New Roman" w:hAnsi="Times New Roman" w:cs="Times New Roman"/>
              </w:rPr>
              <w:t>програмних засобів, вміння користуватися сучасними</w:t>
            </w:r>
            <w:r w:rsidR="00397A43" w:rsidRPr="00A61F7B">
              <w:rPr>
                <w:rFonts w:ascii="Times New Roman" w:hAnsi="Times New Roman" w:cs="Times New Roman"/>
              </w:rPr>
              <w:t xml:space="preserve"> </w:t>
            </w:r>
            <w:r w:rsidR="005A2A6A" w:rsidRPr="00A61F7B">
              <w:rPr>
                <w:rFonts w:ascii="Times New Roman" w:hAnsi="Times New Roman" w:cs="Times New Roman"/>
              </w:rPr>
              <w:t>інформаційними технологіями та аналізувати інформацію в галузі</w:t>
            </w:r>
            <w:r w:rsidR="00397A43" w:rsidRPr="00A61F7B">
              <w:rPr>
                <w:rFonts w:ascii="Times New Roman" w:hAnsi="Times New Roman" w:cs="Times New Roman"/>
              </w:rPr>
              <w:t xml:space="preserve"> </w:t>
            </w:r>
            <w:r w:rsidR="005A2A6A" w:rsidRPr="00A61F7B">
              <w:rPr>
                <w:rFonts w:ascii="Times New Roman" w:hAnsi="Times New Roman" w:cs="Times New Roman"/>
              </w:rPr>
              <w:t>біології, здоров’я людини, педагогіки, методики викладання.</w:t>
            </w:r>
          </w:p>
          <w:p w:rsidR="002E6CA2" w:rsidRPr="00A61F7B" w:rsidRDefault="002E6CA2" w:rsidP="002E6C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05.</w:t>
            </w:r>
            <w:r w:rsidRPr="00A61F7B">
              <w:rPr>
                <w:rFonts w:ascii="Times New Roman" w:hAnsi="Times New Roman" w:cs="Times New Roman"/>
              </w:rPr>
              <w:t xml:space="preserve"> Здатність спілкуватися державною мовою як усно так і письмово. </w:t>
            </w:r>
          </w:p>
          <w:p w:rsidR="002E6CA2" w:rsidRPr="00A61F7B" w:rsidRDefault="002E6CA2" w:rsidP="002E6C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06.</w:t>
            </w:r>
            <w:r w:rsidRPr="00A61F7B">
              <w:rPr>
                <w:rFonts w:ascii="Times New Roman" w:hAnsi="Times New Roman" w:cs="Times New Roman"/>
              </w:rPr>
              <w:t xml:space="preserve"> Здатність спілкуватися іноземною мовою. </w:t>
            </w:r>
          </w:p>
          <w:p w:rsidR="002E6CA2" w:rsidRPr="00A61F7B" w:rsidRDefault="002E6CA2" w:rsidP="00397A4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07.</w:t>
            </w:r>
            <w:r w:rsidRPr="00A61F7B">
              <w:rPr>
                <w:rFonts w:ascii="Times New Roman" w:hAnsi="Times New Roman" w:cs="Times New Roman"/>
              </w:rPr>
              <w:t xml:space="preserve"> Здатність вчитися і оволодівати сучасними знаннями.</w:t>
            </w:r>
            <w:r w:rsidR="00397A43" w:rsidRPr="00A61F7B">
              <w:t xml:space="preserve"> </w:t>
            </w:r>
            <w:r w:rsidR="00397A43" w:rsidRPr="00A61F7B">
              <w:rPr>
                <w:rFonts w:ascii="Times New Roman" w:hAnsi="Times New Roman" w:cs="Times New Roman"/>
              </w:rPr>
              <w:t xml:space="preserve">орієнтуватися у світовому й національному біологічному </w:t>
            </w:r>
            <w:proofErr w:type="spellStart"/>
            <w:r w:rsidR="00397A43" w:rsidRPr="00A61F7B">
              <w:rPr>
                <w:rFonts w:ascii="Times New Roman" w:hAnsi="Times New Roman" w:cs="Times New Roman"/>
              </w:rPr>
              <w:t>освітньо-науковому</w:t>
            </w:r>
            <w:proofErr w:type="spellEnd"/>
            <w:r w:rsidR="00397A43" w:rsidRPr="00A61F7B">
              <w:rPr>
                <w:rFonts w:ascii="Times New Roman" w:hAnsi="Times New Roman" w:cs="Times New Roman"/>
              </w:rPr>
              <w:t xml:space="preserve"> просторі в контексті необхідності постійного розширення і актуалізації знань для підвищення професійної майстерності.</w:t>
            </w:r>
          </w:p>
          <w:p w:rsidR="002E6CA2" w:rsidRPr="00A61F7B" w:rsidRDefault="002E6CA2" w:rsidP="002E6CA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08.</w:t>
            </w:r>
            <w:r w:rsidR="00063CAF" w:rsidRPr="00A61F7B">
              <w:rPr>
                <w:rFonts w:ascii="Times New Roman" w:hAnsi="Times New Roman" w:cs="Times New Roman"/>
              </w:rPr>
              <w:t> </w:t>
            </w:r>
            <w:r w:rsidRPr="00A61F7B">
              <w:rPr>
                <w:rFonts w:ascii="Times New Roman" w:hAnsi="Times New Roman" w:cs="Times New Roman"/>
              </w:rPr>
              <w:t xml:space="preserve">Здатність до абстрактного мислення, аналізу і синтезу. </w:t>
            </w:r>
          </w:p>
          <w:p w:rsidR="002E6CA2" w:rsidRPr="00A61F7B" w:rsidRDefault="002E6CA2" w:rsidP="00397A43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ЗК</w:t>
            </w:r>
            <w:r w:rsidR="00063CAF" w:rsidRPr="00A61F7B">
              <w:rPr>
                <w:rFonts w:ascii="Times New Roman" w:hAnsi="Times New Roman" w:cs="Times New Roman"/>
                <w:b/>
              </w:rPr>
              <w:t>-</w:t>
            </w:r>
            <w:r w:rsidRPr="00A61F7B">
              <w:rPr>
                <w:rFonts w:ascii="Times New Roman" w:hAnsi="Times New Roman" w:cs="Times New Roman"/>
                <w:b/>
              </w:rPr>
              <w:t>09.</w:t>
            </w:r>
            <w:r w:rsidRPr="00A61F7B">
              <w:rPr>
                <w:rFonts w:ascii="Times New Roman" w:hAnsi="Times New Roman" w:cs="Times New Roman"/>
              </w:rPr>
              <w:t xml:space="preserve"> Здатність діяти соціально відповідально і свідомо</w:t>
            </w:r>
            <w:r w:rsidR="00397A43" w:rsidRPr="00A61F7B">
              <w:rPr>
                <w:rFonts w:ascii="Times New Roman" w:hAnsi="Times New Roman" w:cs="Times New Roman"/>
              </w:rPr>
              <w:t>,</w:t>
            </w:r>
            <w:r w:rsidRPr="00A61F7B">
              <w:rPr>
                <w:rFonts w:ascii="Times New Roman" w:hAnsi="Times New Roman" w:cs="Times New Roman"/>
              </w:rPr>
              <w:t xml:space="preserve"> </w:t>
            </w:r>
            <w:r w:rsidR="00397A43" w:rsidRPr="00A61F7B">
              <w:rPr>
                <w:rFonts w:ascii="Times New Roman" w:hAnsi="Times New Roman" w:cs="Times New Roman"/>
              </w:rPr>
              <w:t>дотримуватись морально-етичних аспектів професійної діяльності і принципів інтелектуальної чесності, забезпечити безпеку життєдіяльності</w:t>
            </w:r>
            <w:r w:rsidRPr="00A61F7B">
              <w:rPr>
                <w:rFonts w:ascii="Times New Roman" w:hAnsi="Times New Roman" w:cs="Times New Roman"/>
              </w:rPr>
              <w:t xml:space="preserve">. </w:t>
            </w:r>
          </w:p>
          <w:p w:rsidR="007D515E" w:rsidRPr="00A61F7B" w:rsidRDefault="002E6CA2" w:rsidP="00397A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ЗК10.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7A43" w:rsidRPr="00A61F7B">
              <w:rPr>
                <w:rFonts w:ascii="Times New Roman" w:hAnsi="Times New Roman" w:cs="Times New Roman"/>
                <w:sz w:val="24"/>
                <w:szCs w:val="24"/>
              </w:rPr>
              <w:t>Здатність взаємодіяти з іншими людьми, організувати комунікацію учнів, працювати в команді зі своїми колегами, поєднувати в освітньому процесі учнів, їх батьків, вчителів, адміністрацію, створювати рівноправне, справедливе освітнє середовище, що сприяє навчанню всіх учнів.</w:t>
            </w:r>
          </w:p>
        </w:tc>
      </w:tr>
      <w:tr w:rsidR="007D515E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Спеціальні (фахові) компетентності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CAF" w:rsidRPr="00A61F7B" w:rsidRDefault="00063CAF" w:rsidP="00B81955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СК-01.</w:t>
            </w:r>
            <w:r w:rsidRPr="00A61F7B">
              <w:rPr>
                <w:rFonts w:ascii="Times New Roman" w:hAnsi="Times New Roman" w:cs="Times New Roman"/>
              </w:rPr>
              <w:t> </w:t>
            </w:r>
            <w:r w:rsidR="00B81955" w:rsidRPr="00A61F7B">
              <w:rPr>
                <w:rFonts w:ascii="Times New Roman" w:hAnsi="Times New Roman" w:cs="Times New Roman"/>
              </w:rPr>
              <w:t>Здатність застосовувати основні принципи та методи викладання біології, основ здоров’я у загальноосвітніх навчальних закладах різних типів, здатність до перенесення системи наукових знань зі спеціальності у площину навчального предмету, здійснення структурування навчального матеріалу</w:t>
            </w:r>
            <w:r w:rsidRPr="00A61F7B">
              <w:rPr>
                <w:rFonts w:ascii="Times New Roman" w:hAnsi="Times New Roman" w:cs="Times New Roman"/>
              </w:rPr>
              <w:t xml:space="preserve"> </w:t>
            </w:r>
          </w:p>
          <w:p w:rsidR="00B1612A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СК-02.</w:t>
            </w:r>
            <w:r w:rsidRPr="00A61F7B">
              <w:rPr>
                <w:rFonts w:ascii="Times New Roman" w:hAnsi="Times New Roman" w:cs="Times New Roman"/>
              </w:rPr>
              <w:t xml:space="preserve"> Здатність демонструвати базові теоретичні знання в галузі біологічних наук та на межі предметних галузей</w:t>
            </w:r>
            <w:r w:rsidR="00B73139" w:rsidRPr="00A61F7B">
              <w:rPr>
                <w:rFonts w:ascii="Times New Roman" w:hAnsi="Times New Roman" w:cs="Times New Roman"/>
              </w:rPr>
              <w:t>,</w:t>
            </w:r>
            <w:r w:rsidRPr="00A61F7B">
              <w:rPr>
                <w:rFonts w:ascii="Times New Roman" w:hAnsi="Times New Roman" w:cs="Times New Roman"/>
              </w:rPr>
              <w:t xml:space="preserve"> </w:t>
            </w:r>
            <w:r w:rsidR="00B73139" w:rsidRPr="00A61F7B">
              <w:rPr>
                <w:rFonts w:ascii="Times New Roman" w:hAnsi="Times New Roman" w:cs="Times New Roman"/>
              </w:rPr>
              <w:t xml:space="preserve">знання сучасної наукової проблематики в галузі спеціалізації та вміння аналізувати шляхи розвитку сучасної біології та </w:t>
            </w:r>
            <w:proofErr w:type="spellStart"/>
            <w:r w:rsidR="00B73139" w:rsidRPr="00A61F7B">
              <w:rPr>
                <w:rFonts w:ascii="Times New Roman" w:hAnsi="Times New Roman" w:cs="Times New Roman"/>
              </w:rPr>
              <w:t>здоров’язбережувальних</w:t>
            </w:r>
            <w:proofErr w:type="spellEnd"/>
            <w:r w:rsidR="00B73139" w:rsidRPr="00A61F7B">
              <w:rPr>
                <w:rFonts w:ascii="Times New Roman" w:hAnsi="Times New Roman" w:cs="Times New Roman"/>
              </w:rPr>
              <w:t xml:space="preserve"> технологій.</w:t>
            </w:r>
            <w:r w:rsidR="00B73139" w:rsidRPr="00A61F7B">
              <w:rPr>
                <w:rFonts w:ascii="Times New Roman" w:hAnsi="Times New Roman" w:cs="Times New Roman"/>
              </w:rPr>
              <w:cr/>
            </w:r>
            <w:r w:rsidRPr="00A61F7B">
              <w:rPr>
                <w:rFonts w:ascii="Times New Roman" w:hAnsi="Times New Roman" w:cs="Times New Roman"/>
                <w:b/>
              </w:rPr>
              <w:t>СК-03.</w:t>
            </w:r>
            <w:r w:rsidRPr="00A61F7B">
              <w:rPr>
                <w:rFonts w:ascii="Times New Roman" w:hAnsi="Times New Roman" w:cs="Times New Roman"/>
              </w:rPr>
              <w:t xml:space="preserve"> </w:t>
            </w:r>
            <w:r w:rsidR="00B1612A" w:rsidRPr="00A61F7B">
              <w:rPr>
                <w:rFonts w:ascii="Times New Roman" w:hAnsi="Times New Roman" w:cs="Times New Roman"/>
              </w:rPr>
              <w:t xml:space="preserve">Здатність застосовувати основи сучасної педагогіки та психології в навчальному процесі в загальноосвітній школі, вивчати психологічні особливості засвоєння учнями навчальної інформації з метою діагностики, прогнозу ефективності та корекції </w:t>
            </w:r>
            <w:proofErr w:type="spellStart"/>
            <w:r w:rsidR="00B1612A" w:rsidRPr="00A61F7B">
              <w:rPr>
                <w:rFonts w:ascii="Times New Roman" w:hAnsi="Times New Roman" w:cs="Times New Roman"/>
              </w:rPr>
              <w:t>навчальновиховного</w:t>
            </w:r>
            <w:proofErr w:type="spellEnd"/>
            <w:r w:rsidR="00B1612A" w:rsidRPr="00A61F7B">
              <w:rPr>
                <w:rFonts w:ascii="Times New Roman" w:hAnsi="Times New Roman" w:cs="Times New Roman"/>
              </w:rPr>
              <w:t xml:space="preserve"> процесу у середній школі.</w:t>
            </w:r>
          </w:p>
          <w:p w:rsidR="00063CAF" w:rsidRPr="00A61F7B" w:rsidRDefault="00063CAF" w:rsidP="001931A7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СК-04.</w:t>
            </w:r>
            <w:r w:rsidRPr="00A61F7B">
              <w:rPr>
                <w:rFonts w:ascii="Times New Roman" w:hAnsi="Times New Roman" w:cs="Times New Roman"/>
              </w:rPr>
              <w:t xml:space="preserve"> </w:t>
            </w:r>
            <w:r w:rsidR="007471C7" w:rsidRPr="00A61F7B">
              <w:rPr>
                <w:rFonts w:ascii="Times New Roman" w:hAnsi="Times New Roman" w:cs="Times New Roman"/>
              </w:rPr>
              <w:t xml:space="preserve">Здатність здійснювати збір, реєстрацію і аналіз даних за допомогою відповідних методів і технологічних засобів у польових і лабораторних умовах. </w:t>
            </w:r>
          </w:p>
          <w:p w:rsidR="00063CAF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СК-05.</w:t>
            </w:r>
            <w:r w:rsidRPr="00A61F7B">
              <w:rPr>
                <w:rFonts w:ascii="Times New Roman" w:hAnsi="Times New Roman" w:cs="Times New Roman"/>
              </w:rPr>
              <w:t xml:space="preserve"> Здатність до критичного осмислення новітніх розробок у галузі біології і професійній діяльності. </w:t>
            </w:r>
          </w:p>
          <w:p w:rsidR="00063CAF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lastRenderedPageBreak/>
              <w:t>СК-06.</w:t>
            </w:r>
            <w:r w:rsidRPr="00A61F7B">
              <w:rPr>
                <w:rFonts w:ascii="Times New Roman" w:hAnsi="Times New Roman" w:cs="Times New Roman"/>
              </w:rPr>
              <w:t xml:space="preserve"> Усвідомлення необхідності збереження </w:t>
            </w:r>
            <w:proofErr w:type="spellStart"/>
            <w:r w:rsidRPr="00A61F7B">
              <w:rPr>
                <w:rFonts w:ascii="Times New Roman" w:hAnsi="Times New Roman" w:cs="Times New Roman"/>
              </w:rPr>
              <w:t>біорізноманіття</w:t>
            </w:r>
            <w:proofErr w:type="spellEnd"/>
            <w:r w:rsidRPr="00A61F7B">
              <w:rPr>
                <w:rFonts w:ascii="Times New Roman" w:hAnsi="Times New Roman" w:cs="Times New Roman"/>
              </w:rPr>
              <w:t xml:space="preserve">, охорони навколишнього середовища, раціонального природокористування. </w:t>
            </w:r>
          </w:p>
          <w:p w:rsidR="00063CAF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СК-07. </w:t>
            </w:r>
            <w:r w:rsidRPr="00A61F7B">
              <w:rPr>
                <w:rFonts w:ascii="Times New Roman" w:hAnsi="Times New Roman" w:cs="Times New Roman"/>
              </w:rPr>
              <w:t xml:space="preserve">Здатність до аналізу будови, функцій, процесів життєдіяльності, </w:t>
            </w:r>
            <w:proofErr w:type="spellStart"/>
            <w:r w:rsidRPr="00A61F7B">
              <w:rPr>
                <w:rFonts w:ascii="Times New Roman" w:hAnsi="Times New Roman" w:cs="Times New Roman"/>
              </w:rPr>
              <w:t>онто-</w:t>
            </w:r>
            <w:proofErr w:type="spellEnd"/>
            <w:r w:rsidRPr="00A61F7B">
              <w:rPr>
                <w:rFonts w:ascii="Times New Roman" w:hAnsi="Times New Roman" w:cs="Times New Roman"/>
              </w:rPr>
              <w:t xml:space="preserve"> та філогенезу живих організмів. </w:t>
            </w:r>
          </w:p>
          <w:p w:rsidR="00063CAF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СК-08.</w:t>
            </w:r>
            <w:r w:rsidRPr="00A61F7B">
              <w:rPr>
                <w:rFonts w:ascii="Times New Roman" w:hAnsi="Times New Roman" w:cs="Times New Roman"/>
              </w:rPr>
              <w:t xml:space="preserve"> Здатність до аналізу механізмів збереження, реалізації та передачі генетичної інформації в організмів. </w:t>
            </w:r>
          </w:p>
          <w:p w:rsidR="00063CAF" w:rsidRPr="00A61F7B" w:rsidRDefault="00063CAF" w:rsidP="00063CA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  <w:b/>
              </w:rPr>
              <w:t>СК-09.</w:t>
            </w:r>
            <w:r w:rsidRPr="00A61F7B">
              <w:rPr>
                <w:rFonts w:ascii="Times New Roman" w:hAnsi="Times New Roman" w:cs="Times New Roman"/>
              </w:rPr>
              <w:t xml:space="preserve"> Здатність аналізувати результати взаємодії біологічних систем різних рівнів організації, їхньої ролі у біосфері та можливості використання у різних галузях господарства, біотехнологіях, медицині та охороні навколишнього середовища. </w:t>
            </w:r>
          </w:p>
          <w:p w:rsidR="007D515E" w:rsidRPr="00A61F7B" w:rsidRDefault="00063CAF" w:rsidP="00063CAF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СК-10.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 Здатність демонструвати знання механізмів підтримання гомеостазу біологічних систем. </w:t>
            </w:r>
          </w:p>
          <w:p w:rsidR="00DB3F39" w:rsidRPr="00A61F7B" w:rsidRDefault="00DB3F39" w:rsidP="001931A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СК-12. </w:t>
            </w:r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Здатність до формування в учнів ключових і предметних </w:t>
            </w:r>
            <w:proofErr w:type="spellStart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компетентностей</w:t>
            </w:r>
            <w:proofErr w:type="spellEnd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пошуку ефективних шляхів мотивації школярів до саморозвитку, (самовизначення, </w:t>
            </w:r>
            <w:proofErr w:type="spellStart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самоактуалізації</w:t>
            </w:r>
            <w:proofErr w:type="spellEnd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самоконтролю, самонавчання), володіння основами </w:t>
            </w:r>
            <w:proofErr w:type="spellStart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цілепокладання</w:t>
            </w:r>
            <w:proofErr w:type="spellEnd"/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, планування та проектування освітнього процесу, здійснення об’єктивного контролю і оцінювання рівня навчальних досягнень учнів.</w:t>
            </w:r>
          </w:p>
          <w:p w:rsidR="00DB3F39" w:rsidRPr="00A61F7B" w:rsidRDefault="00DB3F39" w:rsidP="001931A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СК-13. </w:t>
            </w:r>
            <w:r w:rsidR="001931A7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Здатність до застосування методів й засобів навчання біології та основам здоров’я для розвитку здібностей учнів, здійснення критичного аналізу, діагностики й корекції власної педагогічної діяльності, оцінки власного педагогічного досвіду, розуміння і застосовування освітніх теорій та методології як основи для загальної і специфічної педагогічної діяльності</w:t>
            </w:r>
          </w:p>
          <w:p w:rsidR="001931A7" w:rsidRPr="00A61F7B" w:rsidRDefault="001931A7" w:rsidP="001931A7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СК-14. 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Вміння аналізувати спосіб життя особи та його вплив на здоров’я, створювати рекомендації щодо раціоналізації здорового способу життя, розробляти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здоров’язбережувальні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програми, добирати адекватні методи й засоби оздоровлення, реалізовувати відповідні вміння в освітньому процесі закладів середньої освіти.</w:t>
            </w:r>
          </w:p>
          <w:p w:rsidR="009A7523" w:rsidRPr="00A61F7B" w:rsidRDefault="009A7523" w:rsidP="009A752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СК-15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. Здатність аналізувати тенденції у сучасній освіті, планувати та передбачувати результати оздоровчо-реабілітаційної та рекреаційної роботи в закладах загальної середньої і позашкільної освіти учнівської молоді.</w:t>
            </w:r>
          </w:p>
          <w:p w:rsidR="009A7523" w:rsidRPr="00A61F7B" w:rsidRDefault="009A7523" w:rsidP="009A752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sz w:val="24"/>
                <w:szCs w:val="24"/>
              </w:rPr>
              <w:t>СК-16.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у процесі навчання та виховання учнів доводити й реалізовувати стратегію сталого розвитку людства, розкривати сутність здорового способу життя і охорони здоров’я, застосовувати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валеологічні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методи оцінки й моніторингу стану здоров’я людини і базові знання з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медико-біологічних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дисциплін для обрання ефективних шляхів і способів збереження, зміцнення та відновлення здоров’я людини.</w:t>
            </w:r>
          </w:p>
        </w:tc>
      </w:tr>
      <w:bookmarkEnd w:id="1"/>
      <w:tr w:rsidR="007D515E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 – Програмні результати навчання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DB25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Застосовувати базові знання природничих та суспільних наук в обсязі, необхідному для засвоєння біологічних дисциплін і основ здоров’я.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Застосовувати сучасні інформаційні технології, програмні засоби та ресурси Інтернету для інформаційного забезпечення професійної діяльності.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3F3CA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Планувати, виконувати, аналізувати дані і презентувати результати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експериментальних досліджень в галузі біології</w:t>
            </w:r>
            <w:r w:rsidR="003F3CA0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="003F3CA0" w:rsidRPr="00A61F7B">
              <w:rPr>
                <w:rFonts w:ascii="Times New Roman" w:hAnsi="Times New Roman" w:cs="Times New Roman"/>
                <w:sz w:val="24"/>
                <w:szCs w:val="24"/>
              </w:rPr>
              <w:t>здоров´я</w:t>
            </w:r>
            <w:proofErr w:type="spellEnd"/>
            <w:r w:rsidR="003F3CA0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людини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F3CA0" w:rsidRPr="00A61F7B">
              <w:rPr>
                <w:rFonts w:ascii="Times New Roman" w:hAnsi="Times New Roman" w:cs="Times New Roman"/>
                <w:sz w:val="24"/>
                <w:szCs w:val="24"/>
              </w:rPr>
              <w:t>Використовувати інноваційні підходи та застосовувати набуті знання за спеціалізацією для вирішення конкретних практичних завдань, моделювати об’єкти і процеси у живих організмах та їхніх компонентах із використанням математичних методів й інформаційних технологій.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ПР-04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Спілкуватися усно і письмово з професійних питань з використанням наукових термінів, прийнятих у фаховому середовищі, державною та іноземною мовами.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4E3455" w:rsidP="004E34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Застосовувати</w:t>
            </w:r>
            <w:r w:rsidR="00DB25E2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сучасні теоретичні та практичні основи методики навчання біології і основ здоров’я в загальноосвітній школі, врахову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вати</w:t>
            </w:r>
            <w:r w:rsidR="00DB25E2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психолого-педагогічні аспекти навчання і виховання учнів.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ПР-06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4E345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Застосовувати базові знання природничих та суспільних наук щодо біології та здоров’я людини: об`єктно-предметна область, поняттєво-термінологічний апарат, теорії і концепції, закони і закономірності, методи дослідження біології і здоров’я людини, зна</w:t>
            </w:r>
            <w:r w:rsidR="004E3455"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>ти</w:t>
            </w:r>
            <w:r w:rsidRPr="00A61F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особливості розвитку сучасної біологічної науки та наук про здоров’я, основні методологічні принципи наукового дослідження, методологічний і методичний інструментарій проведення наукових досліджень за спеціалізацією.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ПР-07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Володіти прийомами самоосвіти і самовдосконалення. Уміти проектувати траєкторію професійного росту й особистого розвитку, застосовуючи набуті знання.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ПР-08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Знати та розуміти основні терміни, концепції, теорії і закони в галузі біологічних наук і на межі предметних галузей.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ПР-09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DB25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Дотримуватися сам під час польових і педагогічних практик, та формує в учнів екологічні цінності й відповідальне ставлення школярів до природи, власного здоров’я та здоров’я інших, повагу до культурних цінностей і традицій українського народу, дотримується основних правил біологічної етики,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біобезпеки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біозахисту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, знає основні підходи до оцінки ризиків за умов застосування новітніх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медико-біологічних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методів, освітніх та оздоровчих технологій.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ПР-10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Знати основи систематики, методи виявлення та ідентифікації неклітинних форм життя, прокаріот і еукаріот й застосовувати їх для вирішення конкретних біологічних завдань.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4E3455" w:rsidP="004E34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Застосовувати базові знання з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медико-біологічних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дисциплін з метою розкриття норми та адаптації до фізичних навантажень, негативного впливу довкілля на здоров’я людини, пояснювати гігієнічні основи раціонального харчування; гігієнічні особливості занять руховою активністю людей різних вікових груп.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Демонструвати знання будови, процесів життєдіяльності та функцій живих організмів, розуміти механізми регуляції фізіологічних функцій для підтримання гомеостазу біологічних систем.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Знати механізми збереження, реалізації та передачі генетичної інформації та їхнє значення в еволюційних процесах.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Аналізувати взаємодії живих організмів різних рівнів філогенетичної спорідненості між собою, особливості впливу різних чинників на живі організми та оцінювати їхню роль у біосферних процесах трансформації речовин і енергії.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3F3CA0" w:rsidP="003F3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Розробляти навчально-методичні матеріали (навчальні програми, навчально-тематичні плани) на основі освітнього стандарту та типових програм з урахуванням виду освітньої установи, застосовувати педагогічні технології на достатньому рівні, вміє надавати професійні консультації в галузі біології та здоров’я людини,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популяризуєвати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професійні знання та відстоювати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науковий світогляд.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ПР-16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3F3CA0" w:rsidP="003F3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Вміти комбінувати педагогічні,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медико-біологічні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, інформаційні технології для формування здорового способу життя, розвитку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здоров’язбережувальних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умінь і навичок, розвитку фізичних якостей у представників різних груп населення, самостійно розробляти методики і технології для інтегрального гармонійного розвитку людини.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ПР-17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Розуміти роль еволюційної ідеї органічного світу.  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ПР-18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4E3455" w:rsidP="004E3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Розуміти і характеризувати стратегію сталого розвитку та розкривати сутність взаємозв’язків між довкіллям і людиною; знати провідні принципи функціонування екосистем, оцінювати вплив екологічних факторів на здоров’я людини. </w:t>
            </w:r>
            <w:r w:rsidR="00DB25E2" w:rsidRPr="00A61F7B">
              <w:rPr>
                <w:rFonts w:ascii="Times New Roman" w:hAnsi="Times New Roman" w:cs="Times New Roman"/>
                <w:sz w:val="24"/>
                <w:szCs w:val="24"/>
              </w:rPr>
              <w:t>Уміти прогнозувати ефективність та наслідки реалізації природоохоронних заходів.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ПР-19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Застосовувати у практичній діяльності методи визначення структурних та функціональних характеристик біологічних систем на різних рівнях організації.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ПР-20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4E3455" w:rsidP="004E34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Описувати основні ознаки невідкладних станів та захворювань різних систем організму людини; уміти надавати першу допомогу під час морфо-функціональних порушень різних систем організму людини та променевих уражень й уражень отруйними речовинами; виявляти основні ознаки різних інфекційних захворювань та демонструвати здатність надавати першу допомогу постраждалим.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ПР-21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Аналізувати інформацію про різноманіття живих організмів.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ПР-22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Поєднувати навички самостійної та командної роботи задля отримання результату з акцентом на доброчесність, професійну сумлінність та відповідальність за прийняття рішень.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ПР-23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704D3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Реалізувати свої права і обов’язки як члена суспільства.</w:t>
            </w:r>
          </w:p>
        </w:tc>
      </w:tr>
      <w:tr w:rsidR="00DB25E2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5E2" w:rsidRPr="00A61F7B" w:rsidRDefault="00DB25E2" w:rsidP="00704D3E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ПР-24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3F3CA0" w:rsidP="003F3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Розуміти особливості навчання різнорідних груп учнів, застосовувати диференціацію навчання, організовувати освітній процес з урахуванням особливих потреб учнів, володіти формами та методами виховання учнів на уроках і в позакласній роботі, уміти відстежувати динаміку особистісного розвитку дитини.</w:t>
            </w:r>
          </w:p>
        </w:tc>
      </w:tr>
      <w:tr w:rsidR="003F3CA0" w:rsidRPr="00A61F7B" w:rsidTr="00704D3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CA0" w:rsidRPr="00A61F7B" w:rsidRDefault="003F3CA0" w:rsidP="003F3CA0">
            <w:pPr>
              <w:pStyle w:val="a6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ПР-25</w:t>
            </w:r>
          </w:p>
        </w:tc>
        <w:tc>
          <w:tcPr>
            <w:tcW w:w="8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A0" w:rsidRPr="00A61F7B" w:rsidRDefault="003F3CA0" w:rsidP="003F3C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Добирати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міжпредметні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зв’язки курсів біології та основ здоров’я в базовій середній школі з метою формування в учнів наукової компетентності, відповідно до вимог Державного стандарту загальної середньої освіти.</w:t>
            </w:r>
          </w:p>
        </w:tc>
      </w:tr>
      <w:tr w:rsidR="00DB25E2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 – Ресурсне забезпечення реалізації програми</w:t>
            </w:r>
          </w:p>
        </w:tc>
      </w:tr>
      <w:tr w:rsidR="00DB25E2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Кадрове забезпечення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Склад проектної групи освітньої програми, професорсько-викладацький склад, що задіяний до викладання навчальних дисциплін за спеціальністю відповідають Ліцензійним умовам провадження освітньої діяльності на другому (магістерському) рівні вищої освіти.</w:t>
            </w:r>
          </w:p>
        </w:tc>
      </w:tr>
      <w:tr w:rsidR="00DB25E2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Матеріально-технічне забезпечення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881D33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Забезпеченість навчальними приміщеннями, аудиторіями, навчально-науковими лабораторіями, комп’ютерними робочими місцями, мультимедійним обладнанням відповідає потребам.</w:t>
            </w:r>
          </w:p>
          <w:p w:rsidR="00DB25E2" w:rsidRPr="00A61F7B" w:rsidRDefault="00DB25E2" w:rsidP="00881D33">
            <w:pPr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Наявна вся необхідна соціально-побутова інфраструктура, кількість місць в гуртожитках відповідає вимогам.</w:t>
            </w:r>
          </w:p>
          <w:p w:rsidR="00DB25E2" w:rsidRPr="00A61F7B" w:rsidRDefault="00DB25E2" w:rsidP="00881D3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Для проведення практичних і лабораторних робіт, інформаційного пошуку та обробки результатів наявні спеціалізовані комп’ютерні класи факультету з необхідним програмним забезпеченням та необмеженим відкритим доступом до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Інтернет-мережі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25E2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jc w:val="both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офіційний </w:t>
            </w:r>
            <w:proofErr w:type="spellStart"/>
            <w:r w:rsidRPr="00A61F7B">
              <w:rPr>
                <w:rFonts w:ascii="Times New Roman" w:hAnsi="Times New Roman" w:cs="Times New Roman"/>
              </w:rPr>
              <w:t>веб-сайт</w:t>
            </w:r>
            <w:proofErr w:type="spellEnd"/>
            <w:r w:rsidRPr="00A61F7B">
              <w:rPr>
                <w:rFonts w:ascii="Times New Roman" w:hAnsi="Times New Roman" w:cs="Times New Roman"/>
              </w:rPr>
              <w:t xml:space="preserve"> http://www.uzhnu.edu.ua містить інформацію про освітні програми, навчальну, наукову і виховну діяльність, структурні підрозділи, правила прийому, контакти;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необмежений доступ до мережі Інтернет;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наукова бібліотека, читальні зали;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віртуальне навчальне середовище </w:t>
            </w:r>
            <w:proofErr w:type="spellStart"/>
            <w:r w:rsidRPr="00A61F7B">
              <w:rPr>
                <w:rFonts w:ascii="Times New Roman" w:hAnsi="Times New Roman" w:cs="Times New Roman"/>
              </w:rPr>
              <w:t>Moodle</w:t>
            </w:r>
            <w:proofErr w:type="spellEnd"/>
            <w:r w:rsidRPr="00A61F7B">
              <w:rPr>
                <w:rFonts w:ascii="Times New Roman" w:hAnsi="Times New Roman" w:cs="Times New Roman"/>
              </w:rPr>
              <w:t xml:space="preserve">;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навчальні і робочі плани;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графіки навчального процесу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 xml:space="preserve">навчально-методичні комплекси дисциплін; </w:t>
            </w:r>
          </w:p>
          <w:p w:rsidR="00DB25E2" w:rsidRPr="00A61F7B" w:rsidRDefault="00DB25E2" w:rsidP="00881D33">
            <w:pPr>
              <w:pStyle w:val="Default"/>
              <w:widowControl w:val="0"/>
              <w:numPr>
                <w:ilvl w:val="0"/>
                <w:numId w:val="2"/>
              </w:numPr>
              <w:ind w:left="329" w:right="57" w:hanging="283"/>
              <w:rPr>
                <w:rFonts w:ascii="Times New Roman" w:hAnsi="Times New Roman" w:cs="Times New Roman"/>
              </w:rPr>
            </w:pPr>
            <w:r w:rsidRPr="00A61F7B">
              <w:rPr>
                <w:rFonts w:ascii="Times New Roman" w:hAnsi="Times New Roman" w:cs="Times New Roman"/>
              </w:rPr>
              <w:t>дидактичні матеріали для самостійної та індивідуальної роботи студентів з дисциплін, програми практик;</w:t>
            </w:r>
          </w:p>
          <w:p w:rsidR="00DB25E2" w:rsidRPr="00A61F7B" w:rsidRDefault="00DB25E2" w:rsidP="00881D33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− методичні вказівки щодо виконання курсових робіт </w:t>
            </w:r>
          </w:p>
        </w:tc>
      </w:tr>
      <w:tr w:rsidR="00DB25E2" w:rsidRPr="00A61F7B">
        <w:tc>
          <w:tcPr>
            <w:tcW w:w="9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E53E9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9 - Академічна мобільність</w:t>
            </w:r>
          </w:p>
        </w:tc>
      </w:tr>
      <w:tr w:rsidR="00DB25E2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Національна кредитна мобільність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Підвищення кваліфікації (стажування) науково-педагогічних працівників у вітчизняних закладах вищої освіти на основі двосторонніх договорів між Ужгородським національним університетом та університетами України</w:t>
            </w:r>
          </w:p>
        </w:tc>
      </w:tr>
      <w:tr w:rsidR="00DB25E2" w:rsidRPr="00A61F7B"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Міжнародна кредитна мобільність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Програма передбачає укладення договорів із зарубіжними університетами про подвійне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дипломування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, проходження практики, міжнародне стажування.</w:t>
            </w:r>
          </w:p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Угода щодо семестрового академічного обміну між Поморською Академією у м.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Слупськ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(Польща) та Ужгородським національним університетом.</w:t>
            </w:r>
          </w:p>
          <w:p w:rsidR="00DB25E2" w:rsidRPr="00A61F7B" w:rsidRDefault="00DB25E2" w:rsidP="006E37D4">
            <w:pPr>
              <w:pStyle w:val="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Угода про подвійні дипломи між Університетом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Вітовта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Великого (Каунас, Листва) та Ужгородським національним університетом.</w:t>
            </w:r>
          </w:p>
        </w:tc>
      </w:tr>
    </w:tbl>
    <w:p w:rsidR="007D515E" w:rsidRPr="00A61F7B" w:rsidRDefault="007D515E" w:rsidP="00FA56AE">
      <w:pPr>
        <w:pStyle w:val="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pStyle w:val="1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sz w:val="28"/>
          <w:szCs w:val="28"/>
        </w:rPr>
        <w:br w:type="page"/>
      </w:r>
      <w:r w:rsidRPr="00A61F7B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Перелік компонент освітньо-професійної програми та їх логічна послідовність</w:t>
      </w:r>
    </w:p>
    <w:p w:rsidR="007D515E" w:rsidRPr="00A61F7B" w:rsidRDefault="007D515E" w:rsidP="00FA56AE">
      <w:pPr>
        <w:pStyle w:val="1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725784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>2.1 Перелік компонент ОП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5"/>
        <w:gridCol w:w="4942"/>
        <w:gridCol w:w="1403"/>
        <w:gridCol w:w="2593"/>
      </w:tblGrid>
      <w:tr w:rsidR="007D515E" w:rsidRPr="00A61F7B" w:rsidTr="002A2240">
        <w:trPr>
          <w:trHeight w:val="53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н/д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Форма підсумкового контролю</w:t>
            </w:r>
          </w:p>
        </w:tc>
      </w:tr>
      <w:tr w:rsidR="007D515E" w:rsidRPr="00A61F7B" w:rsidTr="002A2240">
        <w:trPr>
          <w:trHeight w:val="178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D515E" w:rsidRPr="00A61F7B" w:rsidTr="002A2240">
        <w:trPr>
          <w:trHeight w:val="16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Обов</w:t>
            </w:r>
            <w:proofErr w:type="spellEnd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`</w:t>
            </w:r>
            <w:proofErr w:type="spellStart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язкові</w:t>
            </w:r>
            <w:proofErr w:type="spellEnd"/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компоненти ОП</w:t>
            </w:r>
          </w:p>
        </w:tc>
      </w:tr>
      <w:tr w:rsidR="00B5025D" w:rsidRPr="00A61F7B" w:rsidTr="002A2240">
        <w:trPr>
          <w:trHeight w:val="169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25D" w:rsidRPr="00A61F7B" w:rsidRDefault="00B5025D" w:rsidP="006E37D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61F7B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Цикл загальної підготовки</w:t>
            </w:r>
          </w:p>
        </w:tc>
      </w:tr>
      <w:tr w:rsidR="00437AE4" w:rsidRPr="00A61F7B" w:rsidTr="002A2240">
        <w:trPr>
          <w:trHeight w:val="31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Ділова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українська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437AE4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Історія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культура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437AE4" w:rsidRPr="00A61F7B" w:rsidTr="002A2240">
        <w:trPr>
          <w:trHeight w:val="31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AE4" w:rsidRPr="00A61F7B" w:rsidRDefault="00437AE4" w:rsidP="00165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Іноземна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мова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AE4" w:rsidRPr="00A61F7B" w:rsidRDefault="00437AE4" w:rsidP="0016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Залік 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437AE4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Філософія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437AE4" w:rsidP="0016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AE4" w:rsidRPr="00A61F7B" w:rsidRDefault="009F0840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Залі</w:t>
            </w:r>
            <w:proofErr w:type="gramStart"/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</w:p>
        </w:tc>
      </w:tr>
      <w:tr w:rsidR="00B5025D" w:rsidRPr="00A61F7B" w:rsidTr="002A2240">
        <w:trPr>
          <w:trHeight w:val="304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25D" w:rsidRPr="00A61F7B" w:rsidRDefault="00B5025D" w:rsidP="00165461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Цикл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професійної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  <w:proofErr w:type="spellStart"/>
            <w:proofErr w:type="gramStart"/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п</w:t>
            </w:r>
            <w:proofErr w:type="gramEnd"/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ідготовки</w:t>
            </w:r>
            <w:proofErr w:type="spellEnd"/>
          </w:p>
        </w:tc>
      </w:tr>
      <w:tr w:rsidR="009F08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40" w:rsidRPr="00A61F7B" w:rsidRDefault="009F08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40" w:rsidRPr="00A61F7B" w:rsidRDefault="009F0840" w:rsidP="009F08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Вступ до фаху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840" w:rsidRPr="00A61F7B" w:rsidRDefault="009F0840" w:rsidP="009F0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61F7B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40" w:rsidRPr="00A61F7B" w:rsidRDefault="009F08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Педагогіка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A61F7B">
              <w:rPr>
                <w:rFonts w:ascii="Arial CYR" w:hAnsi="Arial CYR" w:cs="Arial CYR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Психологія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A61F7B">
              <w:rPr>
                <w:rFonts w:ascii="Arial CYR" w:hAnsi="Arial CYR" w:cs="Arial CYR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Основи фахової майстерності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A61F7B">
              <w:rPr>
                <w:rFonts w:ascii="Arial CYR" w:hAnsi="Arial CYR" w:cs="Arial CYR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2A2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викладання біології 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A61F7B">
              <w:rPr>
                <w:rFonts w:ascii="Arial CYR" w:hAnsi="Arial CYR" w:cs="Arial CYR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10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Методика викладання основ здоров'я та валеології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A61F7B">
              <w:rPr>
                <w:rFonts w:ascii="Arial CYR" w:hAnsi="Arial CYR" w:cs="Arial CYR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9C63D5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Латинська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мова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(за проф. </w:t>
            </w:r>
            <w:proofErr w:type="spellStart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спрямуванням</w:t>
            </w:r>
            <w:proofErr w:type="spellEnd"/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F0840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12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Хімія неорганічна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Хімія аналітична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Хімія органічна та біоорганічна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. інформатики та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матем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. методи в біології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2A22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Екологія з основами екології людини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Теорія еволюції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Залі</w:t>
            </w:r>
            <w:proofErr w:type="gramStart"/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18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Безпека життєдіяльності та основи охорони праці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19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Ботаніка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Залік 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20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Зоологія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Залік 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Загальна цитологія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22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Гістологія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Анатомія людини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Анатомія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40" w:rsidRPr="00A61F7B" w:rsidRDefault="002A2240" w:rsidP="00F97F7B">
            <w:pPr>
              <w:spacing w:after="0" w:line="240" w:lineRule="auto"/>
              <w:jc w:val="center"/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Фізіологія та біохімія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40" w:rsidRPr="00A61F7B" w:rsidRDefault="002A2240" w:rsidP="00F97F7B">
            <w:pPr>
              <w:spacing w:after="0" w:line="240" w:lineRule="auto"/>
              <w:jc w:val="center"/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Фізіологія людини та тварин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Біологія індивідуального розвитку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28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Мікробіологія та вірусологія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29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Біохімія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30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Генетика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2240" w:rsidRPr="00A61F7B" w:rsidRDefault="002A2240" w:rsidP="00F97F7B">
            <w:pPr>
              <w:spacing w:after="0" w:line="240" w:lineRule="auto"/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F97F7B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34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8110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Навчальна практика з ботаніки (</w:t>
            </w:r>
            <w:r w:rsidR="008110DA" w:rsidRPr="00A61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т.) та зоології (</w:t>
            </w:r>
            <w:r w:rsidR="008110DA" w:rsidRPr="00A61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т.)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8110DA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A3BA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  <w:tr w:rsidR="002A2240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ОК 35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8110DA" w:rsidP="009A3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Педагогічна</w:t>
            </w:r>
            <w:r w:rsidR="002A2240"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</w:t>
            </w: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(20 т.)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8110DA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40" w:rsidRPr="00A61F7B" w:rsidRDefault="002A2240" w:rsidP="009A3BA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  <w:tr w:rsidR="008110DA" w:rsidRPr="00A61F7B" w:rsidTr="002A2240">
        <w:trPr>
          <w:trHeight w:val="304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9A3B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Комплексний кваліфікаційний іспит з біології, основ здоров'я та методики їх викладання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9A3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9A3BA3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304"/>
          <w:jc w:val="center"/>
        </w:trPr>
        <w:tc>
          <w:tcPr>
            <w:tcW w:w="2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9A3BA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Загальний обсяг обов’язкових компонент:</w:t>
            </w:r>
          </w:p>
        </w:tc>
        <w:tc>
          <w:tcPr>
            <w:tcW w:w="20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9A3BA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178,5 кредитів має бути 179</w:t>
            </w:r>
          </w:p>
        </w:tc>
      </w:tr>
      <w:tr w:rsidR="008110DA" w:rsidRPr="00A61F7B" w:rsidTr="002A2240">
        <w:trPr>
          <w:trHeight w:val="17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9A3BA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Вибіркові компоненти ОП</w:t>
            </w:r>
          </w:p>
        </w:tc>
      </w:tr>
      <w:tr w:rsidR="008110DA" w:rsidRPr="00A61F7B" w:rsidTr="002A2240">
        <w:trPr>
          <w:trHeight w:val="178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9A3BA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 w:rsidRPr="00A61F7B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Цикл загальної підготовки</w:t>
            </w:r>
          </w:p>
        </w:tc>
      </w:tr>
      <w:tr w:rsidR="008110DA" w:rsidRPr="00A61F7B" w:rsidTr="002A2240">
        <w:trPr>
          <w:trHeight w:val="367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Цивільний захист та екологічне право / Вибрані розділи трудового права і основ підприємницької діяльності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36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Цикл професійної підготовки</w:t>
            </w:r>
          </w:p>
        </w:tc>
      </w:tr>
      <w:tr w:rsidR="008110DA" w:rsidRPr="00A61F7B" w:rsidTr="002A2240">
        <w:trPr>
          <w:trHeight w:val="178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tabs>
                <w:tab w:val="left" w:pos="706"/>
              </w:tabs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2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Основи здоров'я людини / Основи медичних знань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8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Методика проведення занять з основ долікарської допомоги / Перша допомога при невідкладних станах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559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Інноваційні технології  викладання біології / Інтерактивні технології на уроках біології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716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Методика проведення лабораторних робіт у шкільному курсі біології / Методика проведення біологічного експерименту та аналіз даних у профільних класах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3108E" w:rsidRPr="00A61F7B" w:rsidTr="002A2240">
        <w:trPr>
          <w:trHeight w:val="716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Основи науково-дослідної роботи школярів з біології та основ здоров'я / Організація та методика проведення екскурсій з біології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3108E" w:rsidRPr="00A61F7B" w:rsidTr="002A2240">
        <w:trPr>
          <w:trHeight w:val="716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Засоби унаочнення біологічних об'єктів у школі / Організація кабінету біології у школі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08E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336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8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Методика ведення пришкільної навчально-дослідної ділянки / Садівництво, квітництво та рослинництво в школі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412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9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Фізіологія і анатомія шкільного віку / Фізіологічні аспекти адаптації дітей шкільного віку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44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10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Психофізіологія поведінки / Профілактика і корекція відхилень у поведінці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538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11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Корисні рослини Українських Карпат та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фітооздоровлення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/ Природні методи оздоровлення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716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12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3108E" w:rsidP="00B872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Охорона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біорізноманіття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регіону та світу / Організація природоохоронної діяльності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17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1 «Ботаніка»</w:t>
            </w:r>
          </w:p>
        </w:tc>
      </w:tr>
      <w:tr w:rsidR="008110DA" w:rsidRPr="00A61F7B" w:rsidTr="002A2240">
        <w:trPr>
          <w:trHeight w:val="207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Систематика та філогенетичні системи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70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Декоративне садівництво і квітникарство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17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Географія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70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Озеленення населених міст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83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Екологія рослин з основами популяційної біології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872CE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2 «Зоологія»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Ґрунтова зоологія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282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Зоогеографія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Порівняльна анатомія тварин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Іхтіологія з основами рибного господарства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Соціальні тварини та їх практичне значення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3 «Фізіологія рослин»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Фотосинтез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Мінеральне живлення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Дихання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Фітогормони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Екофізіологія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4 «Мікробіологія»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Цитологія та фізіологія мікроорганізмів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Генетика мікроорганізмів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Спеціальна мікробіологія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Промислова мікробіологія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Біологічноактивні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речовини мікроорганізмів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5 «Ентомологія»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Лісова ентомологія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Медична і ветеринарна ентомологія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Загальна ентомологія і фізіологія комах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Сільськогосподарська ентомологія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Екологія комах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BE4EF1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Блок спеціалізованих дисциплін 6 «</w:t>
            </w:r>
            <w:proofErr w:type="spellStart"/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Біоекологія</w:t>
            </w:r>
            <w:proofErr w:type="spellEnd"/>
            <w:r w:rsidRPr="00A61F7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»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13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Екологія рослин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14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Енвайроментологія</w:t>
            </w:r>
            <w:proofErr w:type="spellEnd"/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15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Екологія </w:t>
            </w:r>
            <w:proofErr w:type="spellStart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надорганізмових</w:t>
            </w:r>
            <w:proofErr w:type="spellEnd"/>
            <w:r w:rsidRPr="00A61F7B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Агроекологія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8110DA" w:rsidRPr="00A61F7B" w:rsidTr="002A2240">
        <w:trPr>
          <w:trHeight w:val="131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ВК 1</w:t>
            </w:r>
            <w:r w:rsidRPr="00A61F7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2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Моделювання то прогнозування стану довкілля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0DA" w:rsidRPr="00A61F7B" w:rsidRDefault="008110DA" w:rsidP="00C35964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8110DA" w:rsidRPr="00A61F7B" w:rsidTr="002A2240">
        <w:trPr>
          <w:trHeight w:val="81"/>
          <w:jc w:val="center"/>
        </w:trPr>
        <w:tc>
          <w:tcPr>
            <w:tcW w:w="2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Загальний обсяг вибіркових компонент:</w:t>
            </w:r>
          </w:p>
        </w:tc>
        <w:tc>
          <w:tcPr>
            <w:tcW w:w="20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 кредитів</w:t>
            </w:r>
          </w:p>
        </w:tc>
      </w:tr>
      <w:tr w:rsidR="008110DA" w:rsidRPr="00A61F7B" w:rsidTr="002A2240">
        <w:trPr>
          <w:trHeight w:val="81"/>
          <w:jc w:val="center"/>
        </w:trPr>
        <w:tc>
          <w:tcPr>
            <w:tcW w:w="2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ЗАГАЛЬНИЙ ОБСЯГ ОСВІТНЬОЇ ПРОГРАМИ</w:t>
            </w:r>
          </w:p>
        </w:tc>
        <w:tc>
          <w:tcPr>
            <w:tcW w:w="20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0DA" w:rsidRPr="00A61F7B" w:rsidRDefault="008110DA" w:rsidP="00BE4EF1">
            <w:pPr>
              <w:pStyle w:val="1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240 кредитів</w:t>
            </w:r>
          </w:p>
        </w:tc>
      </w:tr>
    </w:tbl>
    <w:p w:rsidR="00853754" w:rsidRPr="00A61F7B" w:rsidRDefault="00853754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FFD" w:rsidRPr="00A61F7B" w:rsidRDefault="000C6FFD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3754" w:rsidRPr="00A61F7B" w:rsidRDefault="00853754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515E" w:rsidRPr="00A61F7B" w:rsidRDefault="007D515E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Pr="00A61F7B">
        <w:rPr>
          <w:rFonts w:ascii="Times New Roman" w:hAnsi="Times New Roman" w:cs="Times New Roman"/>
          <w:b/>
          <w:bCs/>
          <w:sz w:val="28"/>
          <w:szCs w:val="28"/>
        </w:rPr>
        <w:t>.2 Структурно-логічна схема</w:t>
      </w:r>
    </w:p>
    <w:p w:rsidR="007D515E" w:rsidRPr="00A61F7B" w:rsidRDefault="007D515E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88"/>
        <w:gridCol w:w="6586"/>
      </w:tblGrid>
      <w:tr w:rsidR="007D515E" w:rsidRPr="00A61F7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B2021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Семестр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15E" w:rsidRPr="00A61F7B" w:rsidRDefault="007D515E" w:rsidP="00B2021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дисципліни згідно навчального плану</w:t>
            </w:r>
          </w:p>
        </w:tc>
      </w:tr>
      <w:tr w:rsidR="00592CCA" w:rsidRPr="00A61F7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B2021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7E17AC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CCA" w:rsidRPr="00A61F7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B2021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7E17AC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CCA" w:rsidRPr="00A61F7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B20213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1F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CCA" w:rsidRPr="00A61F7B" w:rsidRDefault="00592CCA" w:rsidP="007E17AC">
            <w:pPr>
              <w:pStyle w:val="1"/>
              <w:spacing w:after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515E" w:rsidRPr="00A61F7B" w:rsidRDefault="007D515E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0C6FFD" w:rsidRPr="00A61F7B" w:rsidRDefault="000C6FFD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B5025D" w:rsidRPr="00A61F7B" w:rsidRDefault="00B5025D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25784" w:rsidRPr="00A61F7B" w:rsidRDefault="00725784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D515E" w:rsidRPr="00A61F7B" w:rsidRDefault="007D515E" w:rsidP="00FA56AE">
      <w:pPr>
        <w:pStyle w:val="1"/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61F7B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725784" w:rsidRPr="00A61F7B">
        <w:rPr>
          <w:rFonts w:ascii="Times New Roman" w:hAnsi="Times New Roman" w:cs="Times New Roman"/>
          <w:b/>
          <w:bCs/>
          <w:sz w:val="28"/>
          <w:szCs w:val="28"/>
        </w:rPr>
        <w:t>ФОРМА АТЕСТАЦІЇ ЗДОБУВАЧІВ ВИЩОЇ ОСВІТИ</w:t>
      </w:r>
    </w:p>
    <w:p w:rsidR="007D515E" w:rsidRPr="00A61F7B" w:rsidRDefault="007D515E" w:rsidP="00FA56AE">
      <w:pPr>
        <w:pStyle w:val="1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13911" w:rsidRPr="00A61F7B" w:rsidRDefault="007D515E" w:rsidP="004A21BC">
      <w:pPr>
        <w:pStyle w:val="1"/>
        <w:spacing w:after="0" w:line="240" w:lineRule="auto"/>
        <w:ind w:left="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A61F7B">
        <w:rPr>
          <w:rFonts w:ascii="Times New Roman" w:hAnsi="Times New Roman" w:cs="Times New Roman"/>
          <w:sz w:val="24"/>
          <w:szCs w:val="24"/>
        </w:rPr>
        <w:t xml:space="preserve">Атестація випускників освітньої програми спеціальності </w:t>
      </w:r>
      <w:r w:rsidR="00777C6F" w:rsidRPr="00A61F7B">
        <w:rPr>
          <w:rFonts w:ascii="Times New Roman" w:hAnsi="Times New Roman" w:cs="Times New Roman"/>
          <w:sz w:val="24"/>
          <w:szCs w:val="24"/>
        </w:rPr>
        <w:t>0</w:t>
      </w:r>
      <w:r w:rsidR="00F75B5A" w:rsidRPr="00A61F7B">
        <w:rPr>
          <w:rFonts w:ascii="Times New Roman" w:hAnsi="Times New Roman" w:cs="Times New Roman"/>
          <w:sz w:val="24"/>
          <w:szCs w:val="24"/>
        </w:rPr>
        <w:t>14.05</w:t>
      </w:r>
      <w:r w:rsidRPr="00A61F7B">
        <w:rPr>
          <w:rFonts w:ascii="Times New Roman" w:hAnsi="Times New Roman" w:cs="Times New Roman"/>
          <w:sz w:val="24"/>
          <w:szCs w:val="24"/>
        </w:rPr>
        <w:t xml:space="preserve"> </w:t>
      </w:r>
      <w:r w:rsidR="00EF4635" w:rsidRPr="00A61F7B">
        <w:rPr>
          <w:rFonts w:ascii="Times New Roman" w:hAnsi="Times New Roman" w:cs="Times New Roman"/>
          <w:sz w:val="24"/>
          <w:szCs w:val="24"/>
        </w:rPr>
        <w:t>«</w:t>
      </w:r>
      <w:r w:rsidR="00F75B5A" w:rsidRPr="00A61F7B">
        <w:rPr>
          <w:rFonts w:ascii="Times New Roman" w:hAnsi="Times New Roman" w:cs="Times New Roman"/>
          <w:sz w:val="24"/>
          <w:szCs w:val="24"/>
        </w:rPr>
        <w:t>Середня освіта (</w:t>
      </w:r>
      <w:r w:rsidR="00777C6F" w:rsidRPr="00A61F7B">
        <w:rPr>
          <w:rFonts w:ascii="Times New Roman" w:hAnsi="Times New Roman" w:cs="Times New Roman"/>
          <w:sz w:val="24"/>
          <w:szCs w:val="24"/>
        </w:rPr>
        <w:t>Біологія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="00F75B5A" w:rsidRPr="00A61F7B">
        <w:rPr>
          <w:rFonts w:ascii="Times New Roman" w:hAnsi="Times New Roman" w:cs="Times New Roman"/>
          <w:sz w:val="24"/>
          <w:szCs w:val="24"/>
        </w:rPr>
        <w:t>здоров´я</w:t>
      </w:r>
      <w:proofErr w:type="spellEnd"/>
      <w:r w:rsidR="00F75B5A" w:rsidRPr="00A61F7B">
        <w:rPr>
          <w:rFonts w:ascii="Times New Roman" w:hAnsi="Times New Roman" w:cs="Times New Roman"/>
          <w:sz w:val="24"/>
          <w:szCs w:val="24"/>
        </w:rPr>
        <w:t xml:space="preserve"> людини)»</w:t>
      </w:r>
      <w:r w:rsidRPr="00A61F7B">
        <w:rPr>
          <w:rFonts w:ascii="Times New Roman" w:hAnsi="Times New Roman" w:cs="Times New Roman"/>
          <w:sz w:val="24"/>
          <w:szCs w:val="24"/>
        </w:rPr>
        <w:t xml:space="preserve"> проводиться у формі 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комплексного </w:t>
      </w:r>
      <w:r w:rsidRPr="00A61F7B">
        <w:rPr>
          <w:rFonts w:ascii="Times New Roman" w:hAnsi="Times New Roman" w:cs="Times New Roman"/>
          <w:sz w:val="24"/>
          <w:szCs w:val="24"/>
        </w:rPr>
        <w:t>кваліфікаційного іспиту</w:t>
      </w:r>
      <w:r w:rsidR="00613911" w:rsidRPr="00A61F7B">
        <w:rPr>
          <w:rFonts w:ascii="Times New Roman" w:hAnsi="Times New Roman" w:cs="Times New Roman"/>
          <w:sz w:val="24"/>
          <w:szCs w:val="24"/>
        </w:rPr>
        <w:t>.</w:t>
      </w:r>
    </w:p>
    <w:p w:rsidR="00613911" w:rsidRPr="00A61F7B" w:rsidRDefault="00613911" w:rsidP="004A21BC">
      <w:pPr>
        <w:pStyle w:val="1"/>
        <w:spacing w:after="0" w:line="240" w:lineRule="auto"/>
        <w:ind w:left="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A61F7B">
        <w:rPr>
          <w:rFonts w:ascii="Times New Roman" w:hAnsi="Times New Roman" w:cs="Times New Roman"/>
          <w:sz w:val="24"/>
          <w:szCs w:val="24"/>
        </w:rPr>
        <w:t xml:space="preserve">Підсумкова атестація студентів, які повністю виконали ОПП підготовки фахівців за спеціальністю 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014.05 «Середня освіта (Біологія та </w:t>
      </w:r>
      <w:proofErr w:type="spellStart"/>
      <w:r w:rsidR="00F75B5A" w:rsidRPr="00A61F7B">
        <w:rPr>
          <w:rFonts w:ascii="Times New Roman" w:hAnsi="Times New Roman" w:cs="Times New Roman"/>
          <w:sz w:val="24"/>
          <w:szCs w:val="24"/>
        </w:rPr>
        <w:t>здоров´я</w:t>
      </w:r>
      <w:proofErr w:type="spellEnd"/>
      <w:r w:rsidR="00F75B5A" w:rsidRPr="00A61F7B">
        <w:rPr>
          <w:rFonts w:ascii="Times New Roman" w:hAnsi="Times New Roman" w:cs="Times New Roman"/>
          <w:sz w:val="24"/>
          <w:szCs w:val="24"/>
        </w:rPr>
        <w:t xml:space="preserve"> людини)»</w:t>
      </w:r>
      <w:r w:rsidRPr="00A61F7B">
        <w:rPr>
          <w:rFonts w:ascii="Times New Roman" w:hAnsi="Times New Roman" w:cs="Times New Roman"/>
          <w:sz w:val="24"/>
          <w:szCs w:val="24"/>
        </w:rPr>
        <w:t xml:space="preserve">, завершується присудження освітнього ступеня </w:t>
      </w:r>
      <w:r w:rsidR="00197C4C" w:rsidRPr="00A61F7B">
        <w:rPr>
          <w:rFonts w:ascii="Times New Roman" w:hAnsi="Times New Roman" w:cs="Times New Roman"/>
          <w:sz w:val="24"/>
          <w:szCs w:val="24"/>
        </w:rPr>
        <w:t>бакалавра</w:t>
      </w:r>
      <w:r w:rsidRPr="00A61F7B">
        <w:rPr>
          <w:rFonts w:ascii="Times New Roman" w:hAnsi="Times New Roman" w:cs="Times New Roman"/>
          <w:sz w:val="24"/>
          <w:szCs w:val="24"/>
        </w:rPr>
        <w:t xml:space="preserve"> із присвоєнням кваліфікації «</w:t>
      </w:r>
      <w:r w:rsidR="00197C4C" w:rsidRPr="00A61F7B">
        <w:rPr>
          <w:rFonts w:ascii="Times New Roman" w:hAnsi="Times New Roman" w:cs="Times New Roman"/>
          <w:sz w:val="24"/>
          <w:szCs w:val="24"/>
        </w:rPr>
        <w:t>Бакалавр</w:t>
      </w:r>
      <w:r w:rsidRPr="00A61F7B">
        <w:rPr>
          <w:rFonts w:ascii="Times New Roman" w:hAnsi="Times New Roman" w:cs="Times New Roman"/>
          <w:sz w:val="24"/>
          <w:szCs w:val="24"/>
        </w:rPr>
        <w:t xml:space="preserve"> 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середньої освіти (Біологія та </w:t>
      </w:r>
      <w:proofErr w:type="spellStart"/>
      <w:r w:rsidR="00F75B5A" w:rsidRPr="00A61F7B">
        <w:rPr>
          <w:rFonts w:ascii="Times New Roman" w:hAnsi="Times New Roman" w:cs="Times New Roman"/>
          <w:sz w:val="24"/>
          <w:szCs w:val="24"/>
        </w:rPr>
        <w:t>здоров´я</w:t>
      </w:r>
      <w:proofErr w:type="spellEnd"/>
      <w:r w:rsidR="00F75B5A" w:rsidRPr="00A61F7B">
        <w:rPr>
          <w:rFonts w:ascii="Times New Roman" w:hAnsi="Times New Roman" w:cs="Times New Roman"/>
          <w:sz w:val="24"/>
          <w:szCs w:val="24"/>
        </w:rPr>
        <w:t xml:space="preserve"> людини), Вчител</w:t>
      </w:r>
      <w:r w:rsidR="00D534B9" w:rsidRPr="00A61F7B">
        <w:rPr>
          <w:rFonts w:ascii="Times New Roman" w:hAnsi="Times New Roman" w:cs="Times New Roman"/>
          <w:sz w:val="24"/>
          <w:szCs w:val="24"/>
        </w:rPr>
        <w:t>ь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 біології та </w:t>
      </w:r>
      <w:proofErr w:type="spellStart"/>
      <w:r w:rsidR="00F75B5A" w:rsidRPr="00A61F7B">
        <w:rPr>
          <w:rFonts w:ascii="Times New Roman" w:hAnsi="Times New Roman" w:cs="Times New Roman"/>
          <w:sz w:val="24"/>
          <w:szCs w:val="24"/>
        </w:rPr>
        <w:t>здоров´я</w:t>
      </w:r>
      <w:proofErr w:type="spellEnd"/>
      <w:r w:rsidR="00F75B5A" w:rsidRPr="00A61F7B">
        <w:rPr>
          <w:rFonts w:ascii="Times New Roman" w:hAnsi="Times New Roman" w:cs="Times New Roman"/>
          <w:sz w:val="24"/>
          <w:szCs w:val="24"/>
        </w:rPr>
        <w:t xml:space="preserve"> людини</w:t>
      </w:r>
      <w:r w:rsidR="00197C4C" w:rsidRPr="00A61F7B">
        <w:rPr>
          <w:rFonts w:ascii="Times New Roman" w:hAnsi="Times New Roman" w:cs="Times New Roman"/>
          <w:sz w:val="24"/>
          <w:szCs w:val="24"/>
        </w:rPr>
        <w:t>"</w:t>
      </w:r>
      <w:r w:rsidRPr="00A61F7B">
        <w:rPr>
          <w:rFonts w:ascii="Times New Roman" w:hAnsi="Times New Roman" w:cs="Times New Roman"/>
          <w:sz w:val="24"/>
          <w:szCs w:val="24"/>
        </w:rPr>
        <w:t xml:space="preserve"> з врученням диплому встановленого зразка про рівень освіти та кваліфікацію.</w:t>
      </w:r>
      <w:r w:rsidR="00F75B5A" w:rsidRPr="00A61F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515E" w:rsidRPr="00A61F7B" w:rsidRDefault="007D515E" w:rsidP="004A21BC">
      <w:pPr>
        <w:pStyle w:val="1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F7B">
        <w:rPr>
          <w:rFonts w:ascii="Times New Roman" w:hAnsi="Times New Roman" w:cs="Times New Roman"/>
          <w:sz w:val="24"/>
          <w:szCs w:val="24"/>
        </w:rPr>
        <w:t>К</w:t>
      </w:r>
      <w:r w:rsidR="00D534B9" w:rsidRPr="00A61F7B">
        <w:rPr>
          <w:rFonts w:ascii="Times New Roman" w:hAnsi="Times New Roman" w:cs="Times New Roman"/>
          <w:sz w:val="24"/>
          <w:szCs w:val="24"/>
        </w:rPr>
        <w:t>омплексний к</w:t>
      </w:r>
      <w:r w:rsidRPr="00A61F7B">
        <w:rPr>
          <w:rFonts w:ascii="Times New Roman" w:hAnsi="Times New Roman" w:cs="Times New Roman"/>
          <w:sz w:val="24"/>
          <w:szCs w:val="24"/>
        </w:rPr>
        <w:t xml:space="preserve">валіфікаційний іспит є перевіркою рівня відповідності </w:t>
      </w:r>
      <w:proofErr w:type="spellStart"/>
      <w:r w:rsidRPr="00A61F7B"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Pr="00A61F7B">
        <w:rPr>
          <w:rFonts w:ascii="Times New Roman" w:hAnsi="Times New Roman" w:cs="Times New Roman"/>
          <w:sz w:val="24"/>
          <w:szCs w:val="24"/>
        </w:rPr>
        <w:t xml:space="preserve"> випускників освітн</w:t>
      </w:r>
      <w:r w:rsidR="00D534B9" w:rsidRPr="00A61F7B">
        <w:rPr>
          <w:rFonts w:ascii="Times New Roman" w:hAnsi="Times New Roman" w:cs="Times New Roman"/>
          <w:sz w:val="24"/>
          <w:szCs w:val="24"/>
        </w:rPr>
        <w:t>ій</w:t>
      </w:r>
      <w:r w:rsidRPr="00A61F7B">
        <w:rPr>
          <w:rFonts w:ascii="Times New Roman" w:hAnsi="Times New Roman" w:cs="Times New Roman"/>
          <w:sz w:val="24"/>
          <w:szCs w:val="24"/>
        </w:rPr>
        <w:t xml:space="preserve"> </w:t>
      </w:r>
      <w:r w:rsidR="00D534B9" w:rsidRPr="00A61F7B">
        <w:rPr>
          <w:rFonts w:ascii="Times New Roman" w:hAnsi="Times New Roman" w:cs="Times New Roman"/>
          <w:sz w:val="24"/>
          <w:szCs w:val="24"/>
        </w:rPr>
        <w:t>програмі</w:t>
      </w:r>
      <w:r w:rsidRPr="00A61F7B">
        <w:rPr>
          <w:rFonts w:ascii="Times New Roman" w:hAnsi="Times New Roman" w:cs="Times New Roman"/>
          <w:sz w:val="24"/>
          <w:szCs w:val="24"/>
        </w:rPr>
        <w:t xml:space="preserve"> спеціальності </w:t>
      </w:r>
      <w:r w:rsidR="00D534B9" w:rsidRPr="00A61F7B">
        <w:rPr>
          <w:rFonts w:ascii="Times New Roman" w:hAnsi="Times New Roman" w:cs="Times New Roman"/>
          <w:sz w:val="24"/>
          <w:szCs w:val="24"/>
        </w:rPr>
        <w:t xml:space="preserve">014.05 «Середня освіта (Біологія та </w:t>
      </w:r>
      <w:proofErr w:type="spellStart"/>
      <w:r w:rsidR="00D534B9" w:rsidRPr="00A61F7B">
        <w:rPr>
          <w:rFonts w:ascii="Times New Roman" w:hAnsi="Times New Roman" w:cs="Times New Roman"/>
          <w:sz w:val="24"/>
          <w:szCs w:val="24"/>
        </w:rPr>
        <w:t>здоров´я</w:t>
      </w:r>
      <w:proofErr w:type="spellEnd"/>
      <w:r w:rsidR="00D534B9" w:rsidRPr="00A61F7B">
        <w:rPr>
          <w:rFonts w:ascii="Times New Roman" w:hAnsi="Times New Roman" w:cs="Times New Roman"/>
          <w:sz w:val="24"/>
          <w:szCs w:val="24"/>
        </w:rPr>
        <w:t xml:space="preserve"> людини)»</w:t>
      </w:r>
      <w:r w:rsidRPr="00A61F7B">
        <w:rPr>
          <w:rFonts w:ascii="Times New Roman" w:hAnsi="Times New Roman" w:cs="Times New Roman"/>
          <w:sz w:val="24"/>
          <w:szCs w:val="24"/>
        </w:rPr>
        <w:t>. Проводиться в усній формі.</w:t>
      </w:r>
    </w:p>
    <w:p w:rsidR="007D515E" w:rsidRPr="00A61F7B" w:rsidRDefault="007D515E" w:rsidP="00FA56AE">
      <w:pPr>
        <w:pStyle w:val="1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75381" w:rsidRPr="00A61F7B" w:rsidRDefault="00675381" w:rsidP="00245348">
      <w:pPr>
        <w:pStyle w:val="1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675381" w:rsidRPr="00A61F7B" w:rsidSect="00853754">
          <w:pgSz w:w="11906" w:h="16838"/>
          <w:pgMar w:top="1079" w:right="851" w:bottom="1079" w:left="1418" w:header="709" w:footer="709" w:gutter="0"/>
          <w:cols w:space="708"/>
          <w:docGrid w:linePitch="360"/>
        </w:sectPr>
      </w:pPr>
    </w:p>
    <w:p w:rsidR="00675381" w:rsidRPr="00A61F7B" w:rsidRDefault="00675381" w:rsidP="006753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F7B">
        <w:rPr>
          <w:rFonts w:ascii="Times New Roman" w:hAnsi="Times New Roman" w:cs="Times New Roman"/>
          <w:b/>
          <w:sz w:val="24"/>
          <w:szCs w:val="24"/>
        </w:rPr>
        <w:lastRenderedPageBreak/>
        <w:t>4. МАТРИЦЯ ВІДПОВІДНОСТІ ПРОГРАМНИХ КОМПЕТЕНТНОСТЕЙ КОМПОНЕНТАМ ОСВІТНЬОЇ ПРОГРАМИ</w:t>
      </w:r>
    </w:p>
    <w:tbl>
      <w:tblPr>
        <w:tblW w:w="1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97"/>
        <w:gridCol w:w="561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6"/>
        <w:gridCol w:w="554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16"/>
      </w:tblGrid>
      <w:tr w:rsidR="007706E5" w:rsidRPr="00A61F7B" w:rsidTr="00A40C39">
        <w:trPr>
          <w:trHeight w:val="185"/>
          <w:tblHeader/>
        </w:trPr>
        <w:tc>
          <w:tcPr>
            <w:tcW w:w="1197" w:type="dxa"/>
            <w:vMerge w:val="restart"/>
            <w:shd w:val="clear" w:color="auto" w:fill="auto"/>
          </w:tcPr>
          <w:p w:rsidR="004905FA" w:rsidRPr="00A61F7B" w:rsidRDefault="004905FA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bookmarkStart w:id="2" w:name="_Hlk65581486"/>
            <w:proofErr w:type="spellStart"/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Дисцип-ліни</w:t>
            </w:r>
            <w:proofErr w:type="spellEnd"/>
          </w:p>
        </w:tc>
        <w:tc>
          <w:tcPr>
            <w:tcW w:w="5607" w:type="dxa"/>
            <w:gridSpan w:val="11"/>
            <w:shd w:val="clear" w:color="auto" w:fill="auto"/>
          </w:tcPr>
          <w:p w:rsidR="004905FA" w:rsidRPr="00A61F7B" w:rsidRDefault="00DB3F39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Загальні компетентності</w:t>
            </w:r>
          </w:p>
        </w:tc>
        <w:tc>
          <w:tcPr>
            <w:tcW w:w="8970" w:type="dxa"/>
            <w:gridSpan w:val="17"/>
            <w:shd w:val="clear" w:color="auto" w:fill="auto"/>
          </w:tcPr>
          <w:p w:rsidR="004905FA" w:rsidRPr="00A61F7B" w:rsidRDefault="00DB3F39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Спеціальні (фахові) компетентності</w:t>
            </w:r>
          </w:p>
        </w:tc>
      </w:tr>
      <w:bookmarkEnd w:id="2"/>
      <w:tr w:rsidR="00A40C39" w:rsidRPr="00A61F7B" w:rsidTr="00A40C39">
        <w:trPr>
          <w:gridAfter w:val="1"/>
          <w:wAfter w:w="16" w:type="dxa"/>
          <w:cantSplit/>
          <w:trHeight w:val="609"/>
          <w:tblHeader/>
        </w:trPr>
        <w:tc>
          <w:tcPr>
            <w:tcW w:w="1197" w:type="dxa"/>
            <w:vMerge/>
            <w:shd w:val="clear" w:color="auto" w:fill="auto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1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ЗК1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ЗК2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ЗК3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ЗК4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ЗК5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ЗК6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ЗК7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ЗК8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ЗК9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ЗК10</w:t>
            </w:r>
          </w:p>
        </w:tc>
        <w:tc>
          <w:tcPr>
            <w:tcW w:w="560" w:type="dxa"/>
            <w:gridSpan w:val="2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СК2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СК3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СК4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СК5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СК6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СК7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СК8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СК9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СК10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СК11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СК12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СК13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СК14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СК15</w:t>
            </w:r>
          </w:p>
        </w:tc>
        <w:tc>
          <w:tcPr>
            <w:tcW w:w="560" w:type="dxa"/>
            <w:shd w:val="clear" w:color="auto" w:fill="auto"/>
            <w:textDirection w:val="btLr"/>
          </w:tcPr>
          <w:p w:rsidR="007706E5" w:rsidRPr="00A61F7B" w:rsidRDefault="007706E5" w:rsidP="00A40C39">
            <w:pPr>
              <w:spacing w:after="0" w:line="240" w:lineRule="auto"/>
              <w:ind w:left="-191" w:right="-17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sz w:val="20"/>
                <w:szCs w:val="20"/>
              </w:rPr>
              <w:t>СК16</w:t>
            </w: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3E5521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557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8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F04694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F04694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9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10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1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DB3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18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19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20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 28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29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30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83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8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9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10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11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12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9C6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13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161"/>
        </w:trPr>
        <w:tc>
          <w:tcPr>
            <w:tcW w:w="1197" w:type="dxa"/>
            <w:shd w:val="clear" w:color="auto" w:fill="auto"/>
          </w:tcPr>
          <w:p w:rsidR="007706E5" w:rsidRPr="00A61F7B" w:rsidRDefault="007706E5" w:rsidP="00C3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14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302"/>
        </w:trPr>
        <w:tc>
          <w:tcPr>
            <w:tcW w:w="1197" w:type="dxa"/>
            <w:shd w:val="clear" w:color="auto" w:fill="auto"/>
          </w:tcPr>
          <w:p w:rsidR="007706E5" w:rsidRPr="00A61F7B" w:rsidRDefault="007706E5" w:rsidP="00C3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15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240"/>
        </w:trPr>
        <w:tc>
          <w:tcPr>
            <w:tcW w:w="1197" w:type="dxa"/>
            <w:shd w:val="clear" w:color="auto" w:fill="auto"/>
          </w:tcPr>
          <w:p w:rsidR="007706E5" w:rsidRPr="00A61F7B" w:rsidRDefault="007706E5" w:rsidP="00C35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  <w:r w:rsidRPr="00A61F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40C39" w:rsidRPr="00A61F7B" w:rsidTr="00A40C39">
        <w:trPr>
          <w:gridAfter w:val="1"/>
          <w:wAfter w:w="16" w:type="dxa"/>
          <w:trHeight w:val="123"/>
        </w:trPr>
        <w:tc>
          <w:tcPr>
            <w:tcW w:w="1197" w:type="dxa"/>
            <w:shd w:val="clear" w:color="auto" w:fill="auto"/>
          </w:tcPr>
          <w:p w:rsidR="007706E5" w:rsidRPr="00A61F7B" w:rsidRDefault="007706E5" w:rsidP="00C3596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  <w:r w:rsidRPr="00A61F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561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+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7706E5" w:rsidRPr="00A61F7B" w:rsidRDefault="007706E5" w:rsidP="00C3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75381" w:rsidRPr="00A61F7B" w:rsidRDefault="00675381" w:rsidP="00675381">
      <w:pPr>
        <w:rPr>
          <w:rFonts w:ascii="Times New Roman" w:hAnsi="Times New Roman" w:cs="Times New Roman"/>
          <w:sz w:val="24"/>
          <w:szCs w:val="24"/>
        </w:rPr>
      </w:pPr>
    </w:p>
    <w:p w:rsidR="00675381" w:rsidRPr="00A61F7B" w:rsidRDefault="00675381" w:rsidP="006753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F7B">
        <w:rPr>
          <w:rFonts w:ascii="Times New Roman" w:hAnsi="Times New Roman" w:cs="Times New Roman"/>
          <w:sz w:val="24"/>
          <w:szCs w:val="24"/>
          <w:lang w:val="ru-RU"/>
        </w:rPr>
        <w:br w:type="page"/>
      </w:r>
      <w:r w:rsidRPr="00A61F7B">
        <w:rPr>
          <w:rFonts w:ascii="Times New Roman" w:hAnsi="Times New Roman" w:cs="Times New Roman"/>
          <w:b/>
          <w:sz w:val="24"/>
          <w:szCs w:val="24"/>
        </w:rPr>
        <w:lastRenderedPageBreak/>
        <w:t>5. МАТРИЦЯ ЗАБЕЗПЕЧЕННЯ ПРОГРАМНИХ РЕЗУЛЬТАТІВ НАВЧАННЯ (ПР) ВІДПОВІДНИМИ КОМПОНЕНТАМИ ОСВІТНЬОЇ ПРОГРАМИ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575"/>
        <w:gridCol w:w="636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  <w:gridCol w:w="637"/>
      </w:tblGrid>
      <w:tr w:rsidR="00265093" w:rsidRPr="00A61F7B" w:rsidTr="00265093">
        <w:trPr>
          <w:trHeight w:val="168"/>
          <w:tblHeader/>
        </w:trPr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1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ПР3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ПР5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6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7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ПР8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</w:t>
            </w:r>
            <w:proofErr w:type="gramStart"/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9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ПР10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ПР11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ПР12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ПР13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ПР14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ПР15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ПР16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ПР17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ПР18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ПР19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ПР20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ПР21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ПР22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ПР23</w:t>
            </w:r>
          </w:p>
        </w:tc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61F7B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ПР24</w:t>
            </w: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32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 27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29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ОК 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321"/>
        </w:trPr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A61F7B" w:rsidTr="00265093">
        <w:trPr>
          <w:trHeight w:val="255"/>
        </w:trPr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  <w:r w:rsidRPr="00A61F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65093" w:rsidRPr="00DB3F39" w:rsidTr="00265093">
        <w:trPr>
          <w:trHeight w:val="131"/>
        </w:trPr>
        <w:tc>
          <w:tcPr>
            <w:tcW w:w="567" w:type="dxa"/>
            <w:shd w:val="clear" w:color="auto" w:fill="auto"/>
          </w:tcPr>
          <w:p w:rsidR="00265093" w:rsidRPr="00A61F7B" w:rsidRDefault="00265093" w:rsidP="00265093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61F7B">
              <w:rPr>
                <w:rFonts w:ascii="Times New Roman" w:hAnsi="Times New Roman" w:cs="Times New Roman"/>
                <w:sz w:val="20"/>
                <w:szCs w:val="20"/>
              </w:rPr>
              <w:t>ВК 1</w:t>
            </w:r>
            <w:r w:rsidRPr="00A61F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265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265093" w:rsidRPr="00A61F7B" w:rsidRDefault="00265093" w:rsidP="00B47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D515E" w:rsidRPr="00675381" w:rsidRDefault="007D515E" w:rsidP="00675381">
      <w:pPr>
        <w:pStyle w:val="1"/>
        <w:spacing w:after="0"/>
        <w:ind w:left="0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sectPr w:rsidR="007D515E" w:rsidRPr="00675381" w:rsidSect="00675381">
      <w:pgSz w:w="16838" w:h="11906" w:orient="landscape"/>
      <w:pgMar w:top="1418" w:right="638" w:bottom="539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A4777"/>
    <w:multiLevelType w:val="hybridMultilevel"/>
    <w:tmpl w:val="2F4CEE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85501F"/>
    <w:multiLevelType w:val="hybridMultilevel"/>
    <w:tmpl w:val="E7E01340"/>
    <w:lvl w:ilvl="0" w:tplc="D41A9DB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hyphenationZone w:val="425"/>
  <w:doNotHyphenateCaps/>
  <w:characterSpacingControl w:val="doNotCompress"/>
  <w:doNotValidateAgainstSchema/>
  <w:doNotDemarcateInvalidXml/>
  <w:compat/>
  <w:rsids>
    <w:rsidRoot w:val="00FA56AE"/>
    <w:rsid w:val="00006C14"/>
    <w:rsid w:val="00036FF0"/>
    <w:rsid w:val="00043FD9"/>
    <w:rsid w:val="00045D7D"/>
    <w:rsid w:val="000566CC"/>
    <w:rsid w:val="00061830"/>
    <w:rsid w:val="00063CAF"/>
    <w:rsid w:val="00070FEB"/>
    <w:rsid w:val="00077F57"/>
    <w:rsid w:val="000A1CA3"/>
    <w:rsid w:val="000C2B51"/>
    <w:rsid w:val="000C6FFD"/>
    <w:rsid w:val="000D7440"/>
    <w:rsid w:val="000E33F8"/>
    <w:rsid w:val="00111C2B"/>
    <w:rsid w:val="00113B3D"/>
    <w:rsid w:val="00115007"/>
    <w:rsid w:val="001179AF"/>
    <w:rsid w:val="00120BA3"/>
    <w:rsid w:val="00121E89"/>
    <w:rsid w:val="00124407"/>
    <w:rsid w:val="00124EC7"/>
    <w:rsid w:val="00132D6C"/>
    <w:rsid w:val="001436EF"/>
    <w:rsid w:val="0014478F"/>
    <w:rsid w:val="001510D1"/>
    <w:rsid w:val="00151BF4"/>
    <w:rsid w:val="00151D2F"/>
    <w:rsid w:val="00151DD4"/>
    <w:rsid w:val="001527D3"/>
    <w:rsid w:val="00165461"/>
    <w:rsid w:val="00171790"/>
    <w:rsid w:val="00174FE7"/>
    <w:rsid w:val="00182877"/>
    <w:rsid w:val="00185DB8"/>
    <w:rsid w:val="0018734F"/>
    <w:rsid w:val="001931A7"/>
    <w:rsid w:val="0019622B"/>
    <w:rsid w:val="00197253"/>
    <w:rsid w:val="00197C4C"/>
    <w:rsid w:val="001A274E"/>
    <w:rsid w:val="001A4A3C"/>
    <w:rsid w:val="001A7390"/>
    <w:rsid w:val="001A79F0"/>
    <w:rsid w:val="001B0B27"/>
    <w:rsid w:val="001B203C"/>
    <w:rsid w:val="001B3205"/>
    <w:rsid w:val="001D463F"/>
    <w:rsid w:val="001E2E3E"/>
    <w:rsid w:val="001F31C0"/>
    <w:rsid w:val="001F3F57"/>
    <w:rsid w:val="001F4003"/>
    <w:rsid w:val="001F7DBC"/>
    <w:rsid w:val="00210D27"/>
    <w:rsid w:val="00220EC5"/>
    <w:rsid w:val="00224C8D"/>
    <w:rsid w:val="0022790D"/>
    <w:rsid w:val="002406C2"/>
    <w:rsid w:val="00240AB7"/>
    <w:rsid w:val="00242BA7"/>
    <w:rsid w:val="00243AB4"/>
    <w:rsid w:val="00245348"/>
    <w:rsid w:val="00251878"/>
    <w:rsid w:val="002559F3"/>
    <w:rsid w:val="00265093"/>
    <w:rsid w:val="00267D80"/>
    <w:rsid w:val="00270F18"/>
    <w:rsid w:val="00271270"/>
    <w:rsid w:val="00277953"/>
    <w:rsid w:val="00281869"/>
    <w:rsid w:val="002A2240"/>
    <w:rsid w:val="002A26FC"/>
    <w:rsid w:val="002A2A3E"/>
    <w:rsid w:val="002A5C13"/>
    <w:rsid w:val="002B0527"/>
    <w:rsid w:val="002B0E98"/>
    <w:rsid w:val="002C67EF"/>
    <w:rsid w:val="002D0201"/>
    <w:rsid w:val="002D1CDA"/>
    <w:rsid w:val="002D1FA8"/>
    <w:rsid w:val="002D24A7"/>
    <w:rsid w:val="002E6CA2"/>
    <w:rsid w:val="002F1637"/>
    <w:rsid w:val="003014D3"/>
    <w:rsid w:val="003060D6"/>
    <w:rsid w:val="0031072D"/>
    <w:rsid w:val="0031372F"/>
    <w:rsid w:val="00323FF4"/>
    <w:rsid w:val="0032638E"/>
    <w:rsid w:val="00332216"/>
    <w:rsid w:val="0033641E"/>
    <w:rsid w:val="00354544"/>
    <w:rsid w:val="00355649"/>
    <w:rsid w:val="00363F08"/>
    <w:rsid w:val="00364597"/>
    <w:rsid w:val="00372FDB"/>
    <w:rsid w:val="00374A19"/>
    <w:rsid w:val="00386B8A"/>
    <w:rsid w:val="003940C6"/>
    <w:rsid w:val="00395175"/>
    <w:rsid w:val="00397A43"/>
    <w:rsid w:val="003A13E5"/>
    <w:rsid w:val="003A1E9D"/>
    <w:rsid w:val="003A51D4"/>
    <w:rsid w:val="003C40A9"/>
    <w:rsid w:val="003D49F6"/>
    <w:rsid w:val="003D54B6"/>
    <w:rsid w:val="003E5009"/>
    <w:rsid w:val="003E5521"/>
    <w:rsid w:val="003E7D1D"/>
    <w:rsid w:val="003F3CA0"/>
    <w:rsid w:val="004115F7"/>
    <w:rsid w:val="00420FEC"/>
    <w:rsid w:val="00430BD1"/>
    <w:rsid w:val="00437AE4"/>
    <w:rsid w:val="004433A9"/>
    <w:rsid w:val="004524E3"/>
    <w:rsid w:val="00463DB3"/>
    <w:rsid w:val="004905FA"/>
    <w:rsid w:val="00495521"/>
    <w:rsid w:val="00497DCC"/>
    <w:rsid w:val="004A21BC"/>
    <w:rsid w:val="004A304C"/>
    <w:rsid w:val="004A4422"/>
    <w:rsid w:val="004B02EB"/>
    <w:rsid w:val="004C18BB"/>
    <w:rsid w:val="004C29DA"/>
    <w:rsid w:val="004E3455"/>
    <w:rsid w:val="004E53A5"/>
    <w:rsid w:val="004E785F"/>
    <w:rsid w:val="004F1C01"/>
    <w:rsid w:val="004F3FED"/>
    <w:rsid w:val="004F7978"/>
    <w:rsid w:val="00502144"/>
    <w:rsid w:val="00533224"/>
    <w:rsid w:val="00535314"/>
    <w:rsid w:val="0055719F"/>
    <w:rsid w:val="0056456D"/>
    <w:rsid w:val="00565866"/>
    <w:rsid w:val="005766B3"/>
    <w:rsid w:val="00577767"/>
    <w:rsid w:val="00581BD3"/>
    <w:rsid w:val="0058316D"/>
    <w:rsid w:val="0058316E"/>
    <w:rsid w:val="0058794E"/>
    <w:rsid w:val="00591992"/>
    <w:rsid w:val="00592CCA"/>
    <w:rsid w:val="00594925"/>
    <w:rsid w:val="005A2A6A"/>
    <w:rsid w:val="005B3B46"/>
    <w:rsid w:val="005B47B9"/>
    <w:rsid w:val="005C285F"/>
    <w:rsid w:val="005F47D1"/>
    <w:rsid w:val="005F5113"/>
    <w:rsid w:val="005F6938"/>
    <w:rsid w:val="00613911"/>
    <w:rsid w:val="00633809"/>
    <w:rsid w:val="0063669F"/>
    <w:rsid w:val="006372BC"/>
    <w:rsid w:val="006463AC"/>
    <w:rsid w:val="006477CC"/>
    <w:rsid w:val="00675381"/>
    <w:rsid w:val="00691A3D"/>
    <w:rsid w:val="00692AFF"/>
    <w:rsid w:val="006A1394"/>
    <w:rsid w:val="006B5F28"/>
    <w:rsid w:val="006C3E51"/>
    <w:rsid w:val="006E29FF"/>
    <w:rsid w:val="006E37D4"/>
    <w:rsid w:val="006E5AD4"/>
    <w:rsid w:val="006E5FA9"/>
    <w:rsid w:val="006E7721"/>
    <w:rsid w:val="00704D3E"/>
    <w:rsid w:val="00705421"/>
    <w:rsid w:val="007115DD"/>
    <w:rsid w:val="0071280D"/>
    <w:rsid w:val="00715BE2"/>
    <w:rsid w:val="007213A2"/>
    <w:rsid w:val="00722D56"/>
    <w:rsid w:val="00725784"/>
    <w:rsid w:val="00735717"/>
    <w:rsid w:val="007431EA"/>
    <w:rsid w:val="007471C7"/>
    <w:rsid w:val="00750CC0"/>
    <w:rsid w:val="0075528A"/>
    <w:rsid w:val="007706E5"/>
    <w:rsid w:val="007710C8"/>
    <w:rsid w:val="00771121"/>
    <w:rsid w:val="00772F5A"/>
    <w:rsid w:val="007760A3"/>
    <w:rsid w:val="00777C6F"/>
    <w:rsid w:val="00784A90"/>
    <w:rsid w:val="007915D8"/>
    <w:rsid w:val="00793148"/>
    <w:rsid w:val="007B30DF"/>
    <w:rsid w:val="007B7A6E"/>
    <w:rsid w:val="007D515E"/>
    <w:rsid w:val="007D7496"/>
    <w:rsid w:val="007E17AC"/>
    <w:rsid w:val="007F29F1"/>
    <w:rsid w:val="007F77D8"/>
    <w:rsid w:val="00803F81"/>
    <w:rsid w:val="008110DA"/>
    <w:rsid w:val="00815EAB"/>
    <w:rsid w:val="00822DB5"/>
    <w:rsid w:val="0082785D"/>
    <w:rsid w:val="0083108E"/>
    <w:rsid w:val="00847E3F"/>
    <w:rsid w:val="00853754"/>
    <w:rsid w:val="00857D14"/>
    <w:rsid w:val="00881D33"/>
    <w:rsid w:val="008842A7"/>
    <w:rsid w:val="00892008"/>
    <w:rsid w:val="00896D18"/>
    <w:rsid w:val="008A09AC"/>
    <w:rsid w:val="008A70F8"/>
    <w:rsid w:val="008B013B"/>
    <w:rsid w:val="008B5D4A"/>
    <w:rsid w:val="008C5A6F"/>
    <w:rsid w:val="009009FA"/>
    <w:rsid w:val="00902B1B"/>
    <w:rsid w:val="00902EBD"/>
    <w:rsid w:val="00903D3A"/>
    <w:rsid w:val="0093730F"/>
    <w:rsid w:val="009440B8"/>
    <w:rsid w:val="00952958"/>
    <w:rsid w:val="0096338C"/>
    <w:rsid w:val="00963D5E"/>
    <w:rsid w:val="00974EEB"/>
    <w:rsid w:val="009812DF"/>
    <w:rsid w:val="00983CA2"/>
    <w:rsid w:val="00983DD0"/>
    <w:rsid w:val="00984CC9"/>
    <w:rsid w:val="00987316"/>
    <w:rsid w:val="00987660"/>
    <w:rsid w:val="00992626"/>
    <w:rsid w:val="009A3BA3"/>
    <w:rsid w:val="009A3C30"/>
    <w:rsid w:val="009A7523"/>
    <w:rsid w:val="009B56EC"/>
    <w:rsid w:val="009B687B"/>
    <w:rsid w:val="009C0279"/>
    <w:rsid w:val="009C63D5"/>
    <w:rsid w:val="009C6FC6"/>
    <w:rsid w:val="009C7CE5"/>
    <w:rsid w:val="009D1375"/>
    <w:rsid w:val="009E0BB6"/>
    <w:rsid w:val="009E29EF"/>
    <w:rsid w:val="009F0840"/>
    <w:rsid w:val="009F2182"/>
    <w:rsid w:val="00A16529"/>
    <w:rsid w:val="00A20545"/>
    <w:rsid w:val="00A30301"/>
    <w:rsid w:val="00A36841"/>
    <w:rsid w:val="00A40A1C"/>
    <w:rsid w:val="00A40C39"/>
    <w:rsid w:val="00A42FCA"/>
    <w:rsid w:val="00A4782D"/>
    <w:rsid w:val="00A52F8E"/>
    <w:rsid w:val="00A61F7B"/>
    <w:rsid w:val="00A756B4"/>
    <w:rsid w:val="00A75DCE"/>
    <w:rsid w:val="00A850A2"/>
    <w:rsid w:val="00A95BD2"/>
    <w:rsid w:val="00A96E60"/>
    <w:rsid w:val="00AA705C"/>
    <w:rsid w:val="00AA7671"/>
    <w:rsid w:val="00AC101A"/>
    <w:rsid w:val="00AC60C9"/>
    <w:rsid w:val="00AD1C40"/>
    <w:rsid w:val="00AE214F"/>
    <w:rsid w:val="00AE253F"/>
    <w:rsid w:val="00AE622A"/>
    <w:rsid w:val="00AE6C5A"/>
    <w:rsid w:val="00AE71B3"/>
    <w:rsid w:val="00B07A86"/>
    <w:rsid w:val="00B1612A"/>
    <w:rsid w:val="00B20213"/>
    <w:rsid w:val="00B211EB"/>
    <w:rsid w:val="00B212BA"/>
    <w:rsid w:val="00B2631D"/>
    <w:rsid w:val="00B27790"/>
    <w:rsid w:val="00B40FEB"/>
    <w:rsid w:val="00B41A87"/>
    <w:rsid w:val="00B41B0E"/>
    <w:rsid w:val="00B42A61"/>
    <w:rsid w:val="00B45CAC"/>
    <w:rsid w:val="00B4703A"/>
    <w:rsid w:val="00B5025D"/>
    <w:rsid w:val="00B60136"/>
    <w:rsid w:val="00B64899"/>
    <w:rsid w:val="00B7196C"/>
    <w:rsid w:val="00B73139"/>
    <w:rsid w:val="00B747D2"/>
    <w:rsid w:val="00B801F7"/>
    <w:rsid w:val="00B81955"/>
    <w:rsid w:val="00B872CE"/>
    <w:rsid w:val="00BB54C2"/>
    <w:rsid w:val="00BC622C"/>
    <w:rsid w:val="00BC7C04"/>
    <w:rsid w:val="00BD3383"/>
    <w:rsid w:val="00BD510E"/>
    <w:rsid w:val="00BE4EF1"/>
    <w:rsid w:val="00BE57FD"/>
    <w:rsid w:val="00BE6932"/>
    <w:rsid w:val="00C023DB"/>
    <w:rsid w:val="00C03702"/>
    <w:rsid w:val="00C04CC7"/>
    <w:rsid w:val="00C206FC"/>
    <w:rsid w:val="00C32865"/>
    <w:rsid w:val="00C34B21"/>
    <w:rsid w:val="00C35964"/>
    <w:rsid w:val="00C3687E"/>
    <w:rsid w:val="00C52CA2"/>
    <w:rsid w:val="00C573D6"/>
    <w:rsid w:val="00C628CD"/>
    <w:rsid w:val="00C705C9"/>
    <w:rsid w:val="00C73112"/>
    <w:rsid w:val="00C76A6C"/>
    <w:rsid w:val="00C83CF3"/>
    <w:rsid w:val="00C85FB5"/>
    <w:rsid w:val="00C9348E"/>
    <w:rsid w:val="00CC5CBD"/>
    <w:rsid w:val="00CC7D31"/>
    <w:rsid w:val="00CD4E26"/>
    <w:rsid w:val="00CE0EA3"/>
    <w:rsid w:val="00CE13F5"/>
    <w:rsid w:val="00CF08EF"/>
    <w:rsid w:val="00CF0B88"/>
    <w:rsid w:val="00CF38B4"/>
    <w:rsid w:val="00CF5A5D"/>
    <w:rsid w:val="00CF5BFC"/>
    <w:rsid w:val="00D049A6"/>
    <w:rsid w:val="00D17BA8"/>
    <w:rsid w:val="00D21F56"/>
    <w:rsid w:val="00D26C6C"/>
    <w:rsid w:val="00D32E5E"/>
    <w:rsid w:val="00D43CDB"/>
    <w:rsid w:val="00D51587"/>
    <w:rsid w:val="00D534B9"/>
    <w:rsid w:val="00D55014"/>
    <w:rsid w:val="00D74E5A"/>
    <w:rsid w:val="00D77596"/>
    <w:rsid w:val="00D80B86"/>
    <w:rsid w:val="00D836D7"/>
    <w:rsid w:val="00D87CCF"/>
    <w:rsid w:val="00D91031"/>
    <w:rsid w:val="00D91C48"/>
    <w:rsid w:val="00DA1012"/>
    <w:rsid w:val="00DA52F6"/>
    <w:rsid w:val="00DB25E2"/>
    <w:rsid w:val="00DB3F39"/>
    <w:rsid w:val="00DC627C"/>
    <w:rsid w:val="00DE030E"/>
    <w:rsid w:val="00DE1710"/>
    <w:rsid w:val="00DF269C"/>
    <w:rsid w:val="00E17A07"/>
    <w:rsid w:val="00E2135B"/>
    <w:rsid w:val="00E34DF8"/>
    <w:rsid w:val="00E46088"/>
    <w:rsid w:val="00E53E9B"/>
    <w:rsid w:val="00E547A0"/>
    <w:rsid w:val="00E61683"/>
    <w:rsid w:val="00E62B93"/>
    <w:rsid w:val="00E63CF4"/>
    <w:rsid w:val="00E65AB9"/>
    <w:rsid w:val="00E723E2"/>
    <w:rsid w:val="00E726D7"/>
    <w:rsid w:val="00E864B5"/>
    <w:rsid w:val="00E87C19"/>
    <w:rsid w:val="00E90675"/>
    <w:rsid w:val="00E93C18"/>
    <w:rsid w:val="00EA07CC"/>
    <w:rsid w:val="00EA0C06"/>
    <w:rsid w:val="00EA181C"/>
    <w:rsid w:val="00EA7608"/>
    <w:rsid w:val="00EB00BE"/>
    <w:rsid w:val="00EC1484"/>
    <w:rsid w:val="00EC7199"/>
    <w:rsid w:val="00ED04EA"/>
    <w:rsid w:val="00ED55FC"/>
    <w:rsid w:val="00EE1FFA"/>
    <w:rsid w:val="00EF1234"/>
    <w:rsid w:val="00EF251F"/>
    <w:rsid w:val="00EF4635"/>
    <w:rsid w:val="00F0130B"/>
    <w:rsid w:val="00F04694"/>
    <w:rsid w:val="00F153A6"/>
    <w:rsid w:val="00F17197"/>
    <w:rsid w:val="00F313B4"/>
    <w:rsid w:val="00F344B5"/>
    <w:rsid w:val="00F3660E"/>
    <w:rsid w:val="00F50F2F"/>
    <w:rsid w:val="00F515E2"/>
    <w:rsid w:val="00F65DC4"/>
    <w:rsid w:val="00F75B5A"/>
    <w:rsid w:val="00F84A64"/>
    <w:rsid w:val="00F866AE"/>
    <w:rsid w:val="00F94385"/>
    <w:rsid w:val="00F979D5"/>
    <w:rsid w:val="00F97F7B"/>
    <w:rsid w:val="00FA3183"/>
    <w:rsid w:val="00FA3E9D"/>
    <w:rsid w:val="00FA56AE"/>
    <w:rsid w:val="00FA7016"/>
    <w:rsid w:val="00FB1D7D"/>
    <w:rsid w:val="00FB1F23"/>
    <w:rsid w:val="00FB33EC"/>
    <w:rsid w:val="00FB48BD"/>
    <w:rsid w:val="00FB6F9B"/>
    <w:rsid w:val="00FC3C33"/>
    <w:rsid w:val="00FD27D6"/>
    <w:rsid w:val="00FE2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6A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A56AE"/>
    <w:pPr>
      <w:ind w:left="720"/>
    </w:pPr>
  </w:style>
  <w:style w:type="paragraph" w:customStyle="1" w:styleId="10">
    <w:name w:val="Абзац списку1"/>
    <w:basedOn w:val="a"/>
    <w:rsid w:val="00FA56AE"/>
    <w:pPr>
      <w:spacing w:after="0" w:line="240" w:lineRule="auto"/>
      <w:ind w:left="720"/>
    </w:pPr>
    <w:rPr>
      <w:sz w:val="24"/>
      <w:szCs w:val="24"/>
      <w:lang w:eastAsia="uk-UA"/>
    </w:rPr>
  </w:style>
  <w:style w:type="paragraph" w:customStyle="1" w:styleId="Style79">
    <w:name w:val="Style79"/>
    <w:basedOn w:val="a"/>
    <w:rsid w:val="00FA56AE"/>
    <w:pPr>
      <w:widowControl w:val="0"/>
      <w:autoSpaceDE w:val="0"/>
      <w:autoSpaceDN w:val="0"/>
      <w:adjustRightInd w:val="0"/>
      <w:spacing w:after="0" w:line="187" w:lineRule="exact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FA56AE"/>
  </w:style>
  <w:style w:type="paragraph" w:customStyle="1" w:styleId="11">
    <w:name w:val="Абзац списка1"/>
    <w:basedOn w:val="a"/>
    <w:rsid w:val="00FA56AE"/>
    <w:pPr>
      <w:ind w:left="720"/>
    </w:pPr>
    <w:rPr>
      <w:rFonts w:eastAsia="Times New Roman"/>
      <w:lang w:val="ru-RU"/>
    </w:rPr>
  </w:style>
  <w:style w:type="paragraph" w:styleId="HTML">
    <w:name w:val="HTML Preformatted"/>
    <w:basedOn w:val="a"/>
    <w:link w:val="HTML0"/>
    <w:rsid w:val="00FA56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link w:val="HTML"/>
    <w:locked/>
    <w:rsid w:val="00FA56AE"/>
    <w:rPr>
      <w:rFonts w:ascii="Courier New" w:hAnsi="Courier New" w:cs="Courier New"/>
      <w:sz w:val="20"/>
      <w:szCs w:val="20"/>
      <w:lang w:val="uk-UA" w:eastAsia="uk-UA"/>
    </w:rPr>
  </w:style>
  <w:style w:type="paragraph" w:styleId="a3">
    <w:name w:val="Normal (Web)"/>
    <w:basedOn w:val="a"/>
    <w:rsid w:val="00FA56AE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4">
    <w:name w:val="Hyperlink"/>
    <w:rsid w:val="00FA56AE"/>
    <w:rPr>
      <w:color w:val="0000FF"/>
      <w:u w:val="single"/>
    </w:rPr>
  </w:style>
  <w:style w:type="table" w:styleId="a5">
    <w:name w:val="Table Grid"/>
    <w:basedOn w:val="a1"/>
    <w:locked/>
    <w:rsid w:val="00A42FCA"/>
    <w:pPr>
      <w:spacing w:after="200" w:line="276" w:lineRule="auto"/>
    </w:pPr>
    <w:rPr>
      <w:rFonts w:eastAsia="Times New Roman" w:cs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E34DF8"/>
    <w:pPr>
      <w:widowControl w:val="0"/>
      <w:autoSpaceDE w:val="0"/>
      <w:autoSpaceDN w:val="0"/>
      <w:adjustRightInd w:val="0"/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locked/>
    <w:rsid w:val="00E34DF8"/>
    <w:rPr>
      <w:lang w:val="uk-UA" w:eastAsia="ru-RU"/>
    </w:rPr>
  </w:style>
  <w:style w:type="paragraph" w:customStyle="1" w:styleId="Default">
    <w:name w:val="Default"/>
    <w:rsid w:val="00BD338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8">
    <w:name w:val="Balloon Text"/>
    <w:basedOn w:val="a"/>
    <w:link w:val="a9"/>
    <w:rsid w:val="00C62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C628CD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822D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locked="1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6A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A56AE"/>
    <w:pPr>
      <w:ind w:left="720"/>
    </w:pPr>
  </w:style>
  <w:style w:type="paragraph" w:customStyle="1" w:styleId="10">
    <w:name w:val="Абзац списку1"/>
    <w:basedOn w:val="a"/>
    <w:rsid w:val="00FA56AE"/>
    <w:pPr>
      <w:spacing w:after="0" w:line="240" w:lineRule="auto"/>
      <w:ind w:left="720"/>
    </w:pPr>
    <w:rPr>
      <w:sz w:val="24"/>
      <w:szCs w:val="24"/>
      <w:lang w:eastAsia="uk-UA"/>
    </w:rPr>
  </w:style>
  <w:style w:type="paragraph" w:customStyle="1" w:styleId="Style79">
    <w:name w:val="Style79"/>
    <w:basedOn w:val="a"/>
    <w:rsid w:val="00FA56AE"/>
    <w:pPr>
      <w:widowControl w:val="0"/>
      <w:autoSpaceDE w:val="0"/>
      <w:autoSpaceDN w:val="0"/>
      <w:adjustRightInd w:val="0"/>
      <w:spacing w:after="0" w:line="187" w:lineRule="exact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rsid w:val="00FA56AE"/>
  </w:style>
  <w:style w:type="paragraph" w:customStyle="1" w:styleId="11">
    <w:name w:val="Абзац списка1"/>
    <w:basedOn w:val="a"/>
    <w:rsid w:val="00FA56AE"/>
    <w:pPr>
      <w:ind w:left="720"/>
    </w:pPr>
    <w:rPr>
      <w:rFonts w:eastAsia="Times New Roman"/>
      <w:lang w:val="ru-RU"/>
    </w:rPr>
  </w:style>
  <w:style w:type="paragraph" w:styleId="HTML">
    <w:name w:val="HTML Preformatted"/>
    <w:basedOn w:val="a"/>
    <w:link w:val="HTML0"/>
    <w:rsid w:val="00FA56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link w:val="HTML"/>
    <w:locked/>
    <w:rsid w:val="00FA56AE"/>
    <w:rPr>
      <w:rFonts w:ascii="Courier New" w:hAnsi="Courier New" w:cs="Courier New"/>
      <w:sz w:val="20"/>
      <w:szCs w:val="20"/>
      <w:lang w:val="uk-UA" w:eastAsia="uk-UA"/>
    </w:rPr>
  </w:style>
  <w:style w:type="paragraph" w:styleId="a3">
    <w:name w:val="Normal (Web)"/>
    <w:basedOn w:val="a"/>
    <w:rsid w:val="00FA56AE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4">
    <w:name w:val="Hyperlink"/>
    <w:rsid w:val="00FA56AE"/>
    <w:rPr>
      <w:color w:val="0000FF"/>
      <w:u w:val="single"/>
    </w:rPr>
  </w:style>
  <w:style w:type="table" w:styleId="a5">
    <w:name w:val="Table Grid"/>
    <w:basedOn w:val="a1"/>
    <w:locked/>
    <w:rsid w:val="00A42FCA"/>
    <w:pPr>
      <w:spacing w:after="200" w:line="276" w:lineRule="auto"/>
    </w:pPr>
    <w:rPr>
      <w:rFonts w:eastAsia="Times New Roman" w:cs="Calibr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rsid w:val="00E34DF8"/>
    <w:pPr>
      <w:widowControl w:val="0"/>
      <w:autoSpaceDE w:val="0"/>
      <w:autoSpaceDN w:val="0"/>
      <w:adjustRightInd w:val="0"/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locked/>
    <w:rsid w:val="00E34DF8"/>
    <w:rPr>
      <w:lang w:val="uk-UA" w:eastAsia="ru-RU"/>
    </w:rPr>
  </w:style>
  <w:style w:type="paragraph" w:customStyle="1" w:styleId="Default">
    <w:name w:val="Default"/>
    <w:rsid w:val="00BD3383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a8">
    <w:name w:val="Balloon Text"/>
    <w:basedOn w:val="a"/>
    <w:link w:val="a9"/>
    <w:rsid w:val="00C62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C628CD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822D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zhnu.edu.ua/uk/infocentre/1506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41DE7-C22A-4531-BF9E-AB734752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4451</Words>
  <Characters>25376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ОСВІТИ І НАУКИ УКРАЇНИ</vt:lpstr>
      <vt:lpstr>МІНІСТЕРСТВО ОСВІТИ І НАУКИ УКРАЇНИ</vt:lpstr>
    </vt:vector>
  </TitlesOfParts>
  <Company>Microsoft</Company>
  <LinksUpToDate>false</LinksUpToDate>
  <CharactersWithSpaces>29768</CharactersWithSpaces>
  <SharedDoc>false</SharedDoc>
  <HLinks>
    <vt:vector size="6" baseType="variant">
      <vt:variant>
        <vt:i4>4063343</vt:i4>
      </vt:variant>
      <vt:variant>
        <vt:i4>0</vt:i4>
      </vt:variant>
      <vt:variant>
        <vt:i4>0</vt:i4>
      </vt:variant>
      <vt:variant>
        <vt:i4>5</vt:i4>
      </vt:variant>
      <vt:variant>
        <vt:lpwstr>http://www.uzhnu.edu.ua/uk/infocentre/15068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creator>Admin</dc:creator>
  <cp:lastModifiedBy>Сабадош</cp:lastModifiedBy>
  <cp:revision>4</cp:revision>
  <cp:lastPrinted>2021-03-02T14:29:00Z</cp:lastPrinted>
  <dcterms:created xsi:type="dcterms:W3CDTF">2021-03-17T09:09:00Z</dcterms:created>
  <dcterms:modified xsi:type="dcterms:W3CDTF">2021-03-17T13:00:00Z</dcterms:modified>
</cp:coreProperties>
</file>